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271DB992" w:rsidR="002D1810" w:rsidRPr="00C5285B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E5502A">
        <w:rPr>
          <w:rFonts w:ascii="Times New Roman" w:hAnsi="Times New Roman" w:cs="Times New Roman"/>
          <w:b/>
          <w:bCs/>
          <w:color w:val="1E1E1E"/>
          <w:lang w:val="kk-KZ"/>
        </w:rPr>
        <w:t>3</w:t>
      </w:r>
    </w:p>
    <w:p w14:paraId="65082F78" w14:textId="1A3A9D9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15D9C">
        <w:rPr>
          <w:rFonts w:ascii="Times New Roman" w:hAnsi="Times New Roman" w:cs="Times New Roman"/>
          <w:b/>
          <w:bCs/>
          <w:color w:val="1E1E1E"/>
        </w:rPr>
        <w:t>товаров 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 w:cs="Times New Roman"/>
          <w:b/>
          <w:bCs/>
          <w:color w:val="1E1E1E"/>
          <w:lang w:val="kk-KZ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 w:cs="Times New Roman"/>
          <w:b/>
          <w:bCs/>
          <w:color w:val="1E1E1E"/>
          <w:lang w:val="kk-KZ"/>
        </w:rPr>
        <w:t>к в Казахстане (ИРН AP26197503)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0BAE90E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CB226F">
        <w:rPr>
          <w:color w:val="000000"/>
          <w:spacing w:val="2"/>
          <w:lang w:val="kk-KZ"/>
        </w:rPr>
        <w:t>1</w:t>
      </w:r>
      <w:r w:rsidR="00C75B24">
        <w:rPr>
          <w:color w:val="000000"/>
          <w:spacing w:val="2"/>
          <w:lang w:val="kk-KZ"/>
        </w:rPr>
        <w:t>6</w:t>
      </w:r>
      <w:r w:rsidR="00E8184B">
        <w:rPr>
          <w:color w:val="000000"/>
          <w:spacing w:val="2"/>
          <w:lang w:val="kk-KZ"/>
        </w:rPr>
        <w:t xml:space="preserve"> </w:t>
      </w:r>
      <w:r w:rsidR="00CB226F">
        <w:rPr>
          <w:color w:val="000000"/>
          <w:spacing w:val="2"/>
          <w:lang w:val="kk-KZ"/>
        </w:rPr>
        <w:t>февраля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CB226F">
        <w:rPr>
          <w:color w:val="000000"/>
          <w:spacing w:val="2"/>
          <w:lang w:val="kk-KZ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0C4FAA7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CB226F">
        <w:rPr>
          <w:lang w:val="kk-KZ"/>
        </w:rPr>
        <w:t>пр.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C76746A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/>
          <w:sz w:val="24"/>
          <w:szCs w:val="24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/>
          <w:sz w:val="24"/>
          <w:szCs w:val="24"/>
        </w:rPr>
        <w:t>к в Казахстане (ИРН AP26197503)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8BF9212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1E9EBE4C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CE682A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</w:t>
      </w:r>
      <w:r w:rsidR="00C75B24">
        <w:rPr>
          <w:rFonts w:ascii="Times New Roman" w:hAnsi="Times New Roman"/>
          <w:sz w:val="24"/>
          <w:szCs w:val="24"/>
        </w:rPr>
        <w:t xml:space="preserve"> 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>«</w:t>
      </w:r>
      <w:r w:rsidR="00C75B24">
        <w:rPr>
          <w:rFonts w:ascii="Times New Roman" w:hAnsi="Times New Roman"/>
          <w:sz w:val="24"/>
          <w:szCs w:val="24"/>
          <w:lang w:val="kk-KZ"/>
        </w:rPr>
        <w:t>20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CB226F">
        <w:rPr>
          <w:rFonts w:ascii="Times New Roman" w:hAnsi="Times New Roman"/>
          <w:sz w:val="24"/>
          <w:szCs w:val="24"/>
          <w:lang w:val="kk-KZ"/>
        </w:rPr>
        <w:t>феврал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>я 202</w:t>
      </w:r>
      <w:r w:rsidR="00CB226F">
        <w:rPr>
          <w:rFonts w:ascii="Times New Roman" w:hAnsi="Times New Roman"/>
          <w:sz w:val="24"/>
          <w:szCs w:val="24"/>
          <w:lang w:val="kk-KZ"/>
        </w:rPr>
        <w:t>6</w:t>
      </w:r>
      <w:r w:rsidR="00F5718C" w:rsidRPr="00F5718C">
        <w:rPr>
          <w:rFonts w:ascii="Times New Roman" w:hAnsi="Times New Roman"/>
          <w:sz w:val="24"/>
          <w:szCs w:val="24"/>
          <w:lang w:val="kk-KZ"/>
        </w:rPr>
        <w:t xml:space="preserve"> года (режим работы с 08 часов 00 минут до 17 часов 00 минут, за исключением выходных и праздничных дней. Обеденный перерыв с 13 часов</w:t>
      </w:r>
      <w:r w:rsidR="00F5718C">
        <w:rPr>
          <w:rFonts w:ascii="Times New Roman" w:hAnsi="Times New Roman"/>
          <w:sz w:val="24"/>
          <w:szCs w:val="24"/>
          <w:lang w:val="kk-KZ"/>
        </w:rPr>
        <w:t xml:space="preserve"> 00 минут до 14 часов 00 минут)</w:t>
      </w:r>
      <w:r>
        <w:rPr>
          <w:rFonts w:ascii="Times New Roman" w:hAnsi="Times New Roman"/>
          <w:sz w:val="24"/>
          <w:szCs w:val="24"/>
        </w:rPr>
        <w:t>.</w:t>
      </w:r>
    </w:p>
    <w:p w14:paraId="1CA4F1FF" w14:textId="57F42F45" w:rsidR="00BE2CA2" w:rsidRPr="00F5718C" w:rsidRDefault="00F5718C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5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Закупочная комиссия 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Комиссия) в следующем составе, согласно утвержденного приказа Председателя Правления корпоративного фонда «University Medical Center» (далее- Заказчик) от 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22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январ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202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6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</w:t>
      </w:r>
      <w:r w:rsidR="0093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72</w:t>
      </w:r>
      <w:r w:rsidRPr="00F57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-Н/Қ: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C75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CD5806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174C6023" w14:textId="2C48386D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3F3BED">
              <w:t xml:space="preserve">Куаншалиева Жанат Еркиновна </w:t>
            </w:r>
          </w:p>
        </w:tc>
        <w:tc>
          <w:tcPr>
            <w:tcW w:w="4110" w:type="dxa"/>
          </w:tcPr>
          <w:p w14:paraId="6810E419" w14:textId="23231A63" w:rsidR="00CD5806" w:rsidRDefault="00CD5806" w:rsidP="00CD5806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3F3BED">
              <w:t xml:space="preserve">Врач нефролог лечебноконсультативного отдела – Член комиссии </w:t>
            </w:r>
          </w:p>
        </w:tc>
      </w:tr>
      <w:tr w:rsidR="00CD5806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21597F05" w14:textId="57FCB819" w:rsidR="00CD5806" w:rsidRDefault="00F5718C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t>Дюсупова Асемгуль Асетовна</w:t>
            </w:r>
          </w:p>
        </w:tc>
        <w:tc>
          <w:tcPr>
            <w:tcW w:w="4110" w:type="dxa"/>
          </w:tcPr>
          <w:p w14:paraId="016AB0E5" w14:textId="0C094F9C" w:rsidR="00CD5806" w:rsidRDefault="00F5718C" w:rsidP="00CD5806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Директор</w:t>
            </w:r>
            <w:r w:rsidR="00CD5806" w:rsidRPr="008707F9">
              <w:t xml:space="preserve"> департамента организации закупок – Член комиссии 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Pr="00F5718C" w:rsidRDefault="00E222BF" w:rsidP="00E222BF">
            <w:pPr>
              <w:pStyle w:val="TableParagraph"/>
              <w:spacing w:line="276" w:lineRule="exact"/>
              <w:ind w:right="530"/>
            </w:pPr>
            <w:r w:rsidRPr="00F5718C">
              <w:t>Главный менеджер департамента науки – Член комиссии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6DC61C6F" w:rsidR="00E222BF" w:rsidRPr="00E222BF" w:rsidRDefault="00CB226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541" w:type="dxa"/>
          </w:tcPr>
          <w:p w14:paraId="6C4C7B7C" w14:textId="235789AF" w:rsidR="00E222BF" w:rsidRDefault="00F5718C" w:rsidP="00E222BF">
            <w:pPr>
              <w:pStyle w:val="TableParagraph"/>
              <w:rPr>
                <w:sz w:val="24"/>
              </w:rPr>
            </w:pPr>
            <w:r w:rsidRPr="00331B11">
              <w:t>Кусманова Ботагоз Ерлановна</w:t>
            </w:r>
          </w:p>
        </w:tc>
        <w:tc>
          <w:tcPr>
            <w:tcW w:w="4110" w:type="dxa"/>
          </w:tcPr>
          <w:p w14:paraId="4D2A43B9" w14:textId="7FB4D4A9" w:rsidR="00E222BF" w:rsidRPr="00F5718C" w:rsidRDefault="00F5718C" w:rsidP="00F5718C">
            <w:pPr>
              <w:pStyle w:val="TableParagraph"/>
              <w:spacing w:line="276" w:lineRule="exact"/>
              <w:ind w:right="530"/>
            </w:pPr>
            <w:r w:rsidRPr="00331B11">
              <w:t>Генеральный менеджер юридического департамента – Член комиссии</w:t>
            </w:r>
          </w:p>
        </w:tc>
      </w:tr>
      <w:tr w:rsidR="00CB226F" w14:paraId="7ADF677D" w14:textId="77777777" w:rsidTr="00DE12D8">
        <w:trPr>
          <w:trHeight w:val="827"/>
        </w:trPr>
        <w:tc>
          <w:tcPr>
            <w:tcW w:w="988" w:type="dxa"/>
          </w:tcPr>
          <w:p w14:paraId="388801B5" w14:textId="643DBE44" w:rsidR="00CB226F" w:rsidRDefault="00CB226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54B64AC1" w14:textId="66F92111" w:rsidR="00CB226F" w:rsidRPr="00331B11" w:rsidRDefault="00CB226F" w:rsidP="00E222BF">
            <w:pPr>
              <w:pStyle w:val="TableParagraph"/>
            </w:pPr>
            <w:r w:rsidRPr="00CB226F">
              <w:rPr>
                <w:lang w:val="ru-RU"/>
              </w:rPr>
              <w:t>Сарбасова Дания Бахытовна</w:t>
            </w:r>
          </w:p>
        </w:tc>
        <w:tc>
          <w:tcPr>
            <w:tcW w:w="4110" w:type="dxa"/>
          </w:tcPr>
          <w:p w14:paraId="705EAB52" w14:textId="4893A938" w:rsidR="00CB226F" w:rsidRPr="00331B11" w:rsidRDefault="00CB226F" w:rsidP="00F5718C">
            <w:pPr>
              <w:pStyle w:val="TableParagraph"/>
              <w:spacing w:line="276" w:lineRule="exact"/>
              <w:ind w:right="530"/>
            </w:pPr>
            <w:r w:rsidRPr="00CB226F">
              <w:rPr>
                <w:lang w:val="ru-RU"/>
              </w:rPr>
              <w:t>Начальник отдела планирования, мониторинга и анализа бюджета финансово-экономического департамента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650FE2C1" w:rsidR="00E222BF" w:rsidRDefault="00F5718C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t>Кожабаева Акбота Отемисовна</w:t>
            </w:r>
          </w:p>
        </w:tc>
        <w:tc>
          <w:tcPr>
            <w:tcW w:w="4110" w:type="dxa"/>
          </w:tcPr>
          <w:p w14:paraId="6C66F089" w14:textId="611620F8" w:rsidR="00E222BF" w:rsidRDefault="00F5718C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222BF">
              <w:rPr>
                <w:sz w:val="24"/>
              </w:rPr>
              <w:t xml:space="preserve">енеджер </w:t>
            </w:r>
            <w:r w:rsidR="00E222BF">
              <w:rPr>
                <w:spacing w:val="-2"/>
                <w:sz w:val="24"/>
              </w:rPr>
              <w:t>департамента</w:t>
            </w:r>
            <w:r w:rsidR="00E222BF">
              <w:rPr>
                <w:spacing w:val="-13"/>
                <w:sz w:val="24"/>
              </w:rPr>
              <w:t xml:space="preserve"> </w:t>
            </w:r>
            <w:r w:rsidR="00E222BF">
              <w:rPr>
                <w:spacing w:val="-2"/>
                <w:sz w:val="24"/>
              </w:rPr>
              <w:t xml:space="preserve">организации </w:t>
            </w:r>
            <w:r w:rsidR="00E222BF"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C5285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C5285B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C5285B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C5285B">
        <w:rPr>
          <w:rFonts w:ascii="Times New Roman" w:hAnsi="Times New Roman" w:cs="Times New Roman"/>
          <w:sz w:val="24"/>
          <w:szCs w:val="24"/>
        </w:rPr>
        <w:t xml:space="preserve">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C5285B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C5285B">
        <w:rPr>
          <w:rFonts w:ascii="Times New Roman" w:hAnsi="Times New Roman" w:cs="Times New Roman"/>
          <w:sz w:val="24"/>
          <w:szCs w:val="24"/>
        </w:rPr>
        <w:t xml:space="preserve">: </w:t>
      </w:r>
      <w:r w:rsidR="008E11D6" w:rsidRPr="00C5285B">
        <w:rPr>
          <w:rFonts w:ascii="Times New Roman" w:hAnsi="Times New Roman" w:cs="Times New Roman"/>
          <w:sz w:val="24"/>
          <w:szCs w:val="24"/>
        </w:rPr>
        <w:t>+7 (717) 270-31-53</w:t>
      </w:r>
      <w:r w:rsidRPr="00C5285B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2D0C21D4" w:rsidR="00F267FC" w:rsidRPr="00C5285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C5285B">
        <w:rPr>
          <w:rFonts w:ascii="Times New Roman" w:hAnsi="Times New Roman" w:cs="Times New Roman"/>
          <w:sz w:val="24"/>
          <w:szCs w:val="24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C5285B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C5285B">
        <w:rPr>
          <w:rFonts w:ascii="Times New Roman" w:hAnsi="Times New Roman" w:cs="Times New Roman"/>
          <w:sz w:val="24"/>
          <w:szCs w:val="24"/>
        </w:rPr>
        <w:t xml:space="preserve"> КФ «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C5285B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57A82C1" w14:textId="77777777" w:rsidR="002D1810" w:rsidRPr="00C5285B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01A">
        <w:rPr>
          <w:rFonts w:ascii="Times New Roman" w:hAnsi="Times New Roman" w:cs="Times New Roman"/>
          <w:sz w:val="24"/>
          <w:szCs w:val="24"/>
        </w:rPr>
        <w:t>Жанерке</w:t>
      </w:r>
      <w:proofErr w:type="spellEnd"/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C5285B">
        <w:rPr>
          <w:rFonts w:ascii="Times New Roman" w:hAnsi="Times New Roman" w:cs="Times New Roman"/>
          <w:sz w:val="24"/>
          <w:szCs w:val="24"/>
        </w:rPr>
        <w:t>-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C5285B">
        <w:rPr>
          <w:rFonts w:ascii="Times New Roman" w:hAnsi="Times New Roman" w:cs="Times New Roman"/>
          <w:sz w:val="24"/>
          <w:szCs w:val="24"/>
        </w:rPr>
        <w:t xml:space="preserve">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C5285B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2FB31953" w14:textId="22E99050" w:rsidR="00AD51D2" w:rsidRPr="00C5285B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C5285B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C5285B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55EA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5FB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72ABC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4125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5285B"/>
    <w:rsid w:val="00C72A52"/>
    <w:rsid w:val="00C75B24"/>
    <w:rsid w:val="00CA472A"/>
    <w:rsid w:val="00CB226F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02A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5AB2"/>
    <w:rsid w:val="00F50B77"/>
    <w:rsid w:val="00F539C4"/>
    <w:rsid w:val="00F5718C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70</cp:revision>
  <cp:lastPrinted>2025-05-29T04:38:00Z</cp:lastPrinted>
  <dcterms:created xsi:type="dcterms:W3CDTF">2025-02-04T04:54:00Z</dcterms:created>
  <dcterms:modified xsi:type="dcterms:W3CDTF">2026-02-16T10:29:00Z</dcterms:modified>
</cp:coreProperties>
</file>