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27BF" w14:textId="6338A7BB" w:rsidR="00C05628" w:rsidRDefault="007C5D44" w:rsidP="00C0562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6B1692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6B1692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6B1692">
        <w:rPr>
          <w:rFonts w:ascii="Times New Roman" w:hAnsi="Times New Roman" w:cs="Times New Roman"/>
          <w:b/>
          <w:bCs/>
          <w:color w:val="1E1E1E"/>
        </w:rPr>
        <w:t>№</w:t>
      </w:r>
      <w:r w:rsidR="00494DE3">
        <w:rPr>
          <w:rFonts w:ascii="Times New Roman" w:hAnsi="Times New Roman" w:cs="Times New Roman"/>
          <w:b/>
          <w:bCs/>
          <w:color w:val="1E1E1E"/>
        </w:rPr>
        <w:t>28</w:t>
      </w:r>
    </w:p>
    <w:p w14:paraId="65082F78" w14:textId="77BB62D3" w:rsidR="007C5D44" w:rsidRPr="00C05628" w:rsidRDefault="00A91813" w:rsidP="00C0562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C05628">
        <w:rPr>
          <w:rFonts w:ascii="Times New Roman" w:hAnsi="Times New Roman" w:cs="Times New Roman"/>
          <w:b/>
          <w:bCs/>
          <w:color w:val="1E1E1E"/>
        </w:rPr>
        <w:t>о проведении закупа</w:t>
      </w:r>
      <w:r w:rsidR="005A3A84" w:rsidRPr="00C05628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 w:rsidRPr="00C05628">
        <w:rPr>
          <w:rFonts w:ascii="Times New Roman" w:hAnsi="Times New Roman" w:cs="Times New Roman"/>
          <w:b/>
          <w:bCs/>
          <w:color w:val="1E1E1E"/>
        </w:rPr>
        <w:t xml:space="preserve">, </w:t>
      </w:r>
      <w:r w:rsidR="00F96567">
        <w:rPr>
          <w:rFonts w:ascii="Times New Roman" w:hAnsi="Times New Roman" w:cs="Times New Roman"/>
          <w:b/>
          <w:bCs/>
          <w:color w:val="1E1E1E"/>
        </w:rPr>
        <w:t xml:space="preserve">работ и услуг 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 xml:space="preserve">приобретаемых в рамках проекта, </w:t>
      </w:r>
      <w:bookmarkStart w:id="0" w:name="_Hlk204266713"/>
      <w:r w:rsidR="00C5501C" w:rsidRPr="00C5501C">
        <w:rPr>
          <w:rFonts w:ascii="Times New Roman" w:hAnsi="Times New Roman" w:cs="Times New Roman"/>
          <w:b/>
          <w:bCs/>
          <w:color w:val="1E1E1E"/>
        </w:rPr>
        <w:t>реализуемого за счет бюджетных средств в форме грантового финансирования МНВО РК «</w:t>
      </w:r>
      <w:r w:rsidR="00074F3E" w:rsidRPr="00074F3E">
        <w:rPr>
          <w:rFonts w:ascii="Times New Roman" w:hAnsi="Times New Roman" w:cs="Times New Roman"/>
          <w:b/>
          <w:bCs/>
          <w:color w:val="1E1E1E"/>
        </w:rPr>
        <w:t>Разработка цифровой платформы для персонализированного управления иммуносупрессивными препаратами у пациентов после трансплантации почки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>» (</w:t>
      </w:r>
      <w:r w:rsidR="00E13A50">
        <w:rPr>
          <w:rFonts w:ascii="Times New Roman" w:hAnsi="Times New Roman" w:cs="Times New Roman"/>
          <w:b/>
          <w:bCs/>
          <w:color w:val="1E1E1E"/>
          <w:lang w:val="kk-KZ"/>
        </w:rPr>
        <w:t xml:space="preserve">ИРН </w:t>
      </w:r>
      <w:r w:rsidR="00074F3E" w:rsidRPr="00074F3E">
        <w:rPr>
          <w:rFonts w:ascii="Times New Roman" w:hAnsi="Times New Roman" w:cs="Times New Roman"/>
          <w:b/>
          <w:bCs/>
          <w:color w:val="1E1E1E"/>
          <w:lang w:val="kk-KZ"/>
        </w:rPr>
        <w:t>AP26101153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>)</w:t>
      </w:r>
      <w:bookmarkEnd w:id="0"/>
      <w:r w:rsidR="008E3791" w:rsidRPr="00C05628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7C5D44" w:rsidRPr="00C05628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C05628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 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F7704F9" w14:textId="517481F0" w:rsidR="00494DE3" w:rsidRPr="00420B42" w:rsidRDefault="00494DE3" w:rsidP="00494D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г. Астана </w:t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  <w:lang w:val="kk-KZ"/>
        </w:rPr>
        <w:t xml:space="preserve">         </w:t>
      </w:r>
      <w:r w:rsidR="0069301F">
        <w:rPr>
          <w:color w:val="000000"/>
          <w:spacing w:val="2"/>
        </w:rPr>
        <w:t xml:space="preserve">     </w:t>
      </w:r>
      <w:r>
        <w:rPr>
          <w:color w:val="000000"/>
          <w:spacing w:val="2"/>
        </w:rPr>
        <w:t>«1</w:t>
      </w:r>
      <w:r>
        <w:rPr>
          <w:color w:val="000000"/>
          <w:spacing w:val="2"/>
          <w:lang w:val="kk-KZ"/>
        </w:rPr>
        <w:t>7</w:t>
      </w:r>
      <w:r>
        <w:rPr>
          <w:color w:val="000000"/>
          <w:spacing w:val="2"/>
        </w:rPr>
        <w:t>»</w:t>
      </w:r>
      <w:r>
        <w:rPr>
          <w:color w:val="000000"/>
          <w:spacing w:val="2"/>
          <w:lang w:val="kk-KZ"/>
        </w:rPr>
        <w:t xml:space="preserve"> октября </w:t>
      </w:r>
      <w:r w:rsidRPr="00420B42">
        <w:rPr>
          <w:color w:val="000000"/>
          <w:spacing w:val="2"/>
        </w:rPr>
        <w:t>202</w:t>
      </w:r>
      <w:r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>
        <w:rPr>
          <w:color w:val="000000"/>
          <w:spacing w:val="2"/>
        </w:rPr>
        <w:t>ода</w:t>
      </w:r>
    </w:p>
    <w:p w14:paraId="0B45B6D2" w14:textId="6CD34124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0B161152" w:rsidR="008E3791" w:rsidRPr="00050693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50693">
        <w:rPr>
          <w:rFonts w:ascii="Times New Roman" w:hAnsi="Times New Roman"/>
          <w:sz w:val="24"/>
          <w:szCs w:val="24"/>
        </w:rPr>
        <w:t xml:space="preserve">В соответствии с главой </w:t>
      </w:r>
      <w:r w:rsidR="001726EF" w:rsidRPr="00050693">
        <w:rPr>
          <w:rFonts w:ascii="Times New Roman" w:hAnsi="Times New Roman"/>
          <w:sz w:val="24"/>
          <w:szCs w:val="24"/>
        </w:rPr>
        <w:t>2</w:t>
      </w:r>
      <w:r w:rsidRPr="00050693">
        <w:rPr>
          <w:rFonts w:ascii="Times New Roman" w:hAnsi="Times New Roman"/>
          <w:sz w:val="24"/>
          <w:szCs w:val="24"/>
        </w:rPr>
        <w:t xml:space="preserve"> приказа Министра науки и высшего образования Республики Казахстан от 26 ноября 2024 года № 538. Зарегистрирован в Министерстве юстиции Республики Казахстан 28 ноября 2024 года «Об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средств» (далее – Правила), объявляет о проведении закупа </w:t>
      </w:r>
      <w:r w:rsidR="003D25DC" w:rsidRPr="00050693">
        <w:rPr>
          <w:rFonts w:ascii="Times New Roman" w:hAnsi="Times New Roman"/>
          <w:sz w:val="24"/>
          <w:szCs w:val="24"/>
        </w:rPr>
        <w:t>товаров,</w:t>
      </w:r>
      <w:r w:rsidR="00F96567">
        <w:rPr>
          <w:rFonts w:ascii="Times New Roman" w:hAnsi="Times New Roman"/>
          <w:sz w:val="24"/>
          <w:szCs w:val="24"/>
        </w:rPr>
        <w:t xml:space="preserve"> работ и услуг</w:t>
      </w:r>
      <w:r w:rsidR="003D25DC" w:rsidRPr="00050693">
        <w:rPr>
          <w:rFonts w:ascii="Times New Roman" w:hAnsi="Times New Roman"/>
          <w:sz w:val="24"/>
          <w:szCs w:val="24"/>
        </w:rPr>
        <w:t xml:space="preserve"> </w:t>
      </w:r>
      <w:r w:rsidRPr="00050693">
        <w:rPr>
          <w:rFonts w:ascii="Times New Roman" w:hAnsi="Times New Roman"/>
          <w:sz w:val="24"/>
          <w:szCs w:val="24"/>
        </w:rPr>
        <w:t>«</w:t>
      </w:r>
      <w:r w:rsidR="00C5501C" w:rsidRPr="00C5501C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 финансирования МНВО РК «</w:t>
      </w:r>
      <w:r w:rsidR="00074F3E" w:rsidRPr="00074F3E">
        <w:rPr>
          <w:rFonts w:ascii="Times New Roman" w:hAnsi="Times New Roman"/>
          <w:sz w:val="24"/>
          <w:szCs w:val="24"/>
        </w:rPr>
        <w:t>Разработка цифровой платформы для персонализированного управления иммуносупрессивными препаратами у пациентов после трансплантации почки</w:t>
      </w:r>
      <w:r w:rsidR="00C5501C" w:rsidRPr="00C5501C">
        <w:rPr>
          <w:rFonts w:ascii="Times New Roman" w:hAnsi="Times New Roman"/>
          <w:sz w:val="24"/>
          <w:szCs w:val="24"/>
        </w:rPr>
        <w:t>» (</w:t>
      </w:r>
      <w:r w:rsidR="00E13A50">
        <w:rPr>
          <w:rFonts w:ascii="Times New Roman" w:hAnsi="Times New Roman"/>
          <w:sz w:val="24"/>
          <w:szCs w:val="24"/>
          <w:lang w:val="kk-KZ"/>
        </w:rPr>
        <w:t xml:space="preserve">ИРН </w:t>
      </w:r>
      <w:r w:rsidR="00074F3E" w:rsidRPr="00074F3E">
        <w:rPr>
          <w:rFonts w:ascii="Times New Roman" w:hAnsi="Times New Roman"/>
          <w:sz w:val="24"/>
          <w:szCs w:val="24"/>
        </w:rPr>
        <w:t>AP26101153</w:t>
      </w:r>
      <w:r w:rsidR="00C5501C" w:rsidRPr="00C5501C">
        <w:rPr>
          <w:rFonts w:ascii="Times New Roman" w:hAnsi="Times New Roman"/>
          <w:sz w:val="24"/>
          <w:szCs w:val="24"/>
        </w:rPr>
        <w:t>)</w:t>
      </w:r>
      <w:r w:rsidR="009915D9" w:rsidRPr="00074F3E">
        <w:rPr>
          <w:rFonts w:ascii="Times New Roman" w:hAnsi="Times New Roman"/>
          <w:sz w:val="24"/>
          <w:szCs w:val="24"/>
        </w:rPr>
        <w:t xml:space="preserve"> </w:t>
      </w:r>
      <w:r w:rsidRPr="00050693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предложениями).</w:t>
      </w:r>
    </w:p>
    <w:p w14:paraId="7A5FE12A" w14:textId="14189DA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</w:t>
      </w:r>
      <w:r w:rsidR="00F96567">
        <w:rPr>
          <w:b/>
          <w:color w:val="000000"/>
        </w:rPr>
        <w:t xml:space="preserve"> и</w:t>
      </w:r>
      <w:r w:rsidR="003D25DC" w:rsidRPr="003D25DC">
        <w:rPr>
          <w:b/>
          <w:color w:val="000000"/>
        </w:rPr>
        <w:t xml:space="preserve">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35CA9210" w:rsidR="007C5D44" w:rsidRPr="009516CB" w:rsidRDefault="005C3CE2" w:rsidP="008E3791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 xml:space="preserve">г. Астана, </w:t>
      </w:r>
      <w:r w:rsidR="00074F3E">
        <w:rPr>
          <w:color w:val="000000"/>
          <w:lang w:val="kk-KZ"/>
        </w:rPr>
        <w:t>ул</w:t>
      </w:r>
      <w:r w:rsidRPr="005C3CE2">
        <w:rPr>
          <w:color w:val="000000"/>
          <w:lang w:val="kk-KZ"/>
        </w:rPr>
        <w:t>.</w:t>
      </w:r>
      <w:r w:rsidR="00074F3E">
        <w:rPr>
          <w:color w:val="000000"/>
          <w:lang w:val="kk-KZ"/>
        </w:rPr>
        <w:t xml:space="preserve"> Сыганак, 46.</w:t>
      </w:r>
      <w:r w:rsidR="008E3791" w:rsidRPr="009516CB">
        <w:rPr>
          <w:color w:val="000000"/>
          <w:lang w:val="kk-KZ"/>
        </w:rPr>
        <w:t xml:space="preserve"> </w:t>
      </w:r>
    </w:p>
    <w:p w14:paraId="6C7C8DAF" w14:textId="5CFA5553" w:rsidR="007B7FB1" w:rsidRPr="009516CB" w:rsidRDefault="005C3CE2" w:rsidP="009516CB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9516CB">
        <w:rPr>
          <w:b/>
          <w:color w:val="000000"/>
          <w:lang w:val="kk-KZ"/>
        </w:rPr>
        <w:t>Сроки поставки:</w:t>
      </w:r>
      <w:r w:rsidRPr="009516CB">
        <w:rPr>
          <w:color w:val="000000"/>
          <w:lang w:val="kk-KZ"/>
        </w:rPr>
        <w:t xml:space="preserve"> </w:t>
      </w:r>
      <w:r w:rsidR="00F96567" w:rsidRPr="00F96567">
        <w:rPr>
          <w:color w:val="000000"/>
          <w:lang w:val="kk-KZ"/>
        </w:rPr>
        <w:t>в соответствии с приложением к данному объявлению</w:t>
      </w:r>
      <w:r w:rsidR="009516CB">
        <w:rPr>
          <w:color w:val="000000"/>
          <w:lang w:val="kk-KZ"/>
        </w:rPr>
        <w:t>.</w:t>
      </w:r>
      <w:r w:rsidR="00C05628" w:rsidRPr="009516CB">
        <w:rPr>
          <w:color w:val="000000"/>
          <w:lang w:val="kk-KZ"/>
        </w:rPr>
        <w:t xml:space="preserve"> </w:t>
      </w:r>
      <w:r w:rsidR="00050693" w:rsidRPr="009516CB">
        <w:rPr>
          <w:color w:val="000000"/>
          <w:lang w:val="kk-KZ"/>
        </w:rPr>
        <w:t xml:space="preserve"> </w:t>
      </w:r>
    </w:p>
    <w:p w14:paraId="2A2C2ECE" w14:textId="3E4AEBAD" w:rsidR="008E3791" w:rsidRPr="00494DE3" w:rsidRDefault="008E3791" w:rsidP="009516CB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9516CB">
        <w:rPr>
          <w:color w:val="000000"/>
          <w:lang w:val="kk-KZ"/>
        </w:rPr>
        <w:t>Место представления (приема) документов</w:t>
      </w:r>
      <w:r>
        <w:rPr>
          <w:b/>
          <w:color w:val="000000"/>
        </w:rPr>
        <w:t xml:space="preserve"> и окончательный срок подачи ценовых </w:t>
      </w:r>
      <w:r w:rsidRPr="008E3791">
        <w:rPr>
          <w:b/>
          <w:color w:val="000000"/>
        </w:rPr>
        <w:t xml:space="preserve">предложений </w:t>
      </w:r>
      <w:r w:rsidRPr="008E3791">
        <w:rPr>
          <w:b/>
        </w:rPr>
        <w:t>(конкурсными ценовыми предложениями)</w:t>
      </w:r>
      <w:r w:rsidRPr="008E3791">
        <w:rPr>
          <w:b/>
          <w:color w:val="000000"/>
        </w:rPr>
        <w:t>:</w:t>
      </w:r>
      <w:r>
        <w:rPr>
          <w:color w:val="000000"/>
        </w:rPr>
        <w:t xml:space="preserve"> ц</w:t>
      </w:r>
      <w:r>
        <w:t>еновые предложения (</w:t>
      </w:r>
      <w:r w:rsidRPr="008E3791">
        <w:t>конкурсны</w:t>
      </w:r>
      <w:r>
        <w:t>е</w:t>
      </w:r>
      <w:r w:rsidRPr="008E3791">
        <w:t xml:space="preserve"> ценовы</w:t>
      </w:r>
      <w:r>
        <w:t>е</w:t>
      </w:r>
      <w:r w:rsidRPr="008E3791">
        <w:t xml:space="preserve"> предложения</w:t>
      </w:r>
      <w:r>
        <w:t>) потенциальных поставщиков, предоставляются по адресу:</w:t>
      </w:r>
      <w:r w:rsidR="0033613F">
        <w:t xml:space="preserve"> </w:t>
      </w:r>
      <w:hyperlink r:id="rId5" w:history="1">
        <w:r w:rsidR="0033613F" w:rsidRPr="00E95C32">
          <w:rPr>
            <w:rStyle w:val="a7"/>
          </w:rPr>
          <w:t>Asanova.aruzhan@umc.org.kz</w:t>
        </w:r>
      </w:hyperlink>
      <w:r w:rsidR="0033613F">
        <w:t xml:space="preserve"> и/или</w:t>
      </w:r>
      <w:r>
        <w:rPr>
          <w:color w:val="000000"/>
        </w:rPr>
        <w:t xml:space="preserve"> г.</w:t>
      </w:r>
      <w:r>
        <w:t xml:space="preserve"> Астана, </w:t>
      </w:r>
      <w:r w:rsidR="00B94906" w:rsidRPr="006B1692">
        <w:t>проспект Туран, 38</w:t>
      </w:r>
      <w:r w:rsidRPr="006B1692">
        <w:t xml:space="preserve">, этаж </w:t>
      </w:r>
      <w:r w:rsidR="00B94906" w:rsidRPr="006B1692">
        <w:t>1</w:t>
      </w:r>
      <w:r w:rsidRPr="006B1692">
        <w:t xml:space="preserve">, кабинет </w:t>
      </w:r>
      <w:r w:rsidR="00B94906" w:rsidRPr="006B1692">
        <w:t>16</w:t>
      </w:r>
      <w:r w:rsidRPr="006B1692">
        <w:t>;</w:t>
      </w:r>
      <w:r w:rsidRPr="006B1692">
        <w:rPr>
          <w:lang w:val="kk-KZ"/>
        </w:rPr>
        <w:t xml:space="preserve"> до «</w:t>
      </w:r>
      <w:r w:rsidR="00D64CF7">
        <w:rPr>
          <w:lang w:val="kk-KZ"/>
        </w:rPr>
        <w:t>17</w:t>
      </w:r>
      <w:r w:rsidRPr="006B1692">
        <w:rPr>
          <w:lang w:val="kk-KZ"/>
        </w:rPr>
        <w:t>» часов 00 минут «</w:t>
      </w:r>
      <w:r w:rsidR="00C05628">
        <w:rPr>
          <w:lang w:val="kk-KZ"/>
        </w:rPr>
        <w:t>2</w:t>
      </w:r>
      <w:r w:rsidR="006B1692" w:rsidRPr="006B1692">
        <w:rPr>
          <w:lang w:val="kk-KZ"/>
        </w:rPr>
        <w:t>1</w:t>
      </w:r>
      <w:r w:rsidRPr="006B1692">
        <w:rPr>
          <w:lang w:val="kk-KZ"/>
        </w:rPr>
        <w:t xml:space="preserve">» </w:t>
      </w:r>
      <w:r w:rsidR="00494DE3">
        <w:rPr>
          <w:lang w:val="kk-KZ"/>
        </w:rPr>
        <w:t>октября</w:t>
      </w:r>
      <w:r w:rsidRPr="006B1692">
        <w:rPr>
          <w:lang w:val="kk-KZ"/>
        </w:rPr>
        <w:t xml:space="preserve"> </w:t>
      </w:r>
      <w:r w:rsidRPr="006B1692">
        <w:t>202</w:t>
      </w:r>
      <w:r w:rsidR="00B94906" w:rsidRPr="006B1692">
        <w:t>5</w:t>
      </w:r>
      <w:r w:rsidRPr="006B1692">
        <w:t xml:space="preserve"> года</w:t>
      </w:r>
      <w:r w:rsidRPr="006B1692">
        <w:rPr>
          <w:lang w:val="kk-KZ"/>
        </w:rPr>
        <w:t xml:space="preserve"> </w:t>
      </w:r>
      <w:r w:rsidRPr="006B1692">
        <w:t>(режим работы с 08 часов 00 минут до 17 часов 00 минут, за исключением выходных и праздничных</w:t>
      </w:r>
      <w:r>
        <w:t xml:space="preserve"> дней. Обеденный перерыв с 13 часов 00 минут до 14 часов 00 минут).</w:t>
      </w:r>
      <w:r w:rsidR="00494DE3">
        <w:rPr>
          <w:lang w:val="kk-KZ"/>
        </w:rPr>
        <w:t xml:space="preserve"> </w:t>
      </w:r>
    </w:p>
    <w:p w14:paraId="3B5901C9" w14:textId="77777777" w:rsidR="00494DE3" w:rsidRPr="0059596F" w:rsidRDefault="0034525D" w:rsidP="00494DE3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94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4DE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4DE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октября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494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494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397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494DE3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94D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94DE3">
        <w:rPr>
          <w:rFonts w:ascii="TimesNewRoman" w:hAnsi="TimesNewRoman" w:cs="TimesNewRoman"/>
          <w:sz w:val="20"/>
          <w:szCs w:val="20"/>
          <w:lang w:val="kk-KZ"/>
        </w:rPr>
        <w:t xml:space="preserve"> </w:t>
      </w:r>
    </w:p>
    <w:p w14:paraId="4ADAB1BE" w14:textId="745D537E" w:rsidR="00491E22" w:rsidRPr="00494DE3" w:rsidRDefault="00491E22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TableNormal"/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36"/>
        <w:gridCol w:w="3821"/>
      </w:tblGrid>
      <w:tr w:rsidR="00491E22" w14:paraId="19D8FF60" w14:textId="77777777" w:rsidTr="00491E22">
        <w:trPr>
          <w:trHeight w:val="275"/>
        </w:trPr>
        <w:tc>
          <w:tcPr>
            <w:tcW w:w="988" w:type="dxa"/>
          </w:tcPr>
          <w:p w14:paraId="34F70DA3" w14:textId="77777777" w:rsidR="00491E22" w:rsidRDefault="00491E22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6" w:type="dxa"/>
          </w:tcPr>
          <w:p w14:paraId="04D2EFF3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3821" w:type="dxa"/>
          </w:tcPr>
          <w:p w14:paraId="2B4BE690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491E22" w14:paraId="17194617" w14:textId="77777777" w:rsidTr="00491E22">
        <w:trPr>
          <w:trHeight w:val="827"/>
        </w:trPr>
        <w:tc>
          <w:tcPr>
            <w:tcW w:w="988" w:type="dxa"/>
          </w:tcPr>
          <w:p w14:paraId="34C9D04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14:paraId="3D481BCB" w14:textId="77777777" w:rsidR="00491E22" w:rsidRDefault="00491E22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125F1915" w14:textId="77777777" w:rsidR="00491E22" w:rsidRDefault="00491E22" w:rsidP="00074F3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3821" w:type="dxa"/>
          </w:tcPr>
          <w:p w14:paraId="65520867" w14:textId="77777777" w:rsidR="00491E22" w:rsidRDefault="00491E22" w:rsidP="00F802D0">
            <w:pPr>
              <w:pStyle w:val="TableParagraph"/>
              <w:tabs>
                <w:tab w:val="left" w:pos="2311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Председателя </w:t>
            </w:r>
            <w:r>
              <w:rPr>
                <w:sz w:val="24"/>
              </w:rPr>
              <w:t xml:space="preserve">Правления – Председатель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AA0F429" w14:textId="77777777" w:rsidTr="00491E22">
        <w:trPr>
          <w:trHeight w:val="1103"/>
        </w:trPr>
        <w:tc>
          <w:tcPr>
            <w:tcW w:w="988" w:type="dxa"/>
          </w:tcPr>
          <w:p w14:paraId="3FA29EB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6" w:type="dxa"/>
          </w:tcPr>
          <w:p w14:paraId="5CAEF14C" w14:textId="77777777" w:rsidR="00491E22" w:rsidRDefault="00491E22" w:rsidP="00C0562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3821" w:type="dxa"/>
          </w:tcPr>
          <w:p w14:paraId="3E6BDA42" w14:textId="77777777" w:rsidR="00491E22" w:rsidRDefault="00491E22" w:rsidP="00F802D0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директор-Директор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- Заместитель председателя комиссии</w:t>
            </w:r>
          </w:p>
        </w:tc>
      </w:tr>
      <w:tr w:rsidR="00074F3E" w14:paraId="4945FABA" w14:textId="77777777" w:rsidTr="00491E22">
        <w:trPr>
          <w:trHeight w:val="512"/>
        </w:trPr>
        <w:tc>
          <w:tcPr>
            <w:tcW w:w="988" w:type="dxa"/>
          </w:tcPr>
          <w:p w14:paraId="1BC3AF19" w14:textId="77777777" w:rsidR="00074F3E" w:rsidRDefault="00074F3E" w:rsidP="00074F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6" w:type="dxa"/>
          </w:tcPr>
          <w:p w14:paraId="3D2122A1" w14:textId="6B6E4FD8" w:rsidR="00074F3E" w:rsidRDefault="00074F3E" w:rsidP="00074F3E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Нургалиева Кадиша </w:t>
            </w:r>
            <w:r>
              <w:rPr>
                <w:spacing w:val="-2"/>
                <w:sz w:val="24"/>
              </w:rPr>
              <w:t>Тасмагамбетовна</w:t>
            </w:r>
          </w:p>
        </w:tc>
        <w:tc>
          <w:tcPr>
            <w:tcW w:w="3821" w:type="dxa"/>
          </w:tcPr>
          <w:p w14:paraId="01FA0F94" w14:textId="77777777" w:rsidR="00074F3E" w:rsidRDefault="00074F3E" w:rsidP="00074F3E">
            <w:pPr>
              <w:pStyle w:val="TableParagraph"/>
              <w:tabs>
                <w:tab w:val="left" w:pos="2300"/>
                <w:tab w:val="left" w:pos="266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Заведующая отделом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медицины </w:t>
            </w:r>
            <w:r>
              <w:rPr>
                <w:sz w:val="24"/>
              </w:rPr>
              <w:t xml:space="preserve">клинического - академического </w:t>
            </w:r>
            <w:r>
              <w:rPr>
                <w:spacing w:val="-2"/>
                <w:sz w:val="24"/>
              </w:rPr>
              <w:lastRenderedPageBreak/>
              <w:t>департамента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лабораторной </w:t>
            </w:r>
            <w:r>
              <w:rPr>
                <w:sz w:val="24"/>
              </w:rPr>
              <w:t>медицины, патологии и</w:t>
            </w:r>
          </w:p>
          <w:p w14:paraId="3B3A5E71" w14:textId="713448D9" w:rsidR="00074F3E" w:rsidRDefault="00074F3E" w:rsidP="00074F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Генетики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074F3E" w14:paraId="5B4EFF23" w14:textId="77777777" w:rsidTr="00491E22">
        <w:trPr>
          <w:trHeight w:val="827"/>
        </w:trPr>
        <w:tc>
          <w:tcPr>
            <w:tcW w:w="988" w:type="dxa"/>
          </w:tcPr>
          <w:p w14:paraId="1CB09E12" w14:textId="77777777" w:rsidR="00074F3E" w:rsidRDefault="00074F3E" w:rsidP="00074F3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536" w:type="dxa"/>
          </w:tcPr>
          <w:p w14:paraId="3EACCC9D" w14:textId="742776A6" w:rsidR="00074F3E" w:rsidRDefault="00074F3E" w:rsidP="00074F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Алтынова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Шолпан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Ханапина</w:t>
            </w:r>
          </w:p>
        </w:tc>
        <w:tc>
          <w:tcPr>
            <w:tcW w:w="3821" w:type="dxa"/>
          </w:tcPr>
          <w:p w14:paraId="06328618" w14:textId="28FFB3B8" w:rsidR="00074F3E" w:rsidRDefault="00074F3E" w:rsidP="00074F3E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Директор департамента медицинских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регуляторных вопросов – Член комиссии</w:t>
            </w:r>
          </w:p>
        </w:tc>
      </w:tr>
      <w:tr w:rsidR="00074F3E" w14:paraId="7565F203" w14:textId="77777777" w:rsidTr="00491E22">
        <w:trPr>
          <w:trHeight w:val="827"/>
        </w:trPr>
        <w:tc>
          <w:tcPr>
            <w:tcW w:w="988" w:type="dxa"/>
          </w:tcPr>
          <w:p w14:paraId="4BBED991" w14:textId="4142CEED" w:rsidR="00074F3E" w:rsidRDefault="00074F3E" w:rsidP="00074F3E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14:paraId="73AD6D55" w14:textId="5D302BC3" w:rsidR="00074F3E" w:rsidRDefault="00074F3E" w:rsidP="00074F3E">
            <w:pPr>
              <w:pStyle w:val="TableParagraph"/>
              <w:rPr>
                <w:sz w:val="24"/>
              </w:rPr>
            </w:pPr>
            <w:r w:rsidRPr="00494DE3">
              <w:rPr>
                <w:sz w:val="24"/>
                <w:lang w:val="ru-RU"/>
              </w:rPr>
              <w:t>Курмангалиев Дастан Дамекович</w:t>
            </w:r>
          </w:p>
        </w:tc>
        <w:tc>
          <w:tcPr>
            <w:tcW w:w="3821" w:type="dxa"/>
          </w:tcPr>
          <w:p w14:paraId="08306BF0" w14:textId="77777777" w:rsidR="00074F3E" w:rsidRPr="00494DE3" w:rsidRDefault="00074F3E" w:rsidP="00074F3E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  <w:lang w:val="ru-RU"/>
              </w:rPr>
            </w:pPr>
            <w:r w:rsidRPr="00494DE3">
              <w:rPr>
                <w:spacing w:val="-2"/>
                <w:sz w:val="24"/>
                <w:lang w:val="ru-RU"/>
              </w:rPr>
              <w:t>И.о. директора департамента</w:t>
            </w:r>
          </w:p>
          <w:p w14:paraId="44A98B76" w14:textId="77777777" w:rsidR="00074F3E" w:rsidRPr="00494DE3" w:rsidRDefault="00074F3E" w:rsidP="00074F3E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  <w:lang w:val="ru-RU"/>
              </w:rPr>
            </w:pPr>
            <w:r w:rsidRPr="00494DE3">
              <w:rPr>
                <w:spacing w:val="-2"/>
                <w:sz w:val="24"/>
                <w:lang w:val="ru-RU"/>
              </w:rPr>
              <w:t>организации закупок – Член</w:t>
            </w:r>
          </w:p>
          <w:p w14:paraId="5F485807" w14:textId="37580D54" w:rsidR="00074F3E" w:rsidRDefault="00074F3E" w:rsidP="00074F3E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</w:rPr>
            </w:pPr>
            <w:r w:rsidRPr="00494DE3">
              <w:rPr>
                <w:spacing w:val="-2"/>
                <w:sz w:val="24"/>
                <w:lang w:val="ru-RU"/>
              </w:rPr>
              <w:t>комиссии</w:t>
            </w:r>
          </w:p>
        </w:tc>
      </w:tr>
      <w:tr w:rsidR="00074F3E" w14:paraId="37304156" w14:textId="77777777" w:rsidTr="00074F3E">
        <w:trPr>
          <w:trHeight w:val="607"/>
        </w:trPr>
        <w:tc>
          <w:tcPr>
            <w:tcW w:w="988" w:type="dxa"/>
          </w:tcPr>
          <w:p w14:paraId="009ED94E" w14:textId="3B0926C0" w:rsidR="00074F3E" w:rsidRDefault="00074F3E" w:rsidP="00074F3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6" w:type="dxa"/>
          </w:tcPr>
          <w:p w14:paraId="690334EA" w14:textId="7508C486" w:rsidR="00074F3E" w:rsidRDefault="00074F3E" w:rsidP="00074F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3821" w:type="dxa"/>
          </w:tcPr>
          <w:p w14:paraId="3B11DBF6" w14:textId="6C68346D" w:rsidR="00074F3E" w:rsidRDefault="00074F3E" w:rsidP="00074F3E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>науки – Член комиссии</w:t>
            </w:r>
          </w:p>
        </w:tc>
      </w:tr>
      <w:tr w:rsidR="00074F3E" w14:paraId="454643FC" w14:textId="77777777" w:rsidTr="00491E22">
        <w:trPr>
          <w:trHeight w:val="827"/>
        </w:trPr>
        <w:tc>
          <w:tcPr>
            <w:tcW w:w="988" w:type="dxa"/>
          </w:tcPr>
          <w:p w14:paraId="51475955" w14:textId="6920669E" w:rsidR="00074F3E" w:rsidRDefault="00074F3E" w:rsidP="00074F3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6" w:type="dxa"/>
          </w:tcPr>
          <w:p w14:paraId="393AEA98" w14:textId="146BF5FB" w:rsidR="00074F3E" w:rsidRDefault="00074F3E" w:rsidP="00074F3E">
            <w:pPr>
              <w:pStyle w:val="TableParagraph"/>
              <w:rPr>
                <w:sz w:val="24"/>
              </w:rPr>
            </w:pPr>
            <w:r w:rsidRPr="0059596F">
              <w:rPr>
                <w:spacing w:val="-2"/>
                <w:sz w:val="24"/>
              </w:rPr>
              <w:t xml:space="preserve">Кусманова Ботагоз </w:t>
            </w:r>
            <w:r>
              <w:rPr>
                <w:spacing w:val="-2"/>
                <w:sz w:val="24"/>
              </w:rPr>
              <w:t>Ерлановна</w:t>
            </w:r>
          </w:p>
        </w:tc>
        <w:tc>
          <w:tcPr>
            <w:tcW w:w="3821" w:type="dxa"/>
          </w:tcPr>
          <w:p w14:paraId="2446A575" w14:textId="0CC85FC0" w:rsidR="00074F3E" w:rsidRDefault="00074F3E" w:rsidP="00074F3E">
            <w:pPr>
              <w:pStyle w:val="TableParagraph"/>
              <w:spacing w:line="270" w:lineRule="atLeast"/>
              <w:rPr>
                <w:sz w:val="24"/>
              </w:rPr>
            </w:pPr>
            <w:r w:rsidRPr="0059596F">
              <w:rPr>
                <w:sz w:val="24"/>
              </w:rPr>
              <w:t>Генеральный</w:t>
            </w:r>
            <w:r>
              <w:rPr>
                <w:sz w:val="24"/>
              </w:rPr>
              <w:t xml:space="preserve"> </w:t>
            </w:r>
            <w:r w:rsidRPr="0059596F">
              <w:rPr>
                <w:sz w:val="24"/>
              </w:rPr>
              <w:t xml:space="preserve">менеджер </w:t>
            </w:r>
            <w:r>
              <w:rPr>
                <w:sz w:val="24"/>
              </w:rPr>
              <w:t>юридического департамента – Член комиссии</w:t>
            </w:r>
          </w:p>
        </w:tc>
      </w:tr>
      <w:tr w:rsidR="00074F3E" w14:paraId="289829A8" w14:textId="77777777" w:rsidTr="00817A37">
        <w:trPr>
          <w:trHeight w:val="805"/>
        </w:trPr>
        <w:tc>
          <w:tcPr>
            <w:tcW w:w="988" w:type="dxa"/>
          </w:tcPr>
          <w:p w14:paraId="33AAE327" w14:textId="1B0DB78F" w:rsidR="00074F3E" w:rsidRDefault="00074F3E" w:rsidP="00074F3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6" w:type="dxa"/>
          </w:tcPr>
          <w:p w14:paraId="3DD92962" w14:textId="16827899" w:rsidR="00074F3E" w:rsidRDefault="00074F3E" w:rsidP="00074F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</w:tc>
        <w:tc>
          <w:tcPr>
            <w:tcW w:w="3821" w:type="dxa"/>
          </w:tcPr>
          <w:p w14:paraId="027A4AE7" w14:textId="265949EB" w:rsidR="00074F3E" w:rsidRDefault="00074F3E" w:rsidP="00074F3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Главный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департамента 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закупок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Секретарь</w:t>
            </w:r>
          </w:p>
        </w:tc>
      </w:tr>
    </w:tbl>
    <w:p w14:paraId="67514A2D" w14:textId="34979D54" w:rsidR="00491E22" w:rsidRDefault="00491E22" w:rsidP="00B949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57115" w14:textId="455D848E" w:rsidR="00B0732C" w:rsidRDefault="00B0732C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22580E0" w14:textId="40289E69" w:rsidR="00F267FC" w:rsidRP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Заинтересованные лица могут получить дополнительную информацию, связанную с закупками в КФ «UMC» по адресу: проспект Туран,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24C8">
        <w:rPr>
          <w:rFonts w:ascii="Times New Roman" w:hAnsi="Times New Roman" w:cs="Times New Roman"/>
          <w:sz w:val="24"/>
          <w:szCs w:val="24"/>
        </w:rPr>
        <w:t xml:space="preserve"> 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8E11D6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7151F2C4" w:rsid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6FDB3420" w14:textId="77777777" w:rsidR="001B46B8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04C7ABE9" w:rsidR="00F267FC" w:rsidRPr="005A5985" w:rsidRDefault="005824C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824C8">
        <w:rPr>
          <w:rFonts w:ascii="Times New Roman" w:hAnsi="Times New Roman" w:cs="Times New Roman"/>
          <w:sz w:val="24"/>
          <w:szCs w:val="24"/>
        </w:rPr>
        <w:t>Асанова Аружан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hyperlink r:id="rId6" w:history="1">
        <w:r w:rsidR="00F267FC" w:rsidRPr="005A5985">
          <w:rPr>
            <w:rFonts w:ascii="Times New Roman" w:hAnsi="Times New Roman" w:cs="Times New Roman"/>
            <w:sz w:val="24"/>
            <w:szCs w:val="24"/>
          </w:rPr>
          <w:t>Asanova.aruzhan@umc.org.kz</w:t>
        </w:r>
      </w:hyperlink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0693"/>
    <w:rsid w:val="0005418E"/>
    <w:rsid w:val="000604CD"/>
    <w:rsid w:val="000622CE"/>
    <w:rsid w:val="00074F3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19D3"/>
    <w:rsid w:val="002F3758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4DE3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6B1692"/>
    <w:rsid w:val="00702E96"/>
    <w:rsid w:val="007216D9"/>
    <w:rsid w:val="00762977"/>
    <w:rsid w:val="00773CBC"/>
    <w:rsid w:val="007B7FB1"/>
    <w:rsid w:val="007C5D44"/>
    <w:rsid w:val="00800965"/>
    <w:rsid w:val="008056A2"/>
    <w:rsid w:val="0081184D"/>
    <w:rsid w:val="00812C8F"/>
    <w:rsid w:val="00817A37"/>
    <w:rsid w:val="00821817"/>
    <w:rsid w:val="008820A5"/>
    <w:rsid w:val="00894FC9"/>
    <w:rsid w:val="008A0330"/>
    <w:rsid w:val="008E11D6"/>
    <w:rsid w:val="008E3791"/>
    <w:rsid w:val="008F3045"/>
    <w:rsid w:val="00903BF5"/>
    <w:rsid w:val="009326B0"/>
    <w:rsid w:val="00942E2F"/>
    <w:rsid w:val="009516CB"/>
    <w:rsid w:val="0095384D"/>
    <w:rsid w:val="00963837"/>
    <w:rsid w:val="009808A2"/>
    <w:rsid w:val="009834B1"/>
    <w:rsid w:val="009849DC"/>
    <w:rsid w:val="009915D9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70043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05628"/>
    <w:rsid w:val="00C36F47"/>
    <w:rsid w:val="00C5501C"/>
    <w:rsid w:val="00C72A52"/>
    <w:rsid w:val="00C967F5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4768D"/>
    <w:rsid w:val="00D64CF7"/>
    <w:rsid w:val="00DA3F7D"/>
    <w:rsid w:val="00DC3B1D"/>
    <w:rsid w:val="00DD618C"/>
    <w:rsid w:val="00E13A50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87A2F"/>
    <w:rsid w:val="00F9548D"/>
    <w:rsid w:val="00F96567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Asanova.aruz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10</cp:revision>
  <cp:lastPrinted>2025-05-29T07:42:00Z</cp:lastPrinted>
  <dcterms:created xsi:type="dcterms:W3CDTF">2025-07-14T06:47:00Z</dcterms:created>
  <dcterms:modified xsi:type="dcterms:W3CDTF">2025-10-21T07:39:00Z</dcterms:modified>
</cp:coreProperties>
</file>