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56AB" w14:textId="289B7B1B" w:rsidR="009525A3" w:rsidRPr="0034213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F4D">
        <w:rPr>
          <w:rFonts w:ascii="Times New Roman" w:hAnsi="Times New Roman" w:cs="Times New Roman"/>
          <w:b/>
          <w:bCs/>
          <w:sz w:val="28"/>
          <w:szCs w:val="28"/>
        </w:rPr>
        <w:t>33</w:t>
      </w:r>
    </w:p>
    <w:p w14:paraId="5285117B" w14:textId="09469411" w:rsidR="00C4265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D67A9E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3E12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Расходные материалы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197CCF2F" w:rsidR="009525A3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2F4D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2F4D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1.202</w:t>
      </w:r>
      <w:r w:rsidR="00202F4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2EB4656A" w:rsidR="009525A3" w:rsidRPr="0034213C" w:rsidRDefault="009525A3" w:rsidP="00CF20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</w:t>
      </w:r>
      <w:r w:rsidR="00D67A9E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17">
        <w:rPr>
          <w:rFonts w:ascii="Times New Roman" w:hAnsi="Times New Roman" w:cs="Times New Roman"/>
          <w:bCs/>
          <w:sz w:val="28"/>
          <w:szCs w:val="28"/>
        </w:rPr>
        <w:t>«</w:t>
      </w:r>
      <w:r w:rsidR="003E124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Расходные материалы</w:t>
      </w:r>
      <w:r w:rsidRPr="00D71F17">
        <w:rPr>
          <w:rFonts w:ascii="Times New Roman" w:hAnsi="Times New Roman" w:cs="Times New Roman"/>
          <w:bCs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D67A9E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D67A9E" w:rsidRPr="0034213C">
        <w:rPr>
          <w:rFonts w:ascii="Times New Roman" w:hAnsi="Times New Roman" w:cs="Times New Roman"/>
          <w:sz w:val="28"/>
          <w:szCs w:val="28"/>
        </w:rPr>
        <w:t>способом тендера</w:t>
      </w:r>
      <w:r w:rsidR="00D67A9E">
        <w:rPr>
          <w:rFonts w:ascii="Times New Roman" w:hAnsi="Times New Roman" w:cs="Times New Roman"/>
          <w:sz w:val="28"/>
          <w:szCs w:val="28"/>
        </w:rPr>
        <w:t>,</w:t>
      </w:r>
      <w:r w:rsidR="00D67A9E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согласно Приложению №1 к тендерной документации</w:t>
      </w:r>
      <w:r w:rsidR="00D67A9E">
        <w:rPr>
          <w:rFonts w:ascii="Times New Roman" w:hAnsi="Times New Roman" w:cs="Times New Roman"/>
          <w:sz w:val="28"/>
          <w:szCs w:val="28"/>
        </w:rPr>
        <w:t>.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5C093D0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3E124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Расходные материалы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A9E" w:rsidRPr="00D67A9E">
        <w:rPr>
          <w:rFonts w:ascii="Times New Roman" w:hAnsi="Times New Roman" w:cs="Times New Roman"/>
          <w:bCs/>
          <w:sz w:val="28"/>
          <w:szCs w:val="28"/>
        </w:rPr>
        <w:t>на 2025 год</w:t>
      </w:r>
      <w:r w:rsidR="00D67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4CAB3175" w:rsidR="009525A3" w:rsidRPr="00533194" w:rsidRDefault="009525A3" w:rsidP="0053319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E124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02F4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67A9E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202F4D">
        <w:rPr>
          <w:rFonts w:ascii="Times New Roman" w:hAnsi="Times New Roman" w:cs="Times New Roman"/>
          <w:b/>
          <w:sz w:val="28"/>
          <w:szCs w:val="28"/>
        </w:rPr>
        <w:t>2</w:t>
      </w:r>
      <w:r w:rsidR="00D67A9E">
        <w:rPr>
          <w:rFonts w:ascii="Times New Roman" w:hAnsi="Times New Roman" w:cs="Times New Roman"/>
          <w:b/>
          <w:sz w:val="28"/>
          <w:szCs w:val="28"/>
        </w:rPr>
        <w:t>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67A9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D67A9E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08643A2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D67A9E">
        <w:rPr>
          <w:rFonts w:ascii="Times New Roman" w:hAnsi="Times New Roman" w:cs="Times New Roman"/>
          <w:b/>
          <w:sz w:val="28"/>
          <w:szCs w:val="28"/>
        </w:rPr>
        <w:t>1</w:t>
      </w:r>
      <w:r w:rsidR="00202F4D">
        <w:rPr>
          <w:rFonts w:ascii="Times New Roman" w:hAnsi="Times New Roman" w:cs="Times New Roman"/>
          <w:b/>
          <w:sz w:val="28"/>
          <w:szCs w:val="28"/>
        </w:rPr>
        <w:t>2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D67A9E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0342C0">
        <w:rPr>
          <w:rFonts w:ascii="Times New Roman" w:hAnsi="Times New Roman" w:cs="Times New Roman"/>
          <w:b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202F4D">
        <w:rPr>
          <w:rFonts w:ascii="Times New Roman" w:hAnsi="Times New Roman" w:cs="Times New Roman"/>
          <w:b/>
          <w:sz w:val="28"/>
          <w:szCs w:val="28"/>
        </w:rPr>
        <w:t>2</w:t>
      </w:r>
      <w:r w:rsidR="00D67A9E">
        <w:rPr>
          <w:rFonts w:ascii="Times New Roman" w:hAnsi="Times New Roman" w:cs="Times New Roman"/>
          <w:b/>
          <w:sz w:val="28"/>
          <w:szCs w:val="28"/>
        </w:rPr>
        <w:t>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67A9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D67A9E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D67A9E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2F4D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045A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244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13E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3194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2879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87A7C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67A9E"/>
    <w:rsid w:val="00D70EF8"/>
    <w:rsid w:val="00D71E42"/>
    <w:rsid w:val="00D71F17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19B6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18</cp:revision>
  <cp:lastPrinted>2025-01-10T12:23:00Z</cp:lastPrinted>
  <dcterms:created xsi:type="dcterms:W3CDTF">2023-08-03T08:18:00Z</dcterms:created>
  <dcterms:modified xsi:type="dcterms:W3CDTF">2025-01-10T12:23:00Z</dcterms:modified>
</cp:coreProperties>
</file>