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header4.xml" ContentType="application/vnd.openxmlformats-officedocument.wordprocessingml.header+xml"/>
  <Override PartName="/word/header5.xml" ContentType="application/vnd.openxmlformats-officedocument.wordprocessingml.head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F8E22A" w14:textId="12602177" w:rsidR="00277255" w:rsidRPr="00381387" w:rsidRDefault="00277255">
      <w:pPr>
        <w:jc w:val="center"/>
        <w:rPr>
          <w:rFonts w:ascii="Times New Roman" w:eastAsia="Times New Roman" w:hAnsi="Times New Roman" w:cs="Times New Roman"/>
          <w:b/>
          <w:sz w:val="26"/>
          <w:szCs w:val="26"/>
        </w:rPr>
      </w:pPr>
      <w:bookmarkStart w:id="0" w:name="_top"/>
      <w:bookmarkEnd w:id="0"/>
    </w:p>
    <w:p w14:paraId="0CF08A5B" w14:textId="77777777" w:rsidR="00B138D1" w:rsidRDefault="00B138D1">
      <w:pPr>
        <w:jc w:val="center"/>
        <w:rPr>
          <w:rFonts w:ascii="Times New Roman" w:eastAsia="Times New Roman" w:hAnsi="Times New Roman" w:cs="Times New Roman"/>
          <w:b/>
          <w:sz w:val="28"/>
          <w:szCs w:val="28"/>
        </w:rPr>
      </w:pPr>
    </w:p>
    <w:p w14:paraId="060920D4" w14:textId="77777777" w:rsidR="00277255" w:rsidRPr="007A0498" w:rsidRDefault="00277255">
      <w:pPr>
        <w:jc w:val="center"/>
        <w:rPr>
          <w:rFonts w:ascii="Times New Roman" w:eastAsia="Times New Roman" w:hAnsi="Times New Roman" w:cs="Times New Roman"/>
          <w:b/>
          <w:sz w:val="24"/>
          <w:szCs w:val="24"/>
        </w:rPr>
      </w:pPr>
    </w:p>
    <w:p w14:paraId="273D2801" w14:textId="2BF5D3EF" w:rsidR="00277255" w:rsidRPr="00D96C31" w:rsidRDefault="00D96C31">
      <w:pPr>
        <w:tabs>
          <w:tab w:val="left" w:pos="4111"/>
        </w:tabs>
        <w:ind w:left="4111"/>
        <w:jc w:val="right"/>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БЕКІТІЛДІ</w:t>
      </w:r>
    </w:p>
    <w:p w14:paraId="21C0C640" w14:textId="77777777" w:rsidR="00D96C31" w:rsidRPr="0037040A" w:rsidRDefault="00D96C31" w:rsidP="00D96C31">
      <w:pPr>
        <w:tabs>
          <w:tab w:val="left" w:pos="4962"/>
        </w:tabs>
        <w:ind w:left="4111"/>
        <w:jc w:val="right"/>
        <w:rPr>
          <w:rFonts w:ascii="Times New Roman" w:eastAsia="Times New Roman" w:hAnsi="Times New Roman" w:cs="Times New Roman"/>
          <w:sz w:val="24"/>
          <w:szCs w:val="24"/>
          <w:lang w:val="en-US"/>
        </w:rPr>
      </w:pPr>
      <w:r w:rsidRPr="0037040A">
        <w:rPr>
          <w:rFonts w:ascii="Times New Roman" w:eastAsia="Times New Roman" w:hAnsi="Times New Roman" w:cs="Times New Roman"/>
          <w:sz w:val="24"/>
          <w:szCs w:val="24"/>
          <w:lang w:val="en-US"/>
        </w:rPr>
        <w:t>«</w:t>
      </w:r>
      <w:r w:rsidRPr="007A0498">
        <w:rPr>
          <w:rFonts w:ascii="Times New Roman" w:eastAsia="Times New Roman" w:hAnsi="Times New Roman" w:cs="Times New Roman"/>
          <w:sz w:val="24"/>
          <w:szCs w:val="24"/>
          <w:lang w:val="en-US"/>
        </w:rPr>
        <w:t>University</w:t>
      </w:r>
      <w:r w:rsidRPr="0037040A">
        <w:rPr>
          <w:rFonts w:ascii="Times New Roman" w:eastAsia="Times New Roman" w:hAnsi="Times New Roman" w:cs="Times New Roman"/>
          <w:sz w:val="24"/>
          <w:szCs w:val="24"/>
          <w:lang w:val="en-US"/>
        </w:rPr>
        <w:t xml:space="preserve"> </w:t>
      </w:r>
      <w:r w:rsidRPr="007A0498">
        <w:rPr>
          <w:rFonts w:ascii="Times New Roman" w:eastAsia="Times New Roman" w:hAnsi="Times New Roman" w:cs="Times New Roman"/>
          <w:sz w:val="24"/>
          <w:szCs w:val="24"/>
          <w:lang w:val="en-US"/>
        </w:rPr>
        <w:t>Medical</w:t>
      </w:r>
      <w:r w:rsidRPr="0037040A">
        <w:rPr>
          <w:rFonts w:ascii="Times New Roman" w:eastAsia="Times New Roman" w:hAnsi="Times New Roman" w:cs="Times New Roman"/>
          <w:sz w:val="24"/>
          <w:szCs w:val="24"/>
          <w:lang w:val="en-US"/>
        </w:rPr>
        <w:t xml:space="preserve"> </w:t>
      </w:r>
      <w:r w:rsidRPr="007A0498">
        <w:rPr>
          <w:rFonts w:ascii="Times New Roman" w:eastAsia="Times New Roman" w:hAnsi="Times New Roman" w:cs="Times New Roman"/>
          <w:sz w:val="24"/>
          <w:szCs w:val="24"/>
          <w:lang w:val="en-US"/>
        </w:rPr>
        <w:t>Center</w:t>
      </w:r>
      <w:r w:rsidRPr="0037040A">
        <w:rPr>
          <w:rFonts w:ascii="Times New Roman" w:eastAsia="Times New Roman" w:hAnsi="Times New Roman" w:cs="Times New Roman"/>
          <w:sz w:val="24"/>
          <w:szCs w:val="24"/>
          <w:lang w:val="en-US"/>
        </w:rPr>
        <w:t>»</w:t>
      </w:r>
    </w:p>
    <w:p w14:paraId="4940DF83" w14:textId="462E9DAB" w:rsidR="00D96C31" w:rsidRPr="00D96C31" w:rsidRDefault="00D96C31" w:rsidP="00D96C31">
      <w:pPr>
        <w:tabs>
          <w:tab w:val="left" w:pos="4962"/>
        </w:tabs>
        <w:ind w:left="4111"/>
        <w:jc w:val="right"/>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w:t>
      </w:r>
      <w:r w:rsidRPr="007A0498">
        <w:rPr>
          <w:rFonts w:ascii="Times New Roman" w:eastAsia="Times New Roman" w:hAnsi="Times New Roman" w:cs="Times New Roman"/>
          <w:sz w:val="24"/>
          <w:szCs w:val="24"/>
        </w:rPr>
        <w:t>орпоратив</w:t>
      </w:r>
      <w:r>
        <w:rPr>
          <w:rFonts w:ascii="Times New Roman" w:eastAsia="Times New Roman" w:hAnsi="Times New Roman" w:cs="Times New Roman"/>
          <w:sz w:val="24"/>
          <w:szCs w:val="24"/>
          <w:lang w:val="kk-KZ"/>
        </w:rPr>
        <w:t>тік қоры</w:t>
      </w:r>
    </w:p>
    <w:p w14:paraId="703470AC" w14:textId="55C4D610" w:rsidR="00277255" w:rsidRPr="00D96C31" w:rsidRDefault="00D96C31">
      <w:pPr>
        <w:tabs>
          <w:tab w:val="left" w:pos="4962"/>
        </w:tabs>
        <w:ind w:left="4111"/>
        <w:jc w:val="right"/>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Қамқоршылық кеңесінің</w:t>
      </w:r>
    </w:p>
    <w:p w14:paraId="38DE24F3" w14:textId="4B8D3F54" w:rsidR="00277255" w:rsidRPr="0037040A" w:rsidRDefault="00633F77">
      <w:pPr>
        <w:tabs>
          <w:tab w:val="left" w:pos="4962"/>
        </w:tabs>
        <w:ind w:left="4111"/>
        <w:jc w:val="right"/>
        <w:rPr>
          <w:rFonts w:ascii="Times New Roman" w:eastAsia="Times New Roman" w:hAnsi="Times New Roman" w:cs="Times New Roman"/>
          <w:sz w:val="24"/>
          <w:szCs w:val="24"/>
          <w:lang w:val="kk-KZ"/>
        </w:rPr>
      </w:pPr>
      <w:r w:rsidRPr="0037040A">
        <w:rPr>
          <w:rFonts w:ascii="Times New Roman" w:eastAsia="Times New Roman" w:hAnsi="Times New Roman" w:cs="Times New Roman"/>
          <w:sz w:val="24"/>
          <w:szCs w:val="24"/>
          <w:lang w:val="kk-KZ"/>
        </w:rPr>
        <w:t xml:space="preserve"> </w:t>
      </w:r>
      <w:r w:rsidR="00D96C31" w:rsidRPr="0037040A">
        <w:rPr>
          <w:rFonts w:ascii="Times New Roman" w:eastAsia="Times New Roman" w:hAnsi="Times New Roman" w:cs="Times New Roman"/>
          <w:sz w:val="24"/>
          <w:szCs w:val="24"/>
          <w:lang w:val="kk-KZ"/>
        </w:rPr>
        <w:t xml:space="preserve">____ </w:t>
      </w:r>
      <w:r w:rsidR="00D96C31">
        <w:rPr>
          <w:rFonts w:ascii="Times New Roman" w:eastAsia="Times New Roman" w:hAnsi="Times New Roman" w:cs="Times New Roman"/>
          <w:sz w:val="24"/>
          <w:szCs w:val="24"/>
          <w:lang w:val="kk-KZ"/>
        </w:rPr>
        <w:t>жылғы</w:t>
      </w:r>
      <w:r w:rsidR="00D96C31" w:rsidRPr="0037040A">
        <w:rPr>
          <w:rFonts w:ascii="Times New Roman" w:eastAsia="Times New Roman" w:hAnsi="Times New Roman" w:cs="Times New Roman"/>
          <w:sz w:val="24"/>
          <w:szCs w:val="24"/>
          <w:lang w:val="kk-KZ"/>
        </w:rPr>
        <w:t xml:space="preserve"> </w:t>
      </w:r>
      <w:r w:rsidRPr="0037040A">
        <w:rPr>
          <w:rFonts w:ascii="Times New Roman" w:eastAsia="Times New Roman" w:hAnsi="Times New Roman" w:cs="Times New Roman"/>
          <w:sz w:val="24"/>
          <w:szCs w:val="24"/>
          <w:lang w:val="kk-KZ"/>
        </w:rPr>
        <w:t xml:space="preserve">«___» __________ </w:t>
      </w:r>
    </w:p>
    <w:p w14:paraId="3D3C4349" w14:textId="1B8C30DB" w:rsidR="00277255" w:rsidRPr="00D96C31" w:rsidRDefault="00633F77">
      <w:pPr>
        <w:tabs>
          <w:tab w:val="left" w:pos="4962"/>
        </w:tabs>
        <w:ind w:left="4111"/>
        <w:jc w:val="right"/>
        <w:rPr>
          <w:rFonts w:ascii="Times New Roman" w:eastAsia="Times New Roman" w:hAnsi="Times New Roman" w:cs="Times New Roman"/>
          <w:sz w:val="24"/>
          <w:szCs w:val="24"/>
          <w:lang w:val="kk-KZ"/>
        </w:rPr>
      </w:pPr>
      <w:r w:rsidRPr="0037040A">
        <w:rPr>
          <w:rFonts w:ascii="Times New Roman" w:eastAsia="Times New Roman" w:hAnsi="Times New Roman" w:cs="Times New Roman"/>
          <w:sz w:val="24"/>
          <w:szCs w:val="24"/>
          <w:lang w:val="kk-KZ"/>
        </w:rPr>
        <w:t xml:space="preserve"> № ____</w:t>
      </w:r>
      <w:r w:rsidR="00D96C31">
        <w:rPr>
          <w:rFonts w:ascii="Times New Roman" w:eastAsia="Times New Roman" w:hAnsi="Times New Roman" w:cs="Times New Roman"/>
          <w:sz w:val="24"/>
          <w:szCs w:val="24"/>
          <w:lang w:val="kk-KZ"/>
        </w:rPr>
        <w:t>хаттамасы</w:t>
      </w:r>
    </w:p>
    <w:p w14:paraId="4BEE2C86" w14:textId="77777777" w:rsidR="00277255" w:rsidRPr="0037040A" w:rsidRDefault="00277255">
      <w:pPr>
        <w:shd w:val="clear" w:color="auto" w:fill="FFFFFF"/>
        <w:tabs>
          <w:tab w:val="left" w:pos="4962"/>
        </w:tabs>
        <w:ind w:left="4820" w:firstLine="456"/>
        <w:jc w:val="center"/>
        <w:rPr>
          <w:rFonts w:ascii="Times New Roman" w:eastAsia="Times New Roman" w:hAnsi="Times New Roman" w:cs="Times New Roman"/>
          <w:sz w:val="28"/>
          <w:szCs w:val="28"/>
          <w:lang w:val="kk-KZ"/>
        </w:rPr>
      </w:pPr>
    </w:p>
    <w:p w14:paraId="0B2EE4D4" w14:textId="77777777" w:rsidR="00277255" w:rsidRPr="0037040A" w:rsidRDefault="00277255">
      <w:pPr>
        <w:shd w:val="clear" w:color="auto" w:fill="FFFFFF"/>
        <w:ind w:left="2753" w:firstLine="456"/>
        <w:rPr>
          <w:rFonts w:ascii="Times New Roman" w:eastAsia="Times New Roman" w:hAnsi="Times New Roman" w:cs="Times New Roman"/>
          <w:sz w:val="28"/>
          <w:szCs w:val="28"/>
          <w:lang w:val="kk-KZ"/>
        </w:rPr>
      </w:pPr>
    </w:p>
    <w:p w14:paraId="210D4BD2" w14:textId="77777777" w:rsidR="00277255" w:rsidRPr="0037040A" w:rsidRDefault="00277255">
      <w:pPr>
        <w:shd w:val="clear" w:color="auto" w:fill="FFFFFF"/>
        <w:ind w:left="2753" w:firstLine="456"/>
        <w:rPr>
          <w:rFonts w:ascii="Times New Roman" w:eastAsia="Times New Roman" w:hAnsi="Times New Roman" w:cs="Times New Roman"/>
          <w:sz w:val="28"/>
          <w:szCs w:val="28"/>
          <w:lang w:val="kk-KZ"/>
        </w:rPr>
      </w:pPr>
    </w:p>
    <w:p w14:paraId="1622709D" w14:textId="77777777" w:rsidR="00277255" w:rsidRPr="0037040A" w:rsidRDefault="00277255">
      <w:pPr>
        <w:shd w:val="clear" w:color="auto" w:fill="FFFFFF"/>
        <w:ind w:left="2753" w:firstLine="456"/>
        <w:rPr>
          <w:rFonts w:ascii="Times New Roman" w:eastAsia="Times New Roman" w:hAnsi="Times New Roman" w:cs="Times New Roman"/>
          <w:sz w:val="28"/>
          <w:szCs w:val="28"/>
          <w:lang w:val="kk-KZ"/>
        </w:rPr>
      </w:pPr>
    </w:p>
    <w:p w14:paraId="4246E8CA" w14:textId="77777777" w:rsidR="00277255" w:rsidRPr="0037040A" w:rsidRDefault="00277255">
      <w:pPr>
        <w:shd w:val="clear" w:color="auto" w:fill="FFFFFF"/>
        <w:ind w:left="2753" w:firstLine="456"/>
        <w:rPr>
          <w:rFonts w:ascii="Times New Roman" w:eastAsia="Times New Roman" w:hAnsi="Times New Roman" w:cs="Times New Roman"/>
          <w:sz w:val="28"/>
          <w:szCs w:val="28"/>
          <w:lang w:val="kk-KZ"/>
        </w:rPr>
      </w:pPr>
    </w:p>
    <w:p w14:paraId="355D583D" w14:textId="77777777" w:rsidR="00277255" w:rsidRPr="0037040A" w:rsidRDefault="00277255">
      <w:pPr>
        <w:shd w:val="clear" w:color="auto" w:fill="FFFFFF"/>
        <w:ind w:left="2753" w:firstLine="456"/>
        <w:rPr>
          <w:rFonts w:ascii="Times New Roman" w:eastAsia="Times New Roman" w:hAnsi="Times New Roman" w:cs="Times New Roman"/>
          <w:sz w:val="28"/>
          <w:szCs w:val="28"/>
          <w:lang w:val="kk-KZ"/>
        </w:rPr>
      </w:pPr>
    </w:p>
    <w:p w14:paraId="590EE13E" w14:textId="77777777" w:rsidR="00277255" w:rsidRPr="0037040A" w:rsidRDefault="00277255">
      <w:pPr>
        <w:shd w:val="clear" w:color="auto" w:fill="FFFFFF"/>
        <w:ind w:left="2753" w:firstLine="456"/>
        <w:rPr>
          <w:rFonts w:ascii="Times New Roman" w:eastAsia="Times New Roman" w:hAnsi="Times New Roman" w:cs="Times New Roman"/>
          <w:sz w:val="28"/>
          <w:szCs w:val="28"/>
          <w:lang w:val="kk-KZ"/>
        </w:rPr>
      </w:pPr>
    </w:p>
    <w:p w14:paraId="2AE3F37F" w14:textId="77777777" w:rsidR="00277255" w:rsidRPr="0037040A" w:rsidRDefault="00277255">
      <w:pPr>
        <w:shd w:val="clear" w:color="auto" w:fill="FFFFFF"/>
        <w:ind w:left="2753" w:firstLine="456"/>
        <w:rPr>
          <w:rFonts w:ascii="Times New Roman" w:eastAsia="Times New Roman" w:hAnsi="Times New Roman" w:cs="Times New Roman"/>
          <w:sz w:val="28"/>
          <w:szCs w:val="28"/>
          <w:lang w:val="kk-KZ"/>
        </w:rPr>
      </w:pPr>
    </w:p>
    <w:p w14:paraId="06011F2A" w14:textId="77777777" w:rsidR="00277255" w:rsidRPr="0037040A" w:rsidRDefault="00277255">
      <w:pPr>
        <w:shd w:val="clear" w:color="auto" w:fill="FFFFFF"/>
        <w:ind w:left="2753" w:firstLine="456"/>
        <w:rPr>
          <w:rFonts w:ascii="Times New Roman" w:eastAsia="Times New Roman" w:hAnsi="Times New Roman" w:cs="Times New Roman"/>
          <w:sz w:val="28"/>
          <w:szCs w:val="28"/>
          <w:lang w:val="kk-KZ"/>
        </w:rPr>
      </w:pPr>
    </w:p>
    <w:p w14:paraId="7415416E" w14:textId="77777777" w:rsidR="00277255" w:rsidRPr="0037040A" w:rsidRDefault="00277255">
      <w:pPr>
        <w:jc w:val="center"/>
        <w:rPr>
          <w:rFonts w:ascii="Times New Roman" w:eastAsia="Times New Roman" w:hAnsi="Times New Roman" w:cs="Times New Roman"/>
          <w:sz w:val="24"/>
          <w:szCs w:val="24"/>
          <w:lang w:val="kk-KZ"/>
        </w:rPr>
      </w:pPr>
      <w:bookmarkStart w:id="1" w:name="_Hlk165627427"/>
    </w:p>
    <w:p w14:paraId="0BC90FE1" w14:textId="05F57FBB" w:rsidR="00D96C31" w:rsidRPr="00D96C31" w:rsidRDefault="00D96C31">
      <w:pPr>
        <w:jc w:val="center"/>
        <w:rPr>
          <w:rFonts w:ascii="Times New Roman" w:eastAsia="Times New Roman" w:hAnsi="Times New Roman" w:cs="Times New Roman"/>
          <w:b/>
          <w:sz w:val="28"/>
          <w:szCs w:val="28"/>
          <w:lang w:val="kk-KZ"/>
        </w:rPr>
      </w:pPr>
      <w:r w:rsidRPr="0037040A">
        <w:rPr>
          <w:rFonts w:ascii="Times New Roman" w:eastAsia="Times New Roman" w:hAnsi="Times New Roman" w:cs="Times New Roman"/>
          <w:b/>
          <w:sz w:val="28"/>
          <w:szCs w:val="28"/>
          <w:lang w:val="kk-KZ"/>
        </w:rPr>
        <w:t xml:space="preserve">2024 – 2028 </w:t>
      </w:r>
      <w:r>
        <w:rPr>
          <w:rFonts w:ascii="Times New Roman" w:eastAsia="Times New Roman" w:hAnsi="Times New Roman" w:cs="Times New Roman"/>
          <w:b/>
          <w:sz w:val="28"/>
          <w:szCs w:val="28"/>
          <w:lang w:val="kk-KZ"/>
        </w:rPr>
        <w:t>ЖЫЛДАРҒА</w:t>
      </w:r>
    </w:p>
    <w:p w14:paraId="3C731731" w14:textId="77777777" w:rsidR="00D96C31" w:rsidRPr="0037040A" w:rsidRDefault="00D96C31" w:rsidP="00D96C31">
      <w:pPr>
        <w:jc w:val="center"/>
        <w:rPr>
          <w:rFonts w:ascii="Times New Roman" w:eastAsia="Times New Roman" w:hAnsi="Times New Roman" w:cs="Times New Roman"/>
          <w:b/>
          <w:sz w:val="28"/>
          <w:szCs w:val="28"/>
          <w:lang w:val="kk-KZ"/>
        </w:rPr>
      </w:pPr>
      <w:r w:rsidRPr="0037040A">
        <w:rPr>
          <w:rFonts w:ascii="Times New Roman" w:eastAsia="Times New Roman" w:hAnsi="Times New Roman" w:cs="Times New Roman"/>
          <w:b/>
          <w:sz w:val="28"/>
          <w:szCs w:val="28"/>
          <w:lang w:val="kk-KZ"/>
        </w:rPr>
        <w:t xml:space="preserve">«UNIVERSITY MEDICAL CENTER» </w:t>
      </w:r>
    </w:p>
    <w:p w14:paraId="3AB8581D" w14:textId="74891477" w:rsidR="00D96C31" w:rsidRPr="00D96C31" w:rsidRDefault="00D96C31" w:rsidP="00D96C31">
      <w:pPr>
        <w:jc w:val="center"/>
        <w:rPr>
          <w:rFonts w:ascii="Times New Roman" w:eastAsia="Times New Roman" w:hAnsi="Times New Roman" w:cs="Times New Roman"/>
          <w:b/>
          <w:sz w:val="28"/>
          <w:szCs w:val="28"/>
          <w:lang w:val="kk-KZ"/>
        </w:rPr>
      </w:pPr>
      <w:r w:rsidRPr="0037040A">
        <w:rPr>
          <w:rFonts w:ascii="Times New Roman" w:eastAsia="Times New Roman" w:hAnsi="Times New Roman" w:cs="Times New Roman"/>
          <w:b/>
          <w:sz w:val="28"/>
          <w:szCs w:val="28"/>
          <w:lang w:val="kk-KZ"/>
        </w:rPr>
        <w:t xml:space="preserve"> </w:t>
      </w:r>
      <w:r>
        <w:rPr>
          <w:rFonts w:ascii="Times New Roman" w:eastAsia="Times New Roman" w:hAnsi="Times New Roman" w:cs="Times New Roman"/>
          <w:b/>
          <w:sz w:val="28"/>
          <w:szCs w:val="28"/>
        </w:rPr>
        <w:t>КОРПОРАТИВ</w:t>
      </w:r>
      <w:r>
        <w:rPr>
          <w:rFonts w:ascii="Times New Roman" w:eastAsia="Times New Roman" w:hAnsi="Times New Roman" w:cs="Times New Roman"/>
          <w:b/>
          <w:sz w:val="28"/>
          <w:szCs w:val="28"/>
          <w:lang w:val="kk-KZ"/>
        </w:rPr>
        <w:t>ТІК ҚОРЫНЫҢ</w:t>
      </w:r>
    </w:p>
    <w:p w14:paraId="6E7C1B7C" w14:textId="5DB6AA6A" w:rsidR="00277255" w:rsidRPr="00D96C31" w:rsidRDefault="00633F77">
      <w:pPr>
        <w:jc w:val="center"/>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rPr>
        <w:t>СТРАТЕГИ</w:t>
      </w:r>
      <w:r w:rsidR="00D96C31">
        <w:rPr>
          <w:rFonts w:ascii="Times New Roman" w:eastAsia="Times New Roman" w:hAnsi="Times New Roman" w:cs="Times New Roman"/>
          <w:b/>
          <w:sz w:val="28"/>
          <w:szCs w:val="28"/>
          <w:lang w:val="kk-KZ"/>
        </w:rPr>
        <w:t>ЯЛЫҚ ЖОСПАРЫ</w:t>
      </w:r>
    </w:p>
    <w:p w14:paraId="6AADF35B" w14:textId="7E267096" w:rsidR="00277255" w:rsidRDefault="00633F77">
      <w:pPr>
        <w:jc w:val="center"/>
        <w:rPr>
          <w:rFonts w:ascii="Times New Roman" w:eastAsia="Times New Roman" w:hAnsi="Times New Roman" w:cs="Times New Roman"/>
          <w:b/>
          <w:sz w:val="36"/>
          <w:szCs w:val="36"/>
        </w:rPr>
      </w:pPr>
      <w:r>
        <w:rPr>
          <w:rFonts w:ascii="Times New Roman" w:eastAsia="Times New Roman" w:hAnsi="Times New Roman" w:cs="Times New Roman"/>
          <w:b/>
          <w:sz w:val="28"/>
          <w:szCs w:val="28"/>
        </w:rPr>
        <w:t xml:space="preserve"> </w:t>
      </w:r>
    </w:p>
    <w:p w14:paraId="2E5DDEB9" w14:textId="77777777" w:rsidR="00277255" w:rsidRDefault="00277255">
      <w:pPr>
        <w:jc w:val="center"/>
        <w:rPr>
          <w:rFonts w:ascii="Times New Roman" w:eastAsia="Times New Roman" w:hAnsi="Times New Roman" w:cs="Times New Roman"/>
          <w:b/>
          <w:sz w:val="36"/>
          <w:szCs w:val="36"/>
        </w:rPr>
      </w:pPr>
    </w:p>
    <w:bookmarkEnd w:id="1"/>
    <w:p w14:paraId="623631ED" w14:textId="77777777" w:rsidR="00277255" w:rsidRDefault="00277255">
      <w:pPr>
        <w:jc w:val="center"/>
        <w:rPr>
          <w:rFonts w:ascii="Times New Roman" w:eastAsia="Times New Roman" w:hAnsi="Times New Roman" w:cs="Times New Roman"/>
          <w:b/>
          <w:sz w:val="36"/>
          <w:szCs w:val="36"/>
        </w:rPr>
      </w:pPr>
    </w:p>
    <w:p w14:paraId="54263F51" w14:textId="77777777" w:rsidR="00277255" w:rsidRDefault="00277255">
      <w:pPr>
        <w:jc w:val="center"/>
        <w:rPr>
          <w:rFonts w:ascii="Times New Roman" w:eastAsia="Times New Roman" w:hAnsi="Times New Roman" w:cs="Times New Roman"/>
          <w:b/>
          <w:sz w:val="24"/>
          <w:szCs w:val="24"/>
        </w:rPr>
      </w:pPr>
    </w:p>
    <w:p w14:paraId="5A57E7AE" w14:textId="77777777" w:rsidR="00277255" w:rsidRDefault="00277255">
      <w:pPr>
        <w:jc w:val="center"/>
        <w:rPr>
          <w:rFonts w:ascii="Times New Roman" w:eastAsia="Times New Roman" w:hAnsi="Times New Roman" w:cs="Times New Roman"/>
          <w:b/>
          <w:sz w:val="24"/>
          <w:szCs w:val="24"/>
        </w:rPr>
      </w:pPr>
    </w:p>
    <w:p w14:paraId="795FF592" w14:textId="77777777" w:rsidR="00277255" w:rsidRDefault="00277255">
      <w:pPr>
        <w:jc w:val="center"/>
        <w:rPr>
          <w:rFonts w:ascii="Times New Roman" w:eastAsia="Times New Roman" w:hAnsi="Times New Roman" w:cs="Times New Roman"/>
          <w:b/>
          <w:sz w:val="24"/>
          <w:szCs w:val="24"/>
        </w:rPr>
      </w:pPr>
    </w:p>
    <w:p w14:paraId="715CC970" w14:textId="77777777" w:rsidR="00277255" w:rsidRDefault="00277255">
      <w:pPr>
        <w:jc w:val="center"/>
        <w:rPr>
          <w:rFonts w:ascii="Times New Roman" w:eastAsia="Times New Roman" w:hAnsi="Times New Roman" w:cs="Times New Roman"/>
          <w:b/>
          <w:sz w:val="24"/>
          <w:szCs w:val="24"/>
        </w:rPr>
      </w:pPr>
    </w:p>
    <w:p w14:paraId="0FA8C101" w14:textId="77777777" w:rsidR="00277255" w:rsidRDefault="00277255">
      <w:pPr>
        <w:jc w:val="center"/>
        <w:rPr>
          <w:rFonts w:ascii="Times New Roman" w:eastAsia="Times New Roman" w:hAnsi="Times New Roman" w:cs="Times New Roman"/>
          <w:b/>
          <w:sz w:val="24"/>
          <w:szCs w:val="24"/>
        </w:rPr>
      </w:pPr>
    </w:p>
    <w:p w14:paraId="58010BD1" w14:textId="77777777" w:rsidR="00277255" w:rsidRDefault="00277255">
      <w:pPr>
        <w:jc w:val="center"/>
        <w:rPr>
          <w:rFonts w:ascii="Times New Roman" w:eastAsia="Times New Roman" w:hAnsi="Times New Roman" w:cs="Times New Roman"/>
          <w:b/>
          <w:sz w:val="24"/>
          <w:szCs w:val="24"/>
        </w:rPr>
      </w:pPr>
    </w:p>
    <w:p w14:paraId="3B2F4391" w14:textId="77777777" w:rsidR="00277255" w:rsidRDefault="00277255">
      <w:pPr>
        <w:jc w:val="center"/>
        <w:rPr>
          <w:rFonts w:ascii="Times New Roman" w:eastAsia="Times New Roman" w:hAnsi="Times New Roman" w:cs="Times New Roman"/>
          <w:b/>
          <w:sz w:val="24"/>
          <w:szCs w:val="24"/>
        </w:rPr>
      </w:pPr>
    </w:p>
    <w:p w14:paraId="1F3FE812" w14:textId="77777777" w:rsidR="00277255" w:rsidRDefault="00277255">
      <w:pPr>
        <w:jc w:val="center"/>
        <w:rPr>
          <w:rFonts w:ascii="Times New Roman" w:eastAsia="Times New Roman" w:hAnsi="Times New Roman" w:cs="Times New Roman"/>
          <w:b/>
          <w:sz w:val="24"/>
          <w:szCs w:val="24"/>
        </w:rPr>
      </w:pPr>
    </w:p>
    <w:p w14:paraId="71B6BE92" w14:textId="77777777" w:rsidR="00277255" w:rsidRDefault="00277255">
      <w:pPr>
        <w:jc w:val="center"/>
        <w:rPr>
          <w:rFonts w:ascii="Times New Roman" w:eastAsia="Times New Roman" w:hAnsi="Times New Roman" w:cs="Times New Roman"/>
          <w:b/>
          <w:sz w:val="24"/>
          <w:szCs w:val="24"/>
        </w:rPr>
      </w:pPr>
    </w:p>
    <w:p w14:paraId="0AB9E48C" w14:textId="77777777" w:rsidR="00277255" w:rsidRDefault="00277255">
      <w:pPr>
        <w:jc w:val="center"/>
        <w:rPr>
          <w:rFonts w:ascii="Times New Roman" w:eastAsia="Times New Roman" w:hAnsi="Times New Roman" w:cs="Times New Roman"/>
          <w:b/>
          <w:sz w:val="24"/>
          <w:szCs w:val="24"/>
        </w:rPr>
      </w:pPr>
    </w:p>
    <w:p w14:paraId="18818BEE" w14:textId="77777777" w:rsidR="00277255" w:rsidRDefault="00277255">
      <w:pPr>
        <w:jc w:val="center"/>
        <w:rPr>
          <w:rFonts w:ascii="Times New Roman" w:eastAsia="Times New Roman" w:hAnsi="Times New Roman" w:cs="Times New Roman"/>
          <w:b/>
          <w:sz w:val="24"/>
          <w:szCs w:val="24"/>
        </w:rPr>
      </w:pPr>
    </w:p>
    <w:p w14:paraId="3CE1DE5C" w14:textId="77777777" w:rsidR="00277255" w:rsidRDefault="00277255">
      <w:pPr>
        <w:jc w:val="center"/>
        <w:rPr>
          <w:rFonts w:ascii="Times New Roman" w:eastAsia="Times New Roman" w:hAnsi="Times New Roman" w:cs="Times New Roman"/>
          <w:b/>
          <w:sz w:val="24"/>
          <w:szCs w:val="24"/>
        </w:rPr>
      </w:pPr>
    </w:p>
    <w:p w14:paraId="401C5267" w14:textId="77777777" w:rsidR="00277255" w:rsidRDefault="00277255">
      <w:pPr>
        <w:jc w:val="center"/>
        <w:rPr>
          <w:rFonts w:ascii="Times New Roman" w:eastAsia="Times New Roman" w:hAnsi="Times New Roman" w:cs="Times New Roman"/>
          <w:b/>
          <w:sz w:val="24"/>
          <w:szCs w:val="24"/>
        </w:rPr>
      </w:pPr>
    </w:p>
    <w:p w14:paraId="1992113D" w14:textId="77777777" w:rsidR="00277255" w:rsidRDefault="00277255">
      <w:pPr>
        <w:jc w:val="center"/>
        <w:rPr>
          <w:rFonts w:ascii="Times New Roman" w:eastAsia="Times New Roman" w:hAnsi="Times New Roman" w:cs="Times New Roman"/>
          <w:b/>
          <w:sz w:val="24"/>
          <w:szCs w:val="24"/>
        </w:rPr>
      </w:pPr>
    </w:p>
    <w:p w14:paraId="13AC0025" w14:textId="77777777" w:rsidR="00277255" w:rsidRDefault="00277255">
      <w:pPr>
        <w:jc w:val="center"/>
        <w:rPr>
          <w:rFonts w:ascii="Times New Roman" w:eastAsia="Times New Roman" w:hAnsi="Times New Roman" w:cs="Times New Roman"/>
          <w:b/>
          <w:sz w:val="24"/>
          <w:szCs w:val="24"/>
        </w:rPr>
      </w:pPr>
    </w:p>
    <w:p w14:paraId="488E3AA5" w14:textId="77777777" w:rsidR="00277255" w:rsidRDefault="00277255">
      <w:pPr>
        <w:jc w:val="center"/>
        <w:rPr>
          <w:rFonts w:ascii="Times New Roman" w:eastAsia="Times New Roman" w:hAnsi="Times New Roman" w:cs="Times New Roman"/>
          <w:b/>
          <w:sz w:val="24"/>
          <w:szCs w:val="24"/>
        </w:rPr>
      </w:pPr>
    </w:p>
    <w:p w14:paraId="136CB66B" w14:textId="77777777" w:rsidR="00277255" w:rsidRDefault="00277255">
      <w:pPr>
        <w:jc w:val="center"/>
        <w:rPr>
          <w:rFonts w:ascii="Times New Roman" w:eastAsia="Times New Roman" w:hAnsi="Times New Roman" w:cs="Times New Roman"/>
          <w:b/>
          <w:sz w:val="24"/>
          <w:szCs w:val="24"/>
        </w:rPr>
      </w:pPr>
    </w:p>
    <w:p w14:paraId="4C9EDE9E" w14:textId="77777777" w:rsidR="00277255" w:rsidRDefault="00277255">
      <w:pPr>
        <w:jc w:val="center"/>
        <w:rPr>
          <w:rFonts w:ascii="Times New Roman" w:eastAsia="Times New Roman" w:hAnsi="Times New Roman" w:cs="Times New Roman"/>
          <w:b/>
          <w:sz w:val="24"/>
          <w:szCs w:val="24"/>
        </w:rPr>
      </w:pPr>
    </w:p>
    <w:p w14:paraId="05CF32A3" w14:textId="77777777" w:rsidR="00277255" w:rsidRDefault="00277255">
      <w:pPr>
        <w:jc w:val="center"/>
        <w:rPr>
          <w:rFonts w:ascii="Times New Roman" w:eastAsia="Times New Roman" w:hAnsi="Times New Roman" w:cs="Times New Roman"/>
          <w:b/>
          <w:sz w:val="24"/>
          <w:szCs w:val="24"/>
        </w:rPr>
      </w:pPr>
    </w:p>
    <w:p w14:paraId="6D0141B9" w14:textId="77777777" w:rsidR="000A5254" w:rsidRDefault="000A5254">
      <w:pPr>
        <w:jc w:val="center"/>
        <w:rPr>
          <w:rFonts w:ascii="Times New Roman" w:eastAsia="Times New Roman" w:hAnsi="Times New Roman" w:cs="Times New Roman"/>
          <w:b/>
          <w:sz w:val="24"/>
          <w:szCs w:val="24"/>
        </w:rPr>
      </w:pPr>
    </w:p>
    <w:p w14:paraId="03854C48" w14:textId="77777777" w:rsidR="000A5254" w:rsidRDefault="000A5254">
      <w:pPr>
        <w:jc w:val="center"/>
        <w:rPr>
          <w:rFonts w:ascii="Times New Roman" w:eastAsia="Times New Roman" w:hAnsi="Times New Roman" w:cs="Times New Roman"/>
          <w:b/>
          <w:sz w:val="24"/>
          <w:szCs w:val="24"/>
        </w:rPr>
      </w:pPr>
    </w:p>
    <w:p w14:paraId="4FB850C2" w14:textId="77777777" w:rsidR="000A5254" w:rsidRDefault="000A5254">
      <w:pPr>
        <w:jc w:val="center"/>
        <w:rPr>
          <w:rFonts w:ascii="Times New Roman" w:eastAsia="Times New Roman" w:hAnsi="Times New Roman" w:cs="Times New Roman"/>
          <w:b/>
          <w:sz w:val="24"/>
          <w:szCs w:val="24"/>
        </w:rPr>
      </w:pPr>
    </w:p>
    <w:p w14:paraId="37D3B181" w14:textId="181790EF" w:rsidR="00DE3D31" w:rsidRDefault="00C67D9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633F77">
        <w:rPr>
          <w:rFonts w:ascii="Times New Roman" w:eastAsia="Times New Roman" w:hAnsi="Times New Roman" w:cs="Times New Roman"/>
          <w:b/>
          <w:sz w:val="24"/>
          <w:szCs w:val="24"/>
        </w:rPr>
        <w:t xml:space="preserve">Астана, 2024 </w:t>
      </w:r>
      <w:r w:rsidR="00D96C31">
        <w:rPr>
          <w:rFonts w:ascii="Times New Roman" w:eastAsia="Times New Roman" w:hAnsi="Times New Roman" w:cs="Times New Roman"/>
          <w:b/>
          <w:sz w:val="24"/>
          <w:szCs w:val="24"/>
          <w:lang w:val="kk-KZ"/>
        </w:rPr>
        <w:t>ж</w:t>
      </w:r>
      <w:r w:rsidR="00DE3D31">
        <w:rPr>
          <w:rFonts w:ascii="Times New Roman" w:eastAsia="Times New Roman" w:hAnsi="Times New Roman" w:cs="Times New Roman"/>
          <w:b/>
          <w:sz w:val="24"/>
          <w:szCs w:val="24"/>
        </w:rPr>
        <w:t>.</w:t>
      </w:r>
    </w:p>
    <w:p w14:paraId="1CE85B36" w14:textId="77777777" w:rsidR="007A0498" w:rsidRDefault="007A0498">
      <w:pPr>
        <w:jc w:val="center"/>
        <w:rPr>
          <w:rFonts w:ascii="Times New Roman" w:eastAsia="Times New Roman" w:hAnsi="Times New Roman" w:cs="Times New Roman"/>
          <w:b/>
          <w:sz w:val="24"/>
          <w:szCs w:val="24"/>
        </w:rPr>
      </w:pPr>
    </w:p>
    <w:p w14:paraId="2964C2EF" w14:textId="77777777" w:rsidR="00DE3D31" w:rsidRDefault="00DE3D31">
      <w:pPr>
        <w:jc w:val="center"/>
        <w:rPr>
          <w:rFonts w:ascii="Times New Roman" w:eastAsia="Times New Roman" w:hAnsi="Times New Roman" w:cs="Times New Roman"/>
          <w:b/>
          <w:sz w:val="24"/>
          <w:szCs w:val="24"/>
        </w:rPr>
      </w:pPr>
    </w:p>
    <w:p w14:paraId="13662539" w14:textId="77777777" w:rsidR="001F242A" w:rsidRDefault="001F242A">
      <w:pPr>
        <w:jc w:val="center"/>
        <w:rPr>
          <w:rFonts w:ascii="Times New Roman" w:eastAsia="Times New Roman" w:hAnsi="Times New Roman" w:cs="Times New Roman"/>
          <w:b/>
          <w:sz w:val="24"/>
          <w:szCs w:val="24"/>
        </w:rPr>
      </w:pPr>
    </w:p>
    <w:p w14:paraId="2F6AC337" w14:textId="1015165C" w:rsidR="00231B32" w:rsidRDefault="00EF4B52" w:rsidP="00EF4B52">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kk-KZ"/>
        </w:rPr>
        <w:t xml:space="preserve"> </w:t>
      </w:r>
      <w:r w:rsidR="00231B32">
        <w:rPr>
          <w:rFonts w:ascii="Times New Roman" w:eastAsia="Times New Roman" w:hAnsi="Times New Roman" w:cs="Times New Roman"/>
          <w:b/>
          <w:sz w:val="28"/>
          <w:szCs w:val="28"/>
        </w:rPr>
        <w:t>ГЛОССАРИЙ ЖӘНЕ ҚЫСҚАРТУЛАР</w:t>
      </w:r>
    </w:p>
    <w:p w14:paraId="2DCFD007" w14:textId="77777777" w:rsidR="00231B32" w:rsidRDefault="00231B32" w:rsidP="00231B32">
      <w:pPr>
        <w:tabs>
          <w:tab w:val="left" w:pos="993"/>
        </w:tabs>
        <w:ind w:firstLine="567"/>
        <w:jc w:val="center"/>
        <w:rPr>
          <w:rFonts w:ascii="Times New Roman" w:eastAsia="Times New Roman" w:hAnsi="Times New Roman" w:cs="Times New Roman"/>
          <w:sz w:val="16"/>
          <w:szCs w:val="16"/>
        </w:rPr>
      </w:pPr>
    </w:p>
    <w:p w14:paraId="186C551E" w14:textId="77777777" w:rsidR="00231B32" w:rsidRDefault="00231B32" w:rsidP="00EF4B52">
      <w:pPr>
        <w:numPr>
          <w:ilvl w:val="0"/>
          <w:numId w:val="19"/>
        </w:numPr>
        <w:tabs>
          <w:tab w:val="left" w:pos="142"/>
          <w:tab w:val="left" w:pos="810"/>
        </w:tabs>
        <w:ind w:left="0" w:right="-27" w:firstLine="72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АМ</w:t>
      </w:r>
      <w:r>
        <w:rPr>
          <w:rFonts w:ascii="Times New Roman" w:eastAsia="Times New Roman" w:hAnsi="Times New Roman" w:cs="Times New Roman"/>
          <w:sz w:val="16"/>
          <w:szCs w:val="16"/>
          <w:lang w:val="kk-KZ"/>
        </w:rPr>
        <w:t>О</w:t>
      </w:r>
      <w:r>
        <w:rPr>
          <w:rFonts w:ascii="Times New Roman" w:eastAsia="Times New Roman" w:hAnsi="Times New Roman" w:cs="Times New Roman"/>
          <w:sz w:val="16"/>
          <w:szCs w:val="16"/>
        </w:rPr>
        <w:t xml:space="preserve"> – Академи</w:t>
      </w:r>
      <w:r>
        <w:rPr>
          <w:rFonts w:ascii="Times New Roman" w:eastAsia="Times New Roman" w:hAnsi="Times New Roman" w:cs="Times New Roman"/>
          <w:sz w:val="16"/>
          <w:szCs w:val="16"/>
          <w:lang w:val="kk-KZ"/>
        </w:rPr>
        <w:t>ялық</w:t>
      </w:r>
      <w:r>
        <w:rPr>
          <w:rFonts w:ascii="Times New Roman" w:eastAsia="Times New Roman" w:hAnsi="Times New Roman" w:cs="Times New Roman"/>
          <w:sz w:val="16"/>
          <w:szCs w:val="16"/>
        </w:rPr>
        <w:t xml:space="preserve"> медиц</w:t>
      </w:r>
      <w:r>
        <w:rPr>
          <w:rFonts w:ascii="Times New Roman" w:eastAsia="Times New Roman" w:hAnsi="Times New Roman" w:cs="Times New Roman"/>
          <w:sz w:val="16"/>
          <w:szCs w:val="16"/>
          <w:lang w:val="kk-KZ"/>
        </w:rPr>
        <w:t>иналық орталық</w:t>
      </w:r>
      <w:r>
        <w:rPr>
          <w:rFonts w:ascii="Times New Roman" w:eastAsia="Times New Roman" w:hAnsi="Times New Roman" w:cs="Times New Roman"/>
          <w:sz w:val="16"/>
          <w:szCs w:val="16"/>
        </w:rPr>
        <w:t>;</w:t>
      </w:r>
    </w:p>
    <w:p w14:paraId="0F0A18B3" w14:textId="77777777" w:rsidR="00231B32" w:rsidRDefault="00231B32" w:rsidP="00EF4B52">
      <w:pPr>
        <w:numPr>
          <w:ilvl w:val="0"/>
          <w:numId w:val="19"/>
        </w:numPr>
        <w:tabs>
          <w:tab w:val="left" w:pos="142"/>
          <w:tab w:val="left" w:pos="810"/>
        </w:tabs>
        <w:ind w:left="0" w:right="-27" w:firstLine="72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Б</w:t>
      </w:r>
      <w:r>
        <w:rPr>
          <w:rFonts w:ascii="Times New Roman" w:eastAsia="Times New Roman" w:hAnsi="Times New Roman" w:cs="Times New Roman"/>
          <w:sz w:val="16"/>
          <w:szCs w:val="16"/>
          <w:lang w:val="kk-KZ"/>
        </w:rPr>
        <w:t>Б</w:t>
      </w:r>
      <w:r>
        <w:rPr>
          <w:rFonts w:ascii="Times New Roman" w:eastAsia="Times New Roman" w:hAnsi="Times New Roman" w:cs="Times New Roman"/>
          <w:sz w:val="16"/>
          <w:szCs w:val="16"/>
        </w:rPr>
        <w:t xml:space="preserve"> – бюджет</w:t>
      </w:r>
      <w:r>
        <w:rPr>
          <w:rFonts w:ascii="Times New Roman" w:eastAsia="Times New Roman" w:hAnsi="Times New Roman" w:cs="Times New Roman"/>
          <w:sz w:val="16"/>
          <w:szCs w:val="16"/>
          <w:lang w:val="kk-KZ"/>
        </w:rPr>
        <w:t>тік бағдарлама</w:t>
      </w:r>
      <w:r>
        <w:rPr>
          <w:rFonts w:ascii="Times New Roman" w:eastAsia="Times New Roman" w:hAnsi="Times New Roman" w:cs="Times New Roman"/>
          <w:sz w:val="16"/>
          <w:szCs w:val="16"/>
        </w:rPr>
        <w:t>;</w:t>
      </w:r>
    </w:p>
    <w:p w14:paraId="1162325E" w14:textId="77777777" w:rsidR="00231B32" w:rsidRDefault="00231B32" w:rsidP="00EF4B52">
      <w:pPr>
        <w:numPr>
          <w:ilvl w:val="0"/>
          <w:numId w:val="19"/>
        </w:numPr>
        <w:tabs>
          <w:tab w:val="left" w:pos="142"/>
          <w:tab w:val="left" w:pos="810"/>
        </w:tabs>
        <w:ind w:left="0" w:right="-27" w:firstLine="720"/>
        <w:jc w:val="both"/>
        <w:rPr>
          <w:rFonts w:ascii="Times New Roman" w:eastAsia="Times New Roman" w:hAnsi="Times New Roman" w:cs="Times New Roman"/>
          <w:sz w:val="16"/>
          <w:szCs w:val="16"/>
        </w:rPr>
      </w:pPr>
      <w:r>
        <w:rPr>
          <w:rFonts w:ascii="Times New Roman" w:eastAsia="Times New Roman" w:hAnsi="Times New Roman" w:cs="Times New Roman"/>
          <w:sz w:val="16"/>
          <w:szCs w:val="16"/>
          <w:lang w:val="kk-KZ"/>
        </w:rPr>
        <w:t>І</w:t>
      </w:r>
      <w:r>
        <w:rPr>
          <w:rFonts w:ascii="Times New Roman" w:eastAsia="Times New Roman" w:hAnsi="Times New Roman" w:cs="Times New Roman"/>
          <w:sz w:val="16"/>
          <w:szCs w:val="16"/>
        </w:rPr>
        <w:t>Н</w:t>
      </w:r>
      <w:r>
        <w:rPr>
          <w:rFonts w:ascii="Times New Roman" w:eastAsia="Times New Roman" w:hAnsi="Times New Roman" w:cs="Times New Roman"/>
          <w:sz w:val="16"/>
          <w:szCs w:val="16"/>
          <w:lang w:val="kk-KZ"/>
        </w:rPr>
        <w:t>Қ</w:t>
      </w:r>
      <w:r>
        <w:rPr>
          <w:rFonts w:ascii="Times New Roman" w:eastAsia="Times New Roman" w:hAnsi="Times New Roman" w:cs="Times New Roman"/>
          <w:sz w:val="16"/>
          <w:szCs w:val="16"/>
        </w:rPr>
        <w:t xml:space="preserve"> – UMC ішкі нормативтік құжат</w:t>
      </w:r>
      <w:r>
        <w:rPr>
          <w:rFonts w:ascii="Times New Roman" w:eastAsia="Times New Roman" w:hAnsi="Times New Roman" w:cs="Times New Roman"/>
          <w:sz w:val="16"/>
          <w:szCs w:val="16"/>
          <w:lang w:val="kk-KZ"/>
        </w:rPr>
        <w:t>ы</w:t>
      </w:r>
      <w:r>
        <w:rPr>
          <w:rFonts w:ascii="Times New Roman" w:eastAsia="Times New Roman" w:hAnsi="Times New Roman" w:cs="Times New Roman"/>
          <w:sz w:val="16"/>
          <w:szCs w:val="16"/>
        </w:rPr>
        <w:t>;</w:t>
      </w:r>
    </w:p>
    <w:p w14:paraId="7F33017B" w14:textId="77777777" w:rsidR="00231B32" w:rsidRDefault="00231B32" w:rsidP="00EF4B52">
      <w:pPr>
        <w:numPr>
          <w:ilvl w:val="0"/>
          <w:numId w:val="19"/>
        </w:numPr>
        <w:tabs>
          <w:tab w:val="left" w:pos="142"/>
          <w:tab w:val="left" w:pos="810"/>
        </w:tabs>
        <w:ind w:left="0" w:right="-27" w:firstLine="720"/>
        <w:jc w:val="both"/>
        <w:rPr>
          <w:rFonts w:ascii="Times New Roman" w:eastAsia="Times New Roman" w:hAnsi="Times New Roman" w:cs="Times New Roman"/>
          <w:sz w:val="16"/>
          <w:szCs w:val="16"/>
        </w:rPr>
      </w:pPr>
      <w:r>
        <w:rPr>
          <w:rFonts w:ascii="Times New Roman" w:eastAsia="Times New Roman" w:hAnsi="Times New Roman" w:cs="Times New Roman"/>
          <w:sz w:val="16"/>
          <w:szCs w:val="16"/>
          <w:lang w:val="kk-KZ"/>
        </w:rPr>
        <w:t>ҰТА</w:t>
      </w:r>
      <w:r>
        <w:rPr>
          <w:rFonts w:ascii="Times New Roman" w:eastAsia="Times New Roman" w:hAnsi="Times New Roman" w:cs="Times New Roman"/>
          <w:sz w:val="16"/>
          <w:szCs w:val="16"/>
        </w:rPr>
        <w:t xml:space="preserve"> – ұрықтың туа біткен ақаулары;</w:t>
      </w:r>
    </w:p>
    <w:p w14:paraId="62CCDADF" w14:textId="77777777" w:rsidR="00231B32" w:rsidRDefault="00231B32" w:rsidP="00EF4B52">
      <w:pPr>
        <w:numPr>
          <w:ilvl w:val="0"/>
          <w:numId w:val="19"/>
        </w:numPr>
        <w:tabs>
          <w:tab w:val="left" w:pos="142"/>
          <w:tab w:val="left" w:pos="810"/>
        </w:tabs>
        <w:ind w:left="0" w:right="-27" w:firstLine="720"/>
        <w:jc w:val="both"/>
        <w:rPr>
          <w:rFonts w:ascii="Times New Roman" w:eastAsia="Times New Roman" w:hAnsi="Times New Roman" w:cs="Times New Roman"/>
          <w:sz w:val="16"/>
          <w:szCs w:val="16"/>
        </w:rPr>
      </w:pPr>
      <w:r>
        <w:rPr>
          <w:rFonts w:ascii="Times New Roman" w:eastAsia="Times New Roman" w:hAnsi="Times New Roman" w:cs="Times New Roman"/>
          <w:sz w:val="16"/>
          <w:szCs w:val="16"/>
          <w:lang w:val="kk-KZ"/>
        </w:rPr>
        <w:t>Ж</w:t>
      </w:r>
      <w:r>
        <w:rPr>
          <w:rFonts w:ascii="Times New Roman" w:eastAsia="Times New Roman" w:hAnsi="Times New Roman" w:cs="Times New Roman"/>
          <w:sz w:val="16"/>
          <w:szCs w:val="16"/>
        </w:rPr>
        <w:t xml:space="preserve">ТМП – жоғары технологиялық медициналық көмек; </w:t>
      </w:r>
    </w:p>
    <w:p w14:paraId="67F57B58" w14:textId="77777777" w:rsidR="00231B32" w:rsidRDefault="00231B32" w:rsidP="00EF4B52">
      <w:pPr>
        <w:numPr>
          <w:ilvl w:val="0"/>
          <w:numId w:val="19"/>
        </w:numPr>
        <w:tabs>
          <w:tab w:val="left" w:pos="142"/>
          <w:tab w:val="left" w:pos="810"/>
        </w:tabs>
        <w:ind w:left="0" w:right="-27" w:firstLine="720"/>
        <w:jc w:val="both"/>
        <w:rPr>
          <w:rFonts w:ascii="Times New Roman" w:eastAsia="Times New Roman" w:hAnsi="Times New Roman" w:cs="Times New Roman"/>
          <w:sz w:val="16"/>
          <w:szCs w:val="16"/>
        </w:rPr>
      </w:pPr>
      <w:r>
        <w:rPr>
          <w:rFonts w:ascii="Times New Roman" w:eastAsia="Times New Roman" w:hAnsi="Times New Roman" w:cs="Times New Roman"/>
          <w:sz w:val="16"/>
          <w:szCs w:val="16"/>
          <w:lang w:val="kk-KZ"/>
        </w:rPr>
        <w:t>ТМККК</w:t>
      </w:r>
      <w:r>
        <w:rPr>
          <w:rFonts w:ascii="Times New Roman" w:eastAsia="Times New Roman" w:hAnsi="Times New Roman" w:cs="Times New Roman"/>
          <w:sz w:val="16"/>
          <w:szCs w:val="16"/>
        </w:rPr>
        <w:t xml:space="preserve"> – тегін медициналық көмектің кепілдік берілген көлемі</w:t>
      </w:r>
      <w:r>
        <w:rPr>
          <w:rFonts w:ascii="Times New Roman" w:eastAsia="Times New Roman" w:hAnsi="Times New Roman" w:cs="Times New Roman"/>
          <w:sz w:val="16"/>
          <w:szCs w:val="16"/>
          <w:lang w:val="kk-KZ"/>
        </w:rPr>
        <w:t>;</w:t>
      </w:r>
    </w:p>
    <w:p w14:paraId="4F89D31B" w14:textId="77777777" w:rsidR="00231B32" w:rsidRDefault="00231B32" w:rsidP="00EF4B52">
      <w:pPr>
        <w:numPr>
          <w:ilvl w:val="0"/>
          <w:numId w:val="19"/>
        </w:numPr>
        <w:tabs>
          <w:tab w:val="left" w:pos="142"/>
          <w:tab w:val="left" w:pos="810"/>
        </w:tabs>
        <w:ind w:left="0" w:right="-27" w:firstLine="72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м. </w:t>
      </w:r>
      <w:r>
        <w:rPr>
          <w:rFonts w:ascii="Times New Roman" w:eastAsia="Times New Roman" w:hAnsi="Times New Roman" w:cs="Times New Roman"/>
          <w:sz w:val="16"/>
          <w:szCs w:val="16"/>
          <w:lang w:val="kk-KZ"/>
        </w:rPr>
        <w:t>ғ</w:t>
      </w:r>
      <w:r>
        <w:rPr>
          <w:rFonts w:ascii="Times New Roman" w:eastAsia="Times New Roman" w:hAnsi="Times New Roman" w:cs="Times New Roman"/>
          <w:sz w:val="16"/>
          <w:szCs w:val="16"/>
        </w:rPr>
        <w:t>.</w:t>
      </w:r>
      <w:r>
        <w:rPr>
          <w:rFonts w:ascii="Times New Roman" w:eastAsia="Times New Roman" w:hAnsi="Times New Roman" w:cs="Times New Roman"/>
          <w:sz w:val="16"/>
          <w:szCs w:val="16"/>
          <w:lang w:val="kk-KZ"/>
        </w:rPr>
        <w:t>д.</w:t>
      </w:r>
      <w:r>
        <w:rPr>
          <w:rFonts w:ascii="Times New Roman" w:eastAsia="Times New Roman" w:hAnsi="Times New Roman" w:cs="Times New Roman"/>
          <w:sz w:val="16"/>
          <w:szCs w:val="16"/>
        </w:rPr>
        <w:t xml:space="preserve"> </w:t>
      </w:r>
      <w:proofErr w:type="gramStart"/>
      <w:r>
        <w:rPr>
          <w:rFonts w:ascii="Times New Roman" w:eastAsia="Times New Roman" w:hAnsi="Times New Roman" w:cs="Times New Roman"/>
          <w:sz w:val="16"/>
          <w:szCs w:val="16"/>
        </w:rPr>
        <w:t xml:space="preserve">– </w:t>
      </w:r>
      <w:r>
        <w:rPr>
          <w:rFonts w:ascii="Times New Roman" w:eastAsia="Times New Roman" w:hAnsi="Times New Roman" w:cs="Times New Roman"/>
          <w:sz w:val="16"/>
          <w:szCs w:val="16"/>
          <w:lang w:val="kk-KZ"/>
        </w:rPr>
        <w:t xml:space="preserve"> </w:t>
      </w:r>
      <w:r>
        <w:rPr>
          <w:rFonts w:ascii="Times New Roman" w:eastAsia="Times New Roman" w:hAnsi="Times New Roman" w:cs="Times New Roman"/>
          <w:sz w:val="16"/>
          <w:szCs w:val="16"/>
        </w:rPr>
        <w:t>медицин</w:t>
      </w:r>
      <w:r>
        <w:rPr>
          <w:rFonts w:ascii="Times New Roman" w:eastAsia="Times New Roman" w:hAnsi="Times New Roman" w:cs="Times New Roman"/>
          <w:sz w:val="16"/>
          <w:szCs w:val="16"/>
          <w:lang w:val="kk-KZ"/>
        </w:rPr>
        <w:t>а</w:t>
      </w:r>
      <w:proofErr w:type="gramEnd"/>
      <w:r>
        <w:rPr>
          <w:rFonts w:ascii="Times New Roman" w:eastAsia="Times New Roman" w:hAnsi="Times New Roman" w:cs="Times New Roman"/>
          <w:sz w:val="16"/>
          <w:szCs w:val="16"/>
          <w:lang w:val="kk-KZ"/>
        </w:rPr>
        <w:t xml:space="preserve"> ғылымдарының докторы</w:t>
      </w:r>
      <w:r>
        <w:rPr>
          <w:rFonts w:ascii="Times New Roman" w:eastAsia="Times New Roman" w:hAnsi="Times New Roman" w:cs="Times New Roman"/>
          <w:sz w:val="16"/>
          <w:szCs w:val="16"/>
        </w:rPr>
        <w:t>;</w:t>
      </w:r>
    </w:p>
    <w:p w14:paraId="7574A17A" w14:textId="77777777" w:rsidR="00231B32" w:rsidRDefault="00231B32" w:rsidP="00EF4B52">
      <w:pPr>
        <w:numPr>
          <w:ilvl w:val="0"/>
          <w:numId w:val="19"/>
        </w:numPr>
        <w:tabs>
          <w:tab w:val="left" w:pos="142"/>
          <w:tab w:val="left" w:pos="810"/>
        </w:tabs>
        <w:ind w:left="0" w:right="-27" w:firstLine="72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ИАМ</w:t>
      </w:r>
      <w:r>
        <w:rPr>
          <w:rFonts w:ascii="Times New Roman" w:eastAsia="Times New Roman" w:hAnsi="Times New Roman" w:cs="Times New Roman"/>
          <w:sz w:val="16"/>
          <w:szCs w:val="16"/>
          <w:lang w:val="kk-KZ"/>
        </w:rPr>
        <w:t>О</w:t>
      </w:r>
      <w:r>
        <w:rPr>
          <w:rFonts w:ascii="Times New Roman" w:eastAsia="Times New Roman" w:hAnsi="Times New Roman" w:cs="Times New Roman"/>
          <w:sz w:val="16"/>
          <w:szCs w:val="16"/>
        </w:rPr>
        <w:t xml:space="preserve"> – интеграцияланған </w:t>
      </w:r>
      <w:r>
        <w:rPr>
          <w:rFonts w:ascii="Times New Roman" w:eastAsia="Times New Roman" w:hAnsi="Times New Roman" w:cs="Times New Roman"/>
          <w:sz w:val="16"/>
          <w:szCs w:val="16"/>
          <w:lang w:val="kk-KZ"/>
        </w:rPr>
        <w:t>А</w:t>
      </w:r>
      <w:r>
        <w:rPr>
          <w:rFonts w:ascii="Times New Roman" w:eastAsia="Times New Roman" w:hAnsi="Times New Roman" w:cs="Times New Roman"/>
          <w:sz w:val="16"/>
          <w:szCs w:val="16"/>
        </w:rPr>
        <w:t>кадемиялық медициналық орталық;</w:t>
      </w:r>
    </w:p>
    <w:p w14:paraId="1663AA07" w14:textId="77777777" w:rsidR="00231B32" w:rsidRDefault="00231B32" w:rsidP="00EF4B52">
      <w:pPr>
        <w:numPr>
          <w:ilvl w:val="0"/>
          <w:numId w:val="19"/>
        </w:numPr>
        <w:tabs>
          <w:tab w:val="left" w:pos="142"/>
          <w:tab w:val="left" w:pos="810"/>
        </w:tabs>
        <w:ind w:left="0" w:right="-27" w:firstLine="720"/>
        <w:jc w:val="both"/>
        <w:rPr>
          <w:rFonts w:ascii="Times New Roman" w:eastAsia="Times New Roman" w:hAnsi="Times New Roman" w:cs="Times New Roman"/>
          <w:sz w:val="16"/>
          <w:szCs w:val="16"/>
        </w:rPr>
      </w:pPr>
      <w:r>
        <w:rPr>
          <w:rFonts w:ascii="Times New Roman" w:eastAsia="Times New Roman" w:hAnsi="Times New Roman" w:cs="Times New Roman"/>
          <w:sz w:val="16"/>
          <w:szCs w:val="16"/>
          <w:lang w:val="kk-KZ"/>
        </w:rPr>
        <w:t>А</w:t>
      </w:r>
      <w:r>
        <w:rPr>
          <w:rFonts w:ascii="Times New Roman" w:eastAsia="Times New Roman" w:hAnsi="Times New Roman" w:cs="Times New Roman"/>
          <w:sz w:val="16"/>
          <w:szCs w:val="16"/>
        </w:rPr>
        <w:t>Т – Ақпараттық технологиялар;</w:t>
      </w:r>
    </w:p>
    <w:p w14:paraId="087E86D1" w14:textId="77777777" w:rsidR="00231B32" w:rsidRDefault="00231B32" w:rsidP="00EF4B52">
      <w:pPr>
        <w:numPr>
          <w:ilvl w:val="0"/>
          <w:numId w:val="19"/>
        </w:numPr>
        <w:tabs>
          <w:tab w:val="left" w:pos="142"/>
          <w:tab w:val="left" w:pos="810"/>
        </w:tabs>
        <w:ind w:left="0" w:right="-27" w:firstLine="72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КАД - Клиникалық академиялық департамент, клиникалық, білім беру және ғылыми-зерттеу қызметін жүзеге асыру, сондай-ақ тиісті клиникалық бейіндегі медициналық персоналдың біліктілігін арттыру мақсатында интеграцияланған UMC құрылымдық бірлігі;</w:t>
      </w:r>
    </w:p>
    <w:p w14:paraId="7906C335" w14:textId="77777777" w:rsidR="00231B32" w:rsidRDefault="00231B32" w:rsidP="00EF4B52">
      <w:pPr>
        <w:numPr>
          <w:ilvl w:val="0"/>
          <w:numId w:val="19"/>
        </w:numPr>
        <w:tabs>
          <w:tab w:val="left" w:pos="142"/>
          <w:tab w:val="left" w:pos="810"/>
        </w:tabs>
        <w:ind w:left="0" w:right="-27" w:firstLine="72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м.</w:t>
      </w:r>
      <w:r>
        <w:rPr>
          <w:rFonts w:ascii="Times New Roman" w:eastAsia="Times New Roman" w:hAnsi="Times New Roman" w:cs="Times New Roman"/>
          <w:sz w:val="16"/>
          <w:szCs w:val="16"/>
          <w:lang w:val="kk-KZ"/>
        </w:rPr>
        <w:t>ғ</w:t>
      </w:r>
      <w:r>
        <w:rPr>
          <w:rFonts w:ascii="Times New Roman" w:eastAsia="Times New Roman" w:hAnsi="Times New Roman" w:cs="Times New Roman"/>
          <w:sz w:val="16"/>
          <w:szCs w:val="16"/>
        </w:rPr>
        <w:t>.</w:t>
      </w:r>
      <w:r>
        <w:rPr>
          <w:rFonts w:ascii="Times New Roman" w:eastAsia="Times New Roman" w:hAnsi="Times New Roman" w:cs="Times New Roman"/>
          <w:sz w:val="16"/>
          <w:szCs w:val="16"/>
          <w:lang w:val="kk-KZ"/>
        </w:rPr>
        <w:t>к.</w:t>
      </w:r>
      <w:r>
        <w:rPr>
          <w:rFonts w:ascii="Times New Roman" w:eastAsia="Times New Roman" w:hAnsi="Times New Roman" w:cs="Times New Roman"/>
          <w:sz w:val="16"/>
          <w:szCs w:val="16"/>
        </w:rPr>
        <w:t xml:space="preserve"> – медицина ғылымдарының кандидаты;</w:t>
      </w:r>
    </w:p>
    <w:p w14:paraId="137BCCCE" w14:textId="77777777" w:rsidR="00231B32" w:rsidRDefault="00231B32" w:rsidP="00EF4B52">
      <w:pPr>
        <w:numPr>
          <w:ilvl w:val="0"/>
          <w:numId w:val="19"/>
        </w:numPr>
        <w:tabs>
          <w:tab w:val="left" w:pos="142"/>
          <w:tab w:val="left" w:pos="810"/>
        </w:tabs>
        <w:ind w:left="0" w:right="-27" w:firstLine="720"/>
        <w:jc w:val="both"/>
        <w:rPr>
          <w:rFonts w:ascii="Times New Roman" w:eastAsia="Times New Roman" w:hAnsi="Times New Roman" w:cs="Times New Roman"/>
          <w:sz w:val="16"/>
          <w:szCs w:val="16"/>
        </w:rPr>
      </w:pPr>
      <w:r>
        <w:rPr>
          <w:rFonts w:ascii="Times New Roman" w:eastAsia="Times New Roman" w:hAnsi="Times New Roman" w:cs="Times New Roman"/>
          <w:sz w:val="16"/>
          <w:szCs w:val="16"/>
          <w:lang w:val="kk-KZ"/>
        </w:rPr>
        <w:t>ЗАЖ</w:t>
      </w:r>
      <w:r>
        <w:rPr>
          <w:rFonts w:ascii="Times New Roman" w:eastAsia="Times New Roman" w:hAnsi="Times New Roman" w:cs="Times New Roman"/>
          <w:sz w:val="16"/>
          <w:szCs w:val="16"/>
        </w:rPr>
        <w:t xml:space="preserve"> «Ариадна» - клиникалық-диагностикалық зертхананың технологиялық процесін автоматтандыруға және ақпараттық қолдауға арналған зертханалық ақпараттық жүйе;</w:t>
      </w:r>
    </w:p>
    <w:p w14:paraId="0F6CBAC1" w14:textId="77777777" w:rsidR="00231B32" w:rsidRDefault="00231B32" w:rsidP="00EF4B52">
      <w:pPr>
        <w:numPr>
          <w:ilvl w:val="0"/>
          <w:numId w:val="19"/>
        </w:numPr>
        <w:tabs>
          <w:tab w:val="left" w:pos="142"/>
          <w:tab w:val="left" w:pos="810"/>
        </w:tabs>
        <w:ind w:left="0" w:right="-27" w:firstLine="720"/>
        <w:jc w:val="both"/>
        <w:rPr>
          <w:rFonts w:ascii="Times New Roman" w:eastAsia="Times New Roman" w:hAnsi="Times New Roman" w:cs="Times New Roman"/>
          <w:sz w:val="16"/>
          <w:szCs w:val="16"/>
        </w:rPr>
      </w:pPr>
      <w:r>
        <w:rPr>
          <w:rFonts w:ascii="Times New Roman" w:eastAsia="Times New Roman" w:hAnsi="Times New Roman" w:cs="Times New Roman"/>
          <w:sz w:val="16"/>
          <w:szCs w:val="16"/>
          <w:lang w:val="kk-KZ"/>
        </w:rPr>
        <w:t>ДЗ</w:t>
      </w:r>
      <w:r>
        <w:rPr>
          <w:rFonts w:ascii="Times New Roman" w:eastAsia="Times New Roman" w:hAnsi="Times New Roman" w:cs="Times New Roman"/>
          <w:sz w:val="16"/>
          <w:szCs w:val="16"/>
        </w:rPr>
        <w:t>, М</w:t>
      </w:r>
      <w:r>
        <w:rPr>
          <w:rFonts w:ascii="Times New Roman" w:eastAsia="Times New Roman" w:hAnsi="Times New Roman" w:cs="Times New Roman"/>
          <w:sz w:val="16"/>
          <w:szCs w:val="16"/>
          <w:lang w:val="kk-KZ"/>
        </w:rPr>
        <w:t>МБ</w:t>
      </w:r>
      <w:r>
        <w:rPr>
          <w:rFonts w:ascii="Times New Roman" w:eastAsia="Times New Roman" w:hAnsi="Times New Roman" w:cs="Times New Roman"/>
          <w:sz w:val="16"/>
          <w:szCs w:val="16"/>
        </w:rPr>
        <w:t xml:space="preserve"> – дәрілік заттар, медициналық мақсаттағы бұйымдар;</w:t>
      </w:r>
    </w:p>
    <w:p w14:paraId="59452F44" w14:textId="77777777" w:rsidR="00231B32" w:rsidRDefault="00231B32" w:rsidP="00EF4B52">
      <w:pPr>
        <w:numPr>
          <w:ilvl w:val="0"/>
          <w:numId w:val="19"/>
        </w:numPr>
        <w:tabs>
          <w:tab w:val="left" w:pos="142"/>
          <w:tab w:val="left" w:pos="810"/>
        </w:tabs>
        <w:ind w:left="0" w:right="-27" w:firstLine="72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М</w:t>
      </w:r>
      <w:r>
        <w:rPr>
          <w:rFonts w:ascii="Times New Roman" w:eastAsia="Times New Roman" w:hAnsi="Times New Roman" w:cs="Times New Roman"/>
          <w:sz w:val="16"/>
          <w:szCs w:val="16"/>
          <w:lang w:val="kk-KZ"/>
        </w:rPr>
        <w:t>АЖ</w:t>
      </w:r>
      <w:r>
        <w:rPr>
          <w:rFonts w:ascii="Times New Roman" w:eastAsia="Times New Roman" w:hAnsi="Times New Roman" w:cs="Times New Roman"/>
          <w:sz w:val="16"/>
          <w:szCs w:val="16"/>
        </w:rPr>
        <w:t xml:space="preserve"> - медициналық ақпараттық жүйе;</w:t>
      </w:r>
    </w:p>
    <w:p w14:paraId="4E332389" w14:textId="77777777" w:rsidR="00231B32" w:rsidRDefault="00231B32" w:rsidP="00EF4B52">
      <w:pPr>
        <w:numPr>
          <w:ilvl w:val="0"/>
          <w:numId w:val="19"/>
        </w:numPr>
        <w:tabs>
          <w:tab w:val="left" w:pos="142"/>
          <w:tab w:val="left" w:pos="810"/>
        </w:tabs>
        <w:ind w:left="0" w:right="-27" w:firstLine="720"/>
        <w:jc w:val="both"/>
        <w:rPr>
          <w:rFonts w:ascii="Times New Roman" w:eastAsia="Times New Roman" w:hAnsi="Times New Roman" w:cs="Times New Roman"/>
          <w:sz w:val="16"/>
          <w:szCs w:val="16"/>
        </w:rPr>
      </w:pPr>
      <w:r>
        <w:rPr>
          <w:rFonts w:ascii="Times New Roman" w:eastAsia="Times New Roman" w:hAnsi="Times New Roman" w:cs="Times New Roman"/>
          <w:sz w:val="16"/>
          <w:szCs w:val="16"/>
          <w:lang w:val="kk-KZ"/>
        </w:rPr>
        <w:t>ҚР ДСМ</w:t>
      </w:r>
      <w:r>
        <w:rPr>
          <w:rFonts w:ascii="Times New Roman" w:eastAsia="Times New Roman" w:hAnsi="Times New Roman" w:cs="Times New Roman"/>
          <w:sz w:val="16"/>
          <w:szCs w:val="16"/>
        </w:rPr>
        <w:t xml:space="preserve"> – </w:t>
      </w:r>
      <w:r>
        <w:rPr>
          <w:rFonts w:ascii="Times New Roman" w:eastAsia="Times New Roman" w:hAnsi="Times New Roman" w:cs="Times New Roman"/>
          <w:sz w:val="16"/>
          <w:szCs w:val="16"/>
          <w:lang w:val="kk-KZ"/>
        </w:rPr>
        <w:t xml:space="preserve"> Қазақстан</w:t>
      </w:r>
      <w:r>
        <w:rPr>
          <w:rFonts w:ascii="Times New Roman" w:eastAsia="Times New Roman" w:hAnsi="Times New Roman" w:cs="Times New Roman"/>
          <w:sz w:val="16"/>
          <w:szCs w:val="16"/>
        </w:rPr>
        <w:t xml:space="preserve"> Республик</w:t>
      </w:r>
      <w:r>
        <w:rPr>
          <w:rFonts w:ascii="Times New Roman" w:eastAsia="Times New Roman" w:hAnsi="Times New Roman" w:cs="Times New Roman"/>
          <w:sz w:val="16"/>
          <w:szCs w:val="16"/>
          <w:lang w:val="kk-KZ"/>
        </w:rPr>
        <w:t>асы Денсаулық сақтау министрлігі</w:t>
      </w:r>
      <w:r>
        <w:rPr>
          <w:rFonts w:ascii="Times New Roman" w:eastAsia="Times New Roman" w:hAnsi="Times New Roman" w:cs="Times New Roman"/>
          <w:sz w:val="16"/>
          <w:szCs w:val="16"/>
        </w:rPr>
        <w:t xml:space="preserve">; </w:t>
      </w:r>
    </w:p>
    <w:p w14:paraId="1AE724D3" w14:textId="77777777" w:rsidR="00231B32" w:rsidRDefault="00231B32" w:rsidP="00EF4B52">
      <w:pPr>
        <w:numPr>
          <w:ilvl w:val="0"/>
          <w:numId w:val="19"/>
        </w:numPr>
        <w:tabs>
          <w:tab w:val="left" w:pos="142"/>
          <w:tab w:val="left" w:pos="810"/>
        </w:tabs>
        <w:ind w:left="0" w:right="-27" w:firstLine="720"/>
        <w:jc w:val="both"/>
        <w:rPr>
          <w:rFonts w:ascii="Times New Roman" w:eastAsia="Times New Roman" w:hAnsi="Times New Roman" w:cs="Times New Roman"/>
          <w:sz w:val="16"/>
          <w:szCs w:val="16"/>
        </w:rPr>
      </w:pPr>
      <w:r>
        <w:rPr>
          <w:rFonts w:ascii="Times New Roman" w:eastAsia="Times New Roman" w:hAnsi="Times New Roman" w:cs="Times New Roman"/>
          <w:sz w:val="16"/>
          <w:szCs w:val="16"/>
          <w:lang w:val="kk-KZ"/>
        </w:rPr>
        <w:t>КЕАҚ</w:t>
      </w:r>
      <w:r>
        <w:rPr>
          <w:rFonts w:ascii="Times New Roman" w:eastAsia="Times New Roman" w:hAnsi="Times New Roman" w:cs="Times New Roman"/>
          <w:sz w:val="16"/>
          <w:szCs w:val="16"/>
        </w:rPr>
        <w:t xml:space="preserve"> – </w:t>
      </w:r>
      <w:r>
        <w:rPr>
          <w:rFonts w:ascii="Times New Roman" w:eastAsia="Times New Roman" w:hAnsi="Times New Roman" w:cs="Times New Roman"/>
          <w:sz w:val="16"/>
          <w:szCs w:val="16"/>
          <w:lang w:val="kk-KZ"/>
        </w:rPr>
        <w:t>ко</w:t>
      </w:r>
      <w:r>
        <w:rPr>
          <w:rFonts w:ascii="Times New Roman" w:eastAsia="Times New Roman" w:hAnsi="Times New Roman" w:cs="Times New Roman"/>
          <w:sz w:val="16"/>
          <w:szCs w:val="16"/>
        </w:rPr>
        <w:t>ммер</w:t>
      </w:r>
      <w:r>
        <w:rPr>
          <w:rFonts w:ascii="Times New Roman" w:eastAsia="Times New Roman" w:hAnsi="Times New Roman" w:cs="Times New Roman"/>
          <w:sz w:val="16"/>
          <w:szCs w:val="16"/>
          <w:lang w:val="kk-KZ"/>
        </w:rPr>
        <w:t xml:space="preserve">циялық емес </w:t>
      </w:r>
      <w:r>
        <w:rPr>
          <w:rFonts w:ascii="Times New Roman" w:eastAsia="Times New Roman" w:hAnsi="Times New Roman" w:cs="Times New Roman"/>
          <w:sz w:val="16"/>
          <w:szCs w:val="16"/>
        </w:rPr>
        <w:t xml:space="preserve"> акционер</w:t>
      </w:r>
      <w:r>
        <w:rPr>
          <w:rFonts w:ascii="Times New Roman" w:eastAsia="Times New Roman" w:hAnsi="Times New Roman" w:cs="Times New Roman"/>
          <w:sz w:val="16"/>
          <w:szCs w:val="16"/>
          <w:lang w:val="kk-KZ"/>
        </w:rPr>
        <w:t>лік қоғам</w:t>
      </w:r>
      <w:r>
        <w:rPr>
          <w:rFonts w:ascii="Times New Roman" w:eastAsia="Times New Roman" w:hAnsi="Times New Roman" w:cs="Times New Roman"/>
          <w:sz w:val="16"/>
          <w:szCs w:val="16"/>
        </w:rPr>
        <w:t xml:space="preserve">  </w:t>
      </w:r>
    </w:p>
    <w:p w14:paraId="307C7544" w14:textId="77777777" w:rsidR="00231B32" w:rsidRDefault="00231B32" w:rsidP="00EF4B52">
      <w:pPr>
        <w:numPr>
          <w:ilvl w:val="0"/>
          <w:numId w:val="19"/>
        </w:numPr>
        <w:tabs>
          <w:tab w:val="left" w:pos="142"/>
          <w:tab w:val="left" w:pos="810"/>
        </w:tabs>
        <w:ind w:left="0" w:right="-27" w:firstLine="720"/>
        <w:jc w:val="both"/>
        <w:rPr>
          <w:rFonts w:ascii="Times New Roman" w:eastAsia="Times New Roman" w:hAnsi="Times New Roman" w:cs="Times New Roman"/>
          <w:sz w:val="16"/>
          <w:szCs w:val="16"/>
        </w:rPr>
      </w:pPr>
      <w:r>
        <w:rPr>
          <w:rFonts w:ascii="Times New Roman" w:eastAsia="Times New Roman" w:hAnsi="Times New Roman" w:cs="Times New Roman"/>
          <w:sz w:val="16"/>
          <w:szCs w:val="16"/>
          <w:lang w:val="kk-KZ"/>
        </w:rPr>
        <w:t>Ұлттық жоба</w:t>
      </w:r>
      <w:r>
        <w:rPr>
          <w:rFonts w:ascii="Times New Roman" w:eastAsia="Times New Roman" w:hAnsi="Times New Roman" w:cs="Times New Roman"/>
          <w:sz w:val="16"/>
          <w:szCs w:val="16"/>
        </w:rPr>
        <w:t xml:space="preserve"> – </w:t>
      </w:r>
      <w:r>
        <w:rPr>
          <w:rFonts w:ascii="Times New Roman" w:eastAsia="Times New Roman" w:hAnsi="Times New Roman" w:cs="Times New Roman"/>
          <w:sz w:val="16"/>
          <w:szCs w:val="16"/>
          <w:lang w:val="kk-KZ"/>
        </w:rPr>
        <w:t>««Дені сау ұлт» әрбір азамат үшін сапалы және қолжетімді денсаулық сақтау» мемлекеттік салалық бағдарламалық құжат</w:t>
      </w:r>
      <w:r>
        <w:rPr>
          <w:rFonts w:ascii="Times New Roman" w:eastAsia="Times New Roman" w:hAnsi="Times New Roman" w:cs="Times New Roman"/>
          <w:sz w:val="16"/>
          <w:szCs w:val="16"/>
        </w:rPr>
        <w:t>;</w:t>
      </w:r>
    </w:p>
    <w:p w14:paraId="31AB778A" w14:textId="77777777" w:rsidR="00231B32" w:rsidRDefault="00231B32" w:rsidP="00EF4B52">
      <w:pPr>
        <w:numPr>
          <w:ilvl w:val="0"/>
          <w:numId w:val="19"/>
        </w:numPr>
        <w:tabs>
          <w:tab w:val="left" w:pos="142"/>
          <w:tab w:val="left" w:pos="810"/>
        </w:tabs>
        <w:ind w:left="0" w:right="-27" w:firstLine="720"/>
        <w:jc w:val="both"/>
        <w:rPr>
          <w:rFonts w:ascii="Times New Roman" w:eastAsia="Times New Roman" w:hAnsi="Times New Roman" w:cs="Times New Roman"/>
          <w:sz w:val="16"/>
          <w:szCs w:val="16"/>
        </w:rPr>
      </w:pPr>
      <w:r>
        <w:rPr>
          <w:rFonts w:ascii="Times New Roman" w:eastAsia="Times New Roman" w:hAnsi="Times New Roman" w:cs="Times New Roman"/>
          <w:sz w:val="16"/>
          <w:szCs w:val="16"/>
          <w:lang w:val="kk-KZ"/>
        </w:rPr>
        <w:t>ҰҒКО</w:t>
      </w:r>
      <w:r>
        <w:rPr>
          <w:rFonts w:ascii="Times New Roman" w:eastAsia="Times New Roman" w:hAnsi="Times New Roman" w:cs="Times New Roman"/>
          <w:sz w:val="16"/>
          <w:szCs w:val="16"/>
        </w:rPr>
        <w:t xml:space="preserve"> – </w:t>
      </w:r>
      <w:r>
        <w:rPr>
          <w:rFonts w:ascii="Times New Roman" w:eastAsia="Times New Roman" w:hAnsi="Times New Roman" w:cs="Times New Roman"/>
          <w:sz w:val="16"/>
          <w:szCs w:val="16"/>
          <w:lang w:val="kk-KZ"/>
        </w:rPr>
        <w:t>Ұлттық ғылми</w:t>
      </w:r>
      <w:r>
        <w:rPr>
          <w:rFonts w:ascii="Times New Roman" w:eastAsia="Times New Roman" w:hAnsi="Times New Roman" w:cs="Times New Roman"/>
          <w:sz w:val="16"/>
          <w:szCs w:val="16"/>
        </w:rPr>
        <w:t xml:space="preserve"> кардиохирурги</w:t>
      </w:r>
      <w:r>
        <w:rPr>
          <w:rFonts w:ascii="Times New Roman" w:eastAsia="Times New Roman" w:hAnsi="Times New Roman" w:cs="Times New Roman"/>
          <w:sz w:val="16"/>
          <w:szCs w:val="16"/>
          <w:lang w:val="kk-KZ"/>
        </w:rPr>
        <w:t>ялық орталық</w:t>
      </w:r>
      <w:r>
        <w:rPr>
          <w:rFonts w:ascii="Times New Roman" w:eastAsia="Times New Roman" w:hAnsi="Times New Roman" w:cs="Times New Roman"/>
          <w:sz w:val="16"/>
          <w:szCs w:val="16"/>
        </w:rPr>
        <w:t xml:space="preserve"> / UMC Heart Center;</w:t>
      </w:r>
    </w:p>
    <w:p w14:paraId="1A15A7B3" w14:textId="77777777" w:rsidR="00231B32" w:rsidRDefault="00231B32" w:rsidP="00EF4B52">
      <w:pPr>
        <w:numPr>
          <w:ilvl w:val="0"/>
          <w:numId w:val="19"/>
        </w:numPr>
        <w:tabs>
          <w:tab w:val="left" w:pos="142"/>
          <w:tab w:val="left" w:pos="810"/>
        </w:tabs>
        <w:ind w:left="0" w:right="-27" w:firstLine="720"/>
        <w:jc w:val="both"/>
        <w:rPr>
          <w:rFonts w:ascii="Times New Roman" w:eastAsia="Times New Roman" w:hAnsi="Times New Roman" w:cs="Times New Roman"/>
          <w:sz w:val="16"/>
          <w:szCs w:val="16"/>
        </w:rPr>
      </w:pPr>
      <w:r>
        <w:rPr>
          <w:rFonts w:ascii="Times New Roman" w:eastAsia="Times New Roman" w:hAnsi="Times New Roman" w:cs="Times New Roman"/>
          <w:sz w:val="16"/>
          <w:szCs w:val="16"/>
          <w:lang w:val="kk-KZ"/>
        </w:rPr>
        <w:t>ҰҒАБО</w:t>
      </w:r>
      <w:r>
        <w:rPr>
          <w:rFonts w:ascii="Times New Roman" w:eastAsia="Times New Roman" w:hAnsi="Times New Roman" w:cs="Times New Roman"/>
          <w:sz w:val="16"/>
          <w:szCs w:val="16"/>
        </w:rPr>
        <w:t xml:space="preserve"> – </w:t>
      </w:r>
      <w:r>
        <w:rPr>
          <w:rFonts w:ascii="Times New Roman" w:eastAsia="Times New Roman" w:hAnsi="Times New Roman" w:cs="Times New Roman"/>
          <w:sz w:val="16"/>
          <w:szCs w:val="16"/>
          <w:lang w:val="kk-KZ"/>
        </w:rPr>
        <w:t>Ұлттық ғылыми ана мен бала орталығы</w:t>
      </w:r>
      <w:r>
        <w:rPr>
          <w:rFonts w:ascii="Times New Roman" w:eastAsia="Times New Roman" w:hAnsi="Times New Roman" w:cs="Times New Roman"/>
          <w:sz w:val="16"/>
          <w:szCs w:val="16"/>
        </w:rPr>
        <w:t xml:space="preserve"> / UMC Mother and Child Center;</w:t>
      </w:r>
      <w:r>
        <w:rPr>
          <w:rFonts w:ascii="Times New Roman" w:hAnsi="Times New Roman" w:cs="Times New Roman"/>
          <w:sz w:val="16"/>
          <w:szCs w:val="16"/>
        </w:rPr>
        <w:t xml:space="preserve"> </w:t>
      </w:r>
    </w:p>
    <w:p w14:paraId="4BCF4B34" w14:textId="77777777" w:rsidR="00231B32" w:rsidRDefault="00231B32" w:rsidP="00EF4B52">
      <w:pPr>
        <w:numPr>
          <w:ilvl w:val="0"/>
          <w:numId w:val="19"/>
        </w:numPr>
        <w:tabs>
          <w:tab w:val="left" w:pos="142"/>
          <w:tab w:val="left" w:pos="810"/>
        </w:tabs>
        <w:ind w:left="0" w:right="-27" w:firstLine="720"/>
        <w:jc w:val="both"/>
        <w:rPr>
          <w:rFonts w:ascii="Times New Roman" w:eastAsia="Times New Roman" w:hAnsi="Times New Roman" w:cs="Times New Roman"/>
          <w:sz w:val="16"/>
          <w:szCs w:val="16"/>
        </w:rPr>
      </w:pPr>
      <w:r>
        <w:rPr>
          <w:rFonts w:ascii="Times New Roman" w:eastAsia="Times New Roman" w:hAnsi="Times New Roman" w:cs="Times New Roman"/>
          <w:sz w:val="16"/>
          <w:szCs w:val="16"/>
          <w:lang w:val="kk-KZ"/>
        </w:rPr>
        <w:t>ҰҒДДО</w:t>
      </w:r>
      <w:r>
        <w:rPr>
          <w:rFonts w:ascii="Times New Roman" w:eastAsia="Times New Roman" w:hAnsi="Times New Roman" w:cs="Times New Roman"/>
          <w:sz w:val="16"/>
          <w:szCs w:val="16"/>
        </w:rPr>
        <w:t xml:space="preserve"> - ҚР ДСМ </w:t>
      </w:r>
      <w:r>
        <w:rPr>
          <w:rFonts w:ascii="Times New Roman" w:eastAsia="Times New Roman" w:hAnsi="Times New Roman" w:cs="Times New Roman"/>
          <w:sz w:val="16"/>
          <w:szCs w:val="16"/>
          <w:lang w:val="kk-KZ"/>
        </w:rPr>
        <w:t>«</w:t>
      </w:r>
      <w:r>
        <w:rPr>
          <w:rFonts w:ascii="Times New Roman" w:eastAsia="Times New Roman" w:hAnsi="Times New Roman" w:cs="Times New Roman"/>
          <w:sz w:val="16"/>
          <w:szCs w:val="16"/>
        </w:rPr>
        <w:t>Салидат Қайырбекова атындағы Ұлттық ғылыми денсаулық сақтауды дамыту орталығы</w:t>
      </w:r>
      <w:r>
        <w:rPr>
          <w:rFonts w:ascii="Times New Roman" w:eastAsia="Times New Roman" w:hAnsi="Times New Roman" w:cs="Times New Roman"/>
          <w:sz w:val="16"/>
          <w:szCs w:val="16"/>
          <w:lang w:val="kk-KZ"/>
        </w:rPr>
        <w:t>»</w:t>
      </w:r>
      <w:r>
        <w:rPr>
          <w:rFonts w:ascii="Times New Roman" w:eastAsia="Times New Roman" w:hAnsi="Times New Roman" w:cs="Times New Roman"/>
          <w:sz w:val="16"/>
          <w:szCs w:val="16"/>
        </w:rPr>
        <w:t xml:space="preserve"> шаруашылық жүргізу құқығындағы республикалық мемлекеттік кәсіпорны;</w:t>
      </w:r>
    </w:p>
    <w:p w14:paraId="6A84E72D" w14:textId="77777777" w:rsidR="00231B32" w:rsidRDefault="00231B32" w:rsidP="00EF4B52">
      <w:pPr>
        <w:numPr>
          <w:ilvl w:val="0"/>
          <w:numId w:val="19"/>
        </w:numPr>
        <w:tabs>
          <w:tab w:val="left" w:pos="142"/>
          <w:tab w:val="left" w:pos="810"/>
        </w:tabs>
        <w:ind w:left="0" w:right="-27" w:firstLine="72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НУ – </w:t>
      </w:r>
      <w:r>
        <w:rPr>
          <w:rFonts w:ascii="Times New Roman" w:eastAsia="Times New Roman" w:hAnsi="Times New Roman" w:cs="Times New Roman"/>
          <w:sz w:val="16"/>
          <w:szCs w:val="16"/>
          <w:lang w:val="kk-KZ"/>
        </w:rPr>
        <w:t>«</w:t>
      </w:r>
      <w:r>
        <w:rPr>
          <w:rFonts w:ascii="Times New Roman" w:eastAsia="Times New Roman" w:hAnsi="Times New Roman" w:cs="Times New Roman"/>
          <w:sz w:val="16"/>
          <w:szCs w:val="16"/>
        </w:rPr>
        <w:t>Назарбаев Университеті</w:t>
      </w:r>
      <w:r>
        <w:rPr>
          <w:rFonts w:ascii="Times New Roman" w:eastAsia="Times New Roman" w:hAnsi="Times New Roman" w:cs="Times New Roman"/>
          <w:sz w:val="16"/>
          <w:szCs w:val="16"/>
          <w:lang w:val="kk-KZ"/>
        </w:rPr>
        <w:t>»</w:t>
      </w:r>
      <w:r>
        <w:rPr>
          <w:rFonts w:ascii="Times New Roman" w:eastAsia="Times New Roman" w:hAnsi="Times New Roman" w:cs="Times New Roman"/>
          <w:sz w:val="16"/>
          <w:szCs w:val="16"/>
        </w:rPr>
        <w:t xml:space="preserve"> дербес білім беру ұйымы, UMC құрылтайшысы;</w:t>
      </w:r>
    </w:p>
    <w:p w14:paraId="07A588A9" w14:textId="77777777" w:rsidR="00231B32" w:rsidRDefault="00231B32" w:rsidP="00EF4B52">
      <w:pPr>
        <w:numPr>
          <w:ilvl w:val="0"/>
          <w:numId w:val="19"/>
        </w:numPr>
        <w:tabs>
          <w:tab w:val="left" w:pos="142"/>
          <w:tab w:val="left" w:pos="810"/>
        </w:tabs>
        <w:ind w:left="0" w:right="-27" w:firstLine="720"/>
        <w:jc w:val="both"/>
        <w:rPr>
          <w:rFonts w:ascii="Times New Roman" w:eastAsia="Times New Roman" w:hAnsi="Times New Roman" w:cs="Times New Roman"/>
          <w:sz w:val="16"/>
          <w:szCs w:val="16"/>
        </w:rPr>
      </w:pPr>
      <w:r>
        <w:rPr>
          <w:rFonts w:ascii="Times New Roman" w:eastAsia="Times New Roman" w:hAnsi="Times New Roman" w:cs="Times New Roman"/>
          <w:sz w:val="16"/>
          <w:szCs w:val="16"/>
          <w:lang w:val="kk-KZ"/>
        </w:rPr>
        <w:t>МӘМС</w:t>
      </w:r>
      <w:r>
        <w:rPr>
          <w:rFonts w:ascii="Times New Roman" w:eastAsia="Times New Roman" w:hAnsi="Times New Roman" w:cs="Times New Roman"/>
          <w:sz w:val="16"/>
          <w:szCs w:val="16"/>
        </w:rPr>
        <w:t xml:space="preserve"> - міндетті әлеуметтік медициналық сақтандыру; </w:t>
      </w:r>
    </w:p>
    <w:p w14:paraId="747870AA" w14:textId="77777777" w:rsidR="00231B32" w:rsidRDefault="00231B32" w:rsidP="00EF4B52">
      <w:pPr>
        <w:numPr>
          <w:ilvl w:val="0"/>
          <w:numId w:val="19"/>
        </w:numPr>
        <w:tabs>
          <w:tab w:val="left" w:pos="142"/>
          <w:tab w:val="left" w:pos="810"/>
        </w:tabs>
        <w:ind w:left="0" w:right="-27" w:firstLine="72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Орфан</w:t>
      </w:r>
      <w:r>
        <w:rPr>
          <w:rFonts w:ascii="Times New Roman" w:eastAsia="Times New Roman" w:hAnsi="Times New Roman" w:cs="Times New Roman"/>
          <w:sz w:val="16"/>
          <w:szCs w:val="16"/>
          <w:lang w:val="kk-KZ"/>
        </w:rPr>
        <w:t>дық аурулар</w:t>
      </w:r>
      <w:r>
        <w:rPr>
          <w:rFonts w:ascii="Times New Roman" w:eastAsia="Times New Roman" w:hAnsi="Times New Roman" w:cs="Times New Roman"/>
          <w:sz w:val="16"/>
          <w:szCs w:val="16"/>
        </w:rPr>
        <w:t xml:space="preserve"> - адамның өміріне қауіп төндіретін немесе мүгедектікке әкелетін сирек кездесетін </w:t>
      </w:r>
      <w:r>
        <w:rPr>
          <w:rFonts w:ascii="Times New Roman" w:eastAsia="Times New Roman" w:hAnsi="Times New Roman" w:cs="Times New Roman"/>
          <w:sz w:val="16"/>
          <w:szCs w:val="16"/>
          <w:lang w:val="kk-KZ"/>
        </w:rPr>
        <w:t>күрделі</w:t>
      </w:r>
      <w:r>
        <w:rPr>
          <w:rFonts w:ascii="Times New Roman" w:eastAsia="Times New Roman" w:hAnsi="Times New Roman" w:cs="Times New Roman"/>
          <w:sz w:val="16"/>
          <w:szCs w:val="16"/>
        </w:rPr>
        <w:t xml:space="preserve"> аурулар, олардың жиілігі ресми белгіленген деңгейден аспайды. Орфандық аурулардың тізбесін ҚР ДСМ бекітеді;</w:t>
      </w:r>
    </w:p>
    <w:p w14:paraId="4B872F94" w14:textId="67730BDD" w:rsidR="00231B32" w:rsidRDefault="00EF4B52" w:rsidP="00EF4B52">
      <w:pPr>
        <w:numPr>
          <w:ilvl w:val="0"/>
          <w:numId w:val="19"/>
        </w:numPr>
        <w:tabs>
          <w:tab w:val="left" w:pos="142"/>
          <w:tab w:val="left" w:pos="810"/>
        </w:tabs>
        <w:ind w:left="0" w:right="-27" w:firstLine="720"/>
        <w:jc w:val="both"/>
        <w:rPr>
          <w:rFonts w:ascii="Times New Roman" w:eastAsia="Times New Roman" w:hAnsi="Times New Roman" w:cs="Times New Roman"/>
          <w:sz w:val="16"/>
          <w:szCs w:val="16"/>
        </w:rPr>
      </w:pPr>
      <w:r>
        <w:rPr>
          <w:rFonts w:ascii="Times New Roman" w:eastAsia="Times New Roman" w:hAnsi="Times New Roman" w:cs="Times New Roman"/>
          <w:sz w:val="16"/>
          <w:szCs w:val="16"/>
          <w:lang w:val="kk-KZ"/>
        </w:rPr>
        <w:t>ЭЫДҰ</w:t>
      </w:r>
      <w:r w:rsidR="00231B32">
        <w:rPr>
          <w:rFonts w:ascii="Times New Roman" w:eastAsia="Times New Roman" w:hAnsi="Times New Roman" w:cs="Times New Roman"/>
          <w:sz w:val="16"/>
          <w:szCs w:val="16"/>
        </w:rPr>
        <w:t xml:space="preserve"> – </w:t>
      </w:r>
      <w:r w:rsidRPr="00EF4B52">
        <w:rPr>
          <w:rFonts w:ascii="Times New Roman" w:eastAsia="Times New Roman" w:hAnsi="Times New Roman" w:cs="Times New Roman"/>
          <w:sz w:val="16"/>
          <w:szCs w:val="16"/>
        </w:rPr>
        <w:t>Экономикалық ынтымақтастық және даму ұйымы</w:t>
      </w:r>
      <w:r w:rsidR="00231B32">
        <w:rPr>
          <w:rFonts w:ascii="Times New Roman" w:eastAsia="Times New Roman" w:hAnsi="Times New Roman" w:cs="Times New Roman"/>
          <w:sz w:val="16"/>
          <w:szCs w:val="16"/>
        </w:rPr>
        <w:t>;</w:t>
      </w:r>
    </w:p>
    <w:p w14:paraId="7A55D49D" w14:textId="454133EB" w:rsidR="00277255" w:rsidRPr="005E420B" w:rsidRDefault="00633F77">
      <w:pPr>
        <w:numPr>
          <w:ilvl w:val="0"/>
          <w:numId w:val="19"/>
        </w:numPr>
        <w:tabs>
          <w:tab w:val="left" w:pos="142"/>
          <w:tab w:val="left" w:pos="993"/>
          <w:tab w:val="left" w:pos="1134"/>
        </w:tabs>
        <w:ind w:left="142" w:right="-27" w:firstLine="567"/>
        <w:jc w:val="both"/>
        <w:rPr>
          <w:rFonts w:ascii="Times New Roman" w:eastAsia="Times New Roman" w:hAnsi="Times New Roman" w:cs="Times New Roman"/>
          <w:sz w:val="16"/>
          <w:szCs w:val="16"/>
        </w:rPr>
      </w:pPr>
      <w:r w:rsidRPr="005E420B">
        <w:rPr>
          <w:rFonts w:ascii="Times New Roman" w:eastAsia="Times New Roman" w:hAnsi="Times New Roman" w:cs="Times New Roman"/>
          <w:sz w:val="16"/>
          <w:szCs w:val="16"/>
        </w:rPr>
        <w:t xml:space="preserve">ПЭТ, КТ, МРТ - </w:t>
      </w:r>
      <w:r w:rsidR="00EF4B52" w:rsidRPr="00EF4B52">
        <w:rPr>
          <w:rFonts w:ascii="Times New Roman" w:eastAsia="Times New Roman" w:hAnsi="Times New Roman" w:cs="Times New Roman"/>
          <w:sz w:val="16"/>
          <w:szCs w:val="16"/>
        </w:rPr>
        <w:t>позитронды-эмиссиялық томография / компьютерлік томография, магнитті-резонанстық томография</w:t>
      </w:r>
      <w:r w:rsidRPr="005E420B">
        <w:rPr>
          <w:rFonts w:ascii="Times New Roman" w:eastAsia="Times New Roman" w:hAnsi="Times New Roman" w:cs="Times New Roman"/>
          <w:sz w:val="16"/>
          <w:szCs w:val="16"/>
        </w:rPr>
        <w:t>;</w:t>
      </w:r>
    </w:p>
    <w:p w14:paraId="49CA8757" w14:textId="199EE600" w:rsidR="00277255" w:rsidRPr="005E420B" w:rsidRDefault="00633F77">
      <w:pPr>
        <w:numPr>
          <w:ilvl w:val="0"/>
          <w:numId w:val="19"/>
        </w:numPr>
        <w:tabs>
          <w:tab w:val="left" w:pos="142"/>
          <w:tab w:val="left" w:pos="993"/>
          <w:tab w:val="left" w:pos="1134"/>
        </w:tabs>
        <w:ind w:left="142" w:right="-27" w:firstLine="567"/>
        <w:jc w:val="both"/>
        <w:rPr>
          <w:rFonts w:ascii="Times New Roman" w:eastAsia="Times New Roman" w:hAnsi="Times New Roman" w:cs="Times New Roman"/>
          <w:sz w:val="16"/>
          <w:szCs w:val="16"/>
        </w:rPr>
      </w:pPr>
      <w:r w:rsidRPr="005E420B">
        <w:rPr>
          <w:rFonts w:ascii="Times New Roman" w:eastAsia="Times New Roman" w:hAnsi="Times New Roman" w:cs="Times New Roman"/>
          <w:sz w:val="16"/>
          <w:szCs w:val="16"/>
        </w:rPr>
        <w:t>024</w:t>
      </w:r>
      <w:r w:rsidR="00EF4B52">
        <w:rPr>
          <w:rFonts w:ascii="Times New Roman" w:eastAsia="Times New Roman" w:hAnsi="Times New Roman" w:cs="Times New Roman"/>
          <w:sz w:val="16"/>
          <w:szCs w:val="16"/>
          <w:lang w:val="kk-KZ"/>
        </w:rPr>
        <w:t xml:space="preserve"> РББ</w:t>
      </w:r>
      <w:r w:rsidRPr="005E420B">
        <w:rPr>
          <w:rFonts w:ascii="Times New Roman" w:eastAsia="Times New Roman" w:hAnsi="Times New Roman" w:cs="Times New Roman"/>
          <w:sz w:val="16"/>
          <w:szCs w:val="16"/>
        </w:rPr>
        <w:t xml:space="preserve"> </w:t>
      </w:r>
      <w:proofErr w:type="gramStart"/>
      <w:r w:rsidRPr="005E420B">
        <w:rPr>
          <w:rFonts w:ascii="Times New Roman" w:eastAsia="Times New Roman" w:hAnsi="Times New Roman" w:cs="Times New Roman"/>
          <w:sz w:val="16"/>
          <w:szCs w:val="16"/>
        </w:rPr>
        <w:t>–</w:t>
      </w:r>
      <w:r w:rsidR="00EF4B52">
        <w:rPr>
          <w:rFonts w:ascii="Times New Roman" w:eastAsia="Times New Roman" w:hAnsi="Times New Roman" w:cs="Times New Roman"/>
          <w:sz w:val="16"/>
          <w:szCs w:val="16"/>
          <w:lang w:val="kk-KZ"/>
        </w:rPr>
        <w:t>«</w:t>
      </w:r>
      <w:proofErr w:type="gramEnd"/>
      <w:r w:rsidR="00EF4B52" w:rsidRPr="00EF4B52">
        <w:rPr>
          <w:rFonts w:ascii="Times New Roman" w:eastAsia="Times New Roman" w:hAnsi="Times New Roman" w:cs="Times New Roman"/>
          <w:sz w:val="16"/>
          <w:szCs w:val="16"/>
        </w:rPr>
        <w:t>Назарбаев Университетіне нысаналы үлес</w:t>
      </w:r>
      <w:r w:rsidR="00EF4B52">
        <w:rPr>
          <w:rFonts w:ascii="Times New Roman" w:eastAsia="Times New Roman" w:hAnsi="Times New Roman" w:cs="Times New Roman"/>
          <w:sz w:val="16"/>
          <w:szCs w:val="16"/>
          <w:lang w:val="kk-KZ"/>
        </w:rPr>
        <w:t>»</w:t>
      </w:r>
      <w:r w:rsidR="00EF4B52" w:rsidRPr="00EF4B52">
        <w:rPr>
          <w:rFonts w:ascii="Times New Roman" w:eastAsia="Times New Roman" w:hAnsi="Times New Roman" w:cs="Times New Roman"/>
          <w:sz w:val="16"/>
          <w:szCs w:val="16"/>
        </w:rPr>
        <w:t xml:space="preserve"> 024республикалық бюджеттік бағдарламасы</w:t>
      </w:r>
      <w:r w:rsidRPr="005E420B">
        <w:rPr>
          <w:rFonts w:ascii="Times New Roman" w:eastAsia="Times New Roman" w:hAnsi="Times New Roman" w:cs="Times New Roman"/>
          <w:sz w:val="16"/>
          <w:szCs w:val="16"/>
        </w:rPr>
        <w:t>;</w:t>
      </w:r>
    </w:p>
    <w:p w14:paraId="79B6FBA1" w14:textId="1F7E8E62" w:rsidR="00277255" w:rsidRPr="005E420B" w:rsidRDefault="00633F77">
      <w:pPr>
        <w:numPr>
          <w:ilvl w:val="0"/>
          <w:numId w:val="19"/>
        </w:numPr>
        <w:tabs>
          <w:tab w:val="left" w:pos="142"/>
          <w:tab w:val="left" w:pos="993"/>
          <w:tab w:val="left" w:pos="1134"/>
        </w:tabs>
        <w:ind w:left="142" w:right="-27" w:firstLine="567"/>
        <w:jc w:val="both"/>
        <w:rPr>
          <w:rFonts w:ascii="Times New Roman" w:eastAsia="Times New Roman" w:hAnsi="Times New Roman" w:cs="Times New Roman"/>
          <w:sz w:val="16"/>
          <w:szCs w:val="16"/>
        </w:rPr>
      </w:pPr>
      <w:r w:rsidRPr="005E420B">
        <w:rPr>
          <w:rFonts w:ascii="Times New Roman" w:eastAsia="Times New Roman" w:hAnsi="Times New Roman" w:cs="Times New Roman"/>
          <w:sz w:val="16"/>
          <w:szCs w:val="16"/>
        </w:rPr>
        <w:t>РД</w:t>
      </w:r>
      <w:r w:rsidR="00EF4B52">
        <w:rPr>
          <w:rFonts w:ascii="Times New Roman" w:eastAsia="Times New Roman" w:hAnsi="Times New Roman" w:cs="Times New Roman"/>
          <w:sz w:val="16"/>
          <w:szCs w:val="16"/>
          <w:lang w:val="kk-KZ"/>
        </w:rPr>
        <w:t>О</w:t>
      </w:r>
      <w:r w:rsidRPr="005E420B">
        <w:rPr>
          <w:rFonts w:ascii="Times New Roman" w:eastAsia="Times New Roman" w:hAnsi="Times New Roman" w:cs="Times New Roman"/>
          <w:sz w:val="16"/>
          <w:szCs w:val="16"/>
        </w:rPr>
        <w:t xml:space="preserve"> </w:t>
      </w:r>
      <w:r w:rsidR="00EF4B52">
        <w:rPr>
          <w:rFonts w:ascii="Times New Roman" w:eastAsia="Times New Roman" w:hAnsi="Times New Roman" w:cs="Times New Roman"/>
          <w:sz w:val="16"/>
          <w:szCs w:val="16"/>
        </w:rPr>
        <w:t>–</w:t>
      </w:r>
      <w:r w:rsidRPr="005E420B">
        <w:rPr>
          <w:rFonts w:ascii="Times New Roman" w:eastAsia="Times New Roman" w:hAnsi="Times New Roman" w:cs="Times New Roman"/>
          <w:sz w:val="16"/>
          <w:szCs w:val="16"/>
        </w:rPr>
        <w:t xml:space="preserve"> </w:t>
      </w:r>
      <w:r w:rsidR="00EF4B52">
        <w:rPr>
          <w:rFonts w:ascii="Times New Roman" w:eastAsia="Times New Roman" w:hAnsi="Times New Roman" w:cs="Times New Roman"/>
          <w:sz w:val="16"/>
          <w:szCs w:val="16"/>
          <w:lang w:val="kk-KZ"/>
        </w:rPr>
        <w:t>Республикалық диагностикалық орталық</w:t>
      </w:r>
      <w:r w:rsidRPr="005E420B">
        <w:rPr>
          <w:rFonts w:ascii="Times New Roman" w:eastAsia="Times New Roman" w:hAnsi="Times New Roman" w:cs="Times New Roman"/>
          <w:sz w:val="16"/>
          <w:szCs w:val="16"/>
        </w:rPr>
        <w:t xml:space="preserve"> / UMC Diagnostic Center; </w:t>
      </w:r>
    </w:p>
    <w:p w14:paraId="7BE04652" w14:textId="415D150F" w:rsidR="00277255" w:rsidRPr="005E420B" w:rsidRDefault="00EF4B52">
      <w:pPr>
        <w:numPr>
          <w:ilvl w:val="0"/>
          <w:numId w:val="19"/>
        </w:numPr>
        <w:tabs>
          <w:tab w:val="left" w:pos="142"/>
          <w:tab w:val="left" w:pos="993"/>
          <w:tab w:val="left" w:pos="1134"/>
        </w:tabs>
        <w:ind w:left="142" w:right="-27" w:firstLine="567"/>
        <w:jc w:val="both"/>
        <w:rPr>
          <w:rFonts w:ascii="Times New Roman" w:eastAsia="Times New Roman" w:hAnsi="Times New Roman" w:cs="Times New Roman"/>
          <w:sz w:val="16"/>
          <w:szCs w:val="16"/>
        </w:rPr>
      </w:pPr>
      <w:r>
        <w:rPr>
          <w:rFonts w:ascii="Times New Roman" w:eastAsia="Times New Roman" w:hAnsi="Times New Roman" w:cs="Times New Roman"/>
          <w:sz w:val="16"/>
          <w:szCs w:val="16"/>
          <w:lang w:val="kk-KZ"/>
        </w:rPr>
        <w:t>ҚР</w:t>
      </w:r>
      <w:r w:rsidR="00633F77" w:rsidRPr="005E420B">
        <w:rPr>
          <w:rFonts w:ascii="Times New Roman" w:eastAsia="Times New Roman" w:hAnsi="Times New Roman" w:cs="Times New Roman"/>
          <w:sz w:val="16"/>
          <w:szCs w:val="16"/>
        </w:rPr>
        <w:t xml:space="preserve"> </w:t>
      </w:r>
      <w:r>
        <w:rPr>
          <w:rFonts w:ascii="Times New Roman" w:eastAsia="Times New Roman" w:hAnsi="Times New Roman" w:cs="Times New Roman"/>
          <w:sz w:val="16"/>
          <w:szCs w:val="16"/>
        </w:rPr>
        <w:t>–</w:t>
      </w:r>
      <w:r w:rsidR="00633F77" w:rsidRPr="005E420B">
        <w:rPr>
          <w:rFonts w:ascii="Times New Roman" w:eastAsia="Times New Roman" w:hAnsi="Times New Roman" w:cs="Times New Roman"/>
          <w:sz w:val="16"/>
          <w:szCs w:val="16"/>
        </w:rPr>
        <w:t xml:space="preserve"> </w:t>
      </w:r>
      <w:r>
        <w:rPr>
          <w:rFonts w:ascii="Times New Roman" w:eastAsia="Times New Roman" w:hAnsi="Times New Roman" w:cs="Times New Roman"/>
          <w:sz w:val="16"/>
          <w:szCs w:val="16"/>
          <w:lang w:val="kk-KZ"/>
        </w:rPr>
        <w:t xml:space="preserve">Қазақстан </w:t>
      </w:r>
      <w:r w:rsidR="00633F77" w:rsidRPr="005E420B">
        <w:rPr>
          <w:rFonts w:ascii="Times New Roman" w:eastAsia="Times New Roman" w:hAnsi="Times New Roman" w:cs="Times New Roman"/>
          <w:sz w:val="16"/>
          <w:szCs w:val="16"/>
        </w:rPr>
        <w:t>Республика</w:t>
      </w:r>
      <w:r>
        <w:rPr>
          <w:rFonts w:ascii="Times New Roman" w:eastAsia="Times New Roman" w:hAnsi="Times New Roman" w:cs="Times New Roman"/>
          <w:sz w:val="16"/>
          <w:szCs w:val="16"/>
          <w:lang w:val="kk-KZ"/>
        </w:rPr>
        <w:t>сы</w:t>
      </w:r>
      <w:r w:rsidR="00633F77" w:rsidRPr="005E420B">
        <w:rPr>
          <w:rFonts w:ascii="Times New Roman" w:eastAsia="Times New Roman" w:hAnsi="Times New Roman" w:cs="Times New Roman"/>
          <w:sz w:val="16"/>
          <w:szCs w:val="16"/>
        </w:rPr>
        <w:t>;</w:t>
      </w:r>
    </w:p>
    <w:p w14:paraId="65F6BB49" w14:textId="4026FA0B" w:rsidR="00277255" w:rsidRPr="005E420B" w:rsidRDefault="00EF4B52">
      <w:pPr>
        <w:numPr>
          <w:ilvl w:val="0"/>
          <w:numId w:val="19"/>
        </w:numPr>
        <w:tabs>
          <w:tab w:val="left" w:pos="142"/>
          <w:tab w:val="left" w:pos="993"/>
          <w:tab w:val="left" w:pos="1134"/>
        </w:tabs>
        <w:ind w:left="142" w:right="-27" w:firstLine="567"/>
        <w:jc w:val="both"/>
        <w:rPr>
          <w:rFonts w:ascii="Times New Roman" w:eastAsia="Times New Roman" w:hAnsi="Times New Roman" w:cs="Times New Roman"/>
          <w:sz w:val="16"/>
          <w:szCs w:val="16"/>
        </w:rPr>
      </w:pPr>
      <w:r>
        <w:rPr>
          <w:rFonts w:ascii="Times New Roman" w:eastAsia="Times New Roman" w:hAnsi="Times New Roman" w:cs="Times New Roman"/>
          <w:sz w:val="16"/>
          <w:szCs w:val="16"/>
          <w:lang w:val="kk-KZ"/>
        </w:rPr>
        <w:t>БАҚ</w:t>
      </w:r>
      <w:r w:rsidR="00633F77" w:rsidRPr="005E420B">
        <w:rPr>
          <w:rFonts w:ascii="Times New Roman" w:eastAsia="Times New Roman" w:hAnsi="Times New Roman" w:cs="Times New Roman"/>
          <w:sz w:val="16"/>
          <w:szCs w:val="16"/>
        </w:rPr>
        <w:t xml:space="preserve"> – </w:t>
      </w:r>
      <w:r w:rsidRPr="00EF4B52">
        <w:rPr>
          <w:rFonts w:ascii="Times New Roman" w:eastAsia="Times New Roman" w:hAnsi="Times New Roman" w:cs="Times New Roman"/>
          <w:sz w:val="16"/>
          <w:szCs w:val="16"/>
        </w:rPr>
        <w:t>бұқаралық ақпарат құралдары</w:t>
      </w:r>
      <w:r w:rsidR="00633F77" w:rsidRPr="005E420B">
        <w:rPr>
          <w:rFonts w:ascii="Times New Roman" w:eastAsia="Times New Roman" w:hAnsi="Times New Roman" w:cs="Times New Roman"/>
          <w:sz w:val="16"/>
          <w:szCs w:val="16"/>
        </w:rPr>
        <w:t>;</w:t>
      </w:r>
    </w:p>
    <w:p w14:paraId="457BD754" w14:textId="033BF20D" w:rsidR="00277255" w:rsidRPr="005E420B" w:rsidRDefault="00633F77">
      <w:pPr>
        <w:numPr>
          <w:ilvl w:val="0"/>
          <w:numId w:val="19"/>
        </w:numPr>
        <w:tabs>
          <w:tab w:val="left" w:pos="142"/>
          <w:tab w:val="left" w:pos="993"/>
          <w:tab w:val="left" w:pos="1134"/>
        </w:tabs>
        <w:ind w:left="142" w:right="-27" w:firstLine="567"/>
        <w:jc w:val="both"/>
        <w:rPr>
          <w:rFonts w:ascii="Times New Roman" w:eastAsia="Times New Roman" w:hAnsi="Times New Roman" w:cs="Times New Roman"/>
          <w:sz w:val="16"/>
          <w:szCs w:val="16"/>
        </w:rPr>
      </w:pPr>
      <w:r w:rsidRPr="005E420B">
        <w:rPr>
          <w:rFonts w:ascii="Times New Roman" w:eastAsia="Times New Roman" w:hAnsi="Times New Roman" w:cs="Times New Roman"/>
          <w:sz w:val="16"/>
          <w:szCs w:val="16"/>
        </w:rPr>
        <w:t>М</w:t>
      </w:r>
      <w:r w:rsidR="00EF4B52">
        <w:rPr>
          <w:rFonts w:ascii="Times New Roman" w:eastAsia="Times New Roman" w:hAnsi="Times New Roman" w:cs="Times New Roman"/>
          <w:sz w:val="16"/>
          <w:szCs w:val="16"/>
          <w:lang w:val="kk-KZ"/>
        </w:rPr>
        <w:t>МК</w:t>
      </w:r>
      <w:r w:rsidRPr="005E420B">
        <w:rPr>
          <w:rFonts w:ascii="Times New Roman" w:eastAsia="Times New Roman" w:hAnsi="Times New Roman" w:cs="Times New Roman"/>
          <w:sz w:val="16"/>
          <w:szCs w:val="16"/>
        </w:rPr>
        <w:t xml:space="preserve"> - </w:t>
      </w:r>
      <w:r w:rsidR="00EF4B52">
        <w:rPr>
          <w:rFonts w:ascii="Times New Roman" w:eastAsia="Times New Roman" w:hAnsi="Times New Roman" w:cs="Times New Roman"/>
          <w:sz w:val="16"/>
          <w:szCs w:val="16"/>
          <w:lang w:val="kk-KZ"/>
        </w:rPr>
        <w:t>мамандандырылған</w:t>
      </w:r>
      <w:r w:rsidRPr="005E420B">
        <w:rPr>
          <w:rFonts w:ascii="Times New Roman" w:eastAsia="Times New Roman" w:hAnsi="Times New Roman" w:cs="Times New Roman"/>
          <w:sz w:val="16"/>
          <w:szCs w:val="16"/>
        </w:rPr>
        <w:t xml:space="preserve"> медицин</w:t>
      </w:r>
      <w:r w:rsidR="00EF4B52">
        <w:rPr>
          <w:rFonts w:ascii="Times New Roman" w:eastAsia="Times New Roman" w:hAnsi="Times New Roman" w:cs="Times New Roman"/>
          <w:sz w:val="16"/>
          <w:szCs w:val="16"/>
          <w:lang w:val="kk-KZ"/>
        </w:rPr>
        <w:t>алық көмек</w:t>
      </w:r>
      <w:r w:rsidRPr="005E420B">
        <w:rPr>
          <w:rFonts w:ascii="Times New Roman" w:eastAsia="Times New Roman" w:hAnsi="Times New Roman" w:cs="Times New Roman"/>
          <w:sz w:val="16"/>
          <w:szCs w:val="16"/>
        </w:rPr>
        <w:t>;</w:t>
      </w:r>
    </w:p>
    <w:p w14:paraId="3B009C5D" w14:textId="066FFF39" w:rsidR="00277255" w:rsidRPr="005E420B" w:rsidRDefault="00633F77">
      <w:pPr>
        <w:numPr>
          <w:ilvl w:val="0"/>
          <w:numId w:val="19"/>
        </w:numPr>
        <w:tabs>
          <w:tab w:val="left" w:pos="142"/>
          <w:tab w:val="left" w:pos="993"/>
          <w:tab w:val="left" w:pos="1134"/>
        </w:tabs>
        <w:ind w:left="142" w:right="-27" w:firstLine="567"/>
        <w:jc w:val="both"/>
        <w:rPr>
          <w:rFonts w:ascii="Times New Roman" w:eastAsia="Times New Roman" w:hAnsi="Times New Roman" w:cs="Times New Roman"/>
          <w:sz w:val="16"/>
          <w:szCs w:val="16"/>
        </w:rPr>
      </w:pPr>
      <w:r w:rsidRPr="005E420B">
        <w:rPr>
          <w:rFonts w:ascii="Times New Roman" w:eastAsia="Times New Roman" w:hAnsi="Times New Roman" w:cs="Times New Roman"/>
          <w:sz w:val="16"/>
          <w:szCs w:val="16"/>
        </w:rPr>
        <w:t xml:space="preserve">СОП – </w:t>
      </w:r>
      <w:r w:rsidR="00EF4B52" w:rsidRPr="00EF4B52">
        <w:rPr>
          <w:rFonts w:ascii="Times New Roman" w:eastAsia="Times New Roman" w:hAnsi="Times New Roman" w:cs="Times New Roman"/>
          <w:sz w:val="16"/>
          <w:szCs w:val="16"/>
        </w:rPr>
        <w:t>стандартты операциялық процедуралар</w:t>
      </w:r>
      <w:r w:rsidRPr="005E420B">
        <w:rPr>
          <w:rFonts w:ascii="Times New Roman" w:eastAsia="Times New Roman" w:hAnsi="Times New Roman" w:cs="Times New Roman"/>
          <w:sz w:val="16"/>
          <w:szCs w:val="16"/>
        </w:rPr>
        <w:t>;</w:t>
      </w:r>
    </w:p>
    <w:p w14:paraId="217B7660" w14:textId="206FD54B" w:rsidR="00277255" w:rsidRPr="005E420B" w:rsidRDefault="00EF4B52">
      <w:pPr>
        <w:numPr>
          <w:ilvl w:val="0"/>
          <w:numId w:val="19"/>
        </w:numPr>
        <w:tabs>
          <w:tab w:val="left" w:pos="142"/>
          <w:tab w:val="left" w:pos="993"/>
          <w:tab w:val="left" w:pos="1134"/>
        </w:tabs>
        <w:ind w:left="142" w:right="-27" w:firstLine="567"/>
        <w:jc w:val="both"/>
        <w:rPr>
          <w:rFonts w:ascii="Times New Roman" w:eastAsia="Times New Roman" w:hAnsi="Times New Roman" w:cs="Times New Roman"/>
          <w:sz w:val="16"/>
          <w:szCs w:val="16"/>
        </w:rPr>
      </w:pPr>
      <w:r>
        <w:rPr>
          <w:rFonts w:ascii="Times New Roman" w:eastAsia="Times New Roman" w:hAnsi="Times New Roman" w:cs="Times New Roman"/>
          <w:sz w:val="16"/>
          <w:szCs w:val="16"/>
          <w:lang w:val="kk-KZ"/>
        </w:rPr>
        <w:t>МП</w:t>
      </w:r>
      <w:r w:rsidR="00633F77" w:rsidRPr="005E420B">
        <w:rPr>
          <w:rFonts w:ascii="Times New Roman" w:eastAsia="Times New Roman" w:hAnsi="Times New Roman" w:cs="Times New Roman"/>
          <w:sz w:val="16"/>
          <w:szCs w:val="16"/>
        </w:rPr>
        <w:t xml:space="preserve"> - </w:t>
      </w:r>
      <w:r w:rsidRPr="00EF4B52">
        <w:rPr>
          <w:rFonts w:ascii="Times New Roman" w:eastAsia="Times New Roman" w:hAnsi="Times New Roman" w:cs="Times New Roman"/>
          <w:sz w:val="16"/>
          <w:szCs w:val="16"/>
        </w:rPr>
        <w:t>мейір</w:t>
      </w:r>
      <w:r>
        <w:rPr>
          <w:rFonts w:ascii="Times New Roman" w:eastAsia="Times New Roman" w:hAnsi="Times New Roman" w:cs="Times New Roman"/>
          <w:sz w:val="16"/>
          <w:szCs w:val="16"/>
          <w:lang w:val="kk-KZ"/>
        </w:rPr>
        <w:t>герлік</w:t>
      </w:r>
      <w:r w:rsidRPr="00EF4B52">
        <w:rPr>
          <w:rFonts w:ascii="Times New Roman" w:eastAsia="Times New Roman" w:hAnsi="Times New Roman" w:cs="Times New Roman"/>
          <w:sz w:val="16"/>
          <w:szCs w:val="16"/>
        </w:rPr>
        <w:t xml:space="preserve"> персонал (</w:t>
      </w:r>
      <w:r>
        <w:rPr>
          <w:rFonts w:ascii="Times New Roman" w:eastAsia="Times New Roman" w:hAnsi="Times New Roman" w:cs="Times New Roman"/>
          <w:sz w:val="16"/>
          <w:szCs w:val="16"/>
          <w:lang w:val="kk-KZ"/>
        </w:rPr>
        <w:t>мейңргерлер</w:t>
      </w:r>
      <w:r w:rsidRPr="00EF4B52">
        <w:rPr>
          <w:rFonts w:ascii="Times New Roman" w:eastAsia="Times New Roman" w:hAnsi="Times New Roman" w:cs="Times New Roman"/>
          <w:sz w:val="16"/>
          <w:szCs w:val="16"/>
        </w:rPr>
        <w:t>, акушерлерді, зертханашыларды, рентген зертханашыларын қоса алғанда</w:t>
      </w:r>
      <w:r w:rsidR="00633F77" w:rsidRPr="005E420B">
        <w:rPr>
          <w:rFonts w:ascii="Times New Roman" w:eastAsia="Times New Roman" w:hAnsi="Times New Roman" w:cs="Times New Roman"/>
          <w:sz w:val="16"/>
          <w:szCs w:val="16"/>
        </w:rPr>
        <w:t>)</w:t>
      </w:r>
    </w:p>
    <w:p w14:paraId="18790B82" w14:textId="1B1EB957" w:rsidR="00277255" w:rsidRPr="005E420B" w:rsidRDefault="00EF4B52">
      <w:pPr>
        <w:numPr>
          <w:ilvl w:val="0"/>
          <w:numId w:val="19"/>
        </w:numPr>
        <w:tabs>
          <w:tab w:val="left" w:pos="142"/>
          <w:tab w:val="left" w:pos="993"/>
          <w:tab w:val="left" w:pos="1134"/>
        </w:tabs>
        <w:ind w:left="142" w:right="-27" w:firstLine="567"/>
        <w:jc w:val="both"/>
        <w:rPr>
          <w:rFonts w:ascii="Times New Roman" w:eastAsia="Times New Roman" w:hAnsi="Times New Roman" w:cs="Times New Roman"/>
          <w:sz w:val="16"/>
          <w:szCs w:val="16"/>
        </w:rPr>
      </w:pPr>
      <w:r>
        <w:rPr>
          <w:rFonts w:ascii="Times New Roman" w:eastAsia="Times New Roman" w:hAnsi="Times New Roman" w:cs="Times New Roman"/>
          <w:sz w:val="16"/>
          <w:szCs w:val="16"/>
          <w:lang w:val="kk-KZ"/>
        </w:rPr>
        <w:t>ЕТҚ</w:t>
      </w:r>
      <w:r w:rsidR="00633F77" w:rsidRPr="005E420B">
        <w:rPr>
          <w:rFonts w:ascii="Times New Roman" w:eastAsia="Times New Roman" w:hAnsi="Times New Roman" w:cs="Times New Roman"/>
          <w:sz w:val="16"/>
          <w:szCs w:val="16"/>
        </w:rPr>
        <w:t xml:space="preserve"> – </w:t>
      </w:r>
      <w:r w:rsidRPr="00EF4B52">
        <w:rPr>
          <w:rFonts w:ascii="Times New Roman" w:eastAsia="Times New Roman" w:hAnsi="Times New Roman" w:cs="Times New Roman"/>
          <w:sz w:val="16"/>
          <w:szCs w:val="16"/>
        </w:rPr>
        <w:t>еңбекақы төлеу қоры</w:t>
      </w:r>
      <w:r w:rsidR="00633F77" w:rsidRPr="005E420B">
        <w:rPr>
          <w:rFonts w:ascii="Times New Roman" w:eastAsia="Times New Roman" w:hAnsi="Times New Roman" w:cs="Times New Roman"/>
          <w:sz w:val="16"/>
          <w:szCs w:val="16"/>
        </w:rPr>
        <w:t>;</w:t>
      </w:r>
    </w:p>
    <w:p w14:paraId="76BB2A67" w14:textId="1AC3CFB8" w:rsidR="00277255" w:rsidRPr="005E420B" w:rsidRDefault="00EF4B52">
      <w:pPr>
        <w:numPr>
          <w:ilvl w:val="0"/>
          <w:numId w:val="19"/>
        </w:numPr>
        <w:tabs>
          <w:tab w:val="left" w:pos="142"/>
          <w:tab w:val="left" w:pos="993"/>
          <w:tab w:val="left" w:pos="1134"/>
        </w:tabs>
        <w:ind w:left="142" w:right="-27" w:firstLine="567"/>
        <w:jc w:val="both"/>
        <w:rPr>
          <w:rFonts w:ascii="Times New Roman" w:eastAsia="Times New Roman" w:hAnsi="Times New Roman" w:cs="Times New Roman"/>
          <w:sz w:val="16"/>
          <w:szCs w:val="16"/>
        </w:rPr>
      </w:pPr>
      <w:r>
        <w:rPr>
          <w:rFonts w:ascii="Times New Roman" w:eastAsia="Times New Roman" w:hAnsi="Times New Roman" w:cs="Times New Roman"/>
          <w:sz w:val="16"/>
          <w:szCs w:val="16"/>
          <w:lang w:val="kk-KZ"/>
        </w:rPr>
        <w:t>ӘМСҚ</w:t>
      </w:r>
      <w:r w:rsidR="00633F77" w:rsidRPr="005E420B">
        <w:rPr>
          <w:rFonts w:ascii="Times New Roman" w:eastAsia="Times New Roman" w:hAnsi="Times New Roman" w:cs="Times New Roman"/>
          <w:sz w:val="16"/>
          <w:szCs w:val="16"/>
        </w:rPr>
        <w:t xml:space="preserve"> - </w:t>
      </w:r>
      <w:r w:rsidRPr="00EF4B52">
        <w:rPr>
          <w:rFonts w:ascii="Times New Roman" w:eastAsia="Times New Roman" w:hAnsi="Times New Roman" w:cs="Times New Roman"/>
          <w:sz w:val="16"/>
          <w:szCs w:val="16"/>
        </w:rPr>
        <w:t>Әлеуметтік медициналық сақтандыру қоры</w:t>
      </w:r>
      <w:r w:rsidR="00633F77" w:rsidRPr="005E420B">
        <w:rPr>
          <w:rFonts w:ascii="Times New Roman" w:eastAsia="Times New Roman" w:hAnsi="Times New Roman" w:cs="Times New Roman"/>
          <w:sz w:val="16"/>
          <w:szCs w:val="16"/>
        </w:rPr>
        <w:t xml:space="preserve">; </w:t>
      </w:r>
    </w:p>
    <w:p w14:paraId="0556A9C2" w14:textId="613778BD" w:rsidR="00277255" w:rsidRPr="00EF4B52" w:rsidRDefault="00633F77">
      <w:pPr>
        <w:numPr>
          <w:ilvl w:val="0"/>
          <w:numId w:val="19"/>
        </w:numPr>
        <w:tabs>
          <w:tab w:val="left" w:pos="142"/>
          <w:tab w:val="left" w:pos="993"/>
          <w:tab w:val="left" w:pos="1134"/>
        </w:tabs>
        <w:ind w:left="142" w:right="-27" w:firstLine="567"/>
        <w:jc w:val="both"/>
        <w:rPr>
          <w:rFonts w:ascii="Times New Roman" w:eastAsia="Times New Roman" w:hAnsi="Times New Roman" w:cs="Times New Roman"/>
          <w:sz w:val="16"/>
          <w:szCs w:val="16"/>
        </w:rPr>
      </w:pPr>
      <w:r w:rsidRPr="005E420B">
        <w:rPr>
          <w:rFonts w:ascii="Times New Roman" w:eastAsia="Times New Roman" w:hAnsi="Times New Roman" w:cs="Times New Roman"/>
          <w:sz w:val="16"/>
          <w:szCs w:val="16"/>
        </w:rPr>
        <w:t>Ш</w:t>
      </w:r>
      <w:r w:rsidR="00EF4B52">
        <w:rPr>
          <w:rFonts w:ascii="Times New Roman" w:eastAsia="Times New Roman" w:hAnsi="Times New Roman" w:cs="Times New Roman"/>
          <w:sz w:val="16"/>
          <w:szCs w:val="16"/>
          <w:lang w:val="kk-KZ"/>
        </w:rPr>
        <w:t>ЖО</w:t>
      </w:r>
      <w:r w:rsidRPr="00EF4B52">
        <w:rPr>
          <w:rFonts w:ascii="Times New Roman" w:eastAsia="Times New Roman" w:hAnsi="Times New Roman" w:cs="Times New Roman"/>
          <w:sz w:val="16"/>
          <w:szCs w:val="16"/>
        </w:rPr>
        <w:t xml:space="preserve"> - </w:t>
      </w:r>
      <w:r w:rsidR="00EF4B52">
        <w:rPr>
          <w:rFonts w:ascii="Times New Roman" w:eastAsia="Times New Roman" w:hAnsi="Times New Roman" w:cs="Times New Roman"/>
          <w:sz w:val="16"/>
          <w:szCs w:val="16"/>
          <w:lang w:val="kk-KZ"/>
        </w:rPr>
        <w:t xml:space="preserve"> </w:t>
      </w:r>
      <w:r w:rsidRPr="005E420B">
        <w:rPr>
          <w:rFonts w:ascii="Times New Roman" w:eastAsia="Times New Roman" w:hAnsi="Times New Roman" w:cs="Times New Roman"/>
          <w:sz w:val="16"/>
          <w:szCs w:val="16"/>
        </w:rPr>
        <w:t>Шымкент</w:t>
      </w:r>
      <w:r w:rsidR="00EF4B52">
        <w:rPr>
          <w:rFonts w:ascii="Times New Roman" w:eastAsia="Times New Roman" w:hAnsi="Times New Roman" w:cs="Times New Roman"/>
          <w:sz w:val="16"/>
          <w:szCs w:val="16"/>
          <w:lang w:val="kk-KZ"/>
        </w:rPr>
        <w:t xml:space="preserve"> қ. Жүрек орталығы</w:t>
      </w:r>
      <w:r w:rsidRPr="00EF4B52">
        <w:rPr>
          <w:rFonts w:ascii="Times New Roman" w:eastAsia="Times New Roman" w:hAnsi="Times New Roman" w:cs="Times New Roman"/>
          <w:sz w:val="16"/>
          <w:szCs w:val="16"/>
        </w:rPr>
        <w:t xml:space="preserve"> / </w:t>
      </w:r>
      <w:r w:rsidRPr="00EF4B52">
        <w:rPr>
          <w:rFonts w:ascii="Times New Roman" w:eastAsia="Times New Roman" w:hAnsi="Times New Roman" w:cs="Times New Roman"/>
          <w:sz w:val="16"/>
          <w:szCs w:val="16"/>
          <w:lang w:val="en-US"/>
        </w:rPr>
        <w:t>UMC</w:t>
      </w:r>
      <w:r w:rsidRPr="00EF4B52">
        <w:rPr>
          <w:rFonts w:ascii="Times New Roman" w:eastAsia="Times New Roman" w:hAnsi="Times New Roman" w:cs="Times New Roman"/>
          <w:sz w:val="16"/>
          <w:szCs w:val="16"/>
        </w:rPr>
        <w:t xml:space="preserve"> </w:t>
      </w:r>
      <w:r w:rsidRPr="00EF4B52">
        <w:rPr>
          <w:rFonts w:ascii="Times New Roman" w:eastAsia="Times New Roman" w:hAnsi="Times New Roman" w:cs="Times New Roman"/>
          <w:sz w:val="16"/>
          <w:szCs w:val="16"/>
          <w:lang w:val="en-US"/>
        </w:rPr>
        <w:t>Heart</w:t>
      </w:r>
      <w:r w:rsidRPr="00EF4B52">
        <w:rPr>
          <w:rFonts w:ascii="Times New Roman" w:eastAsia="Times New Roman" w:hAnsi="Times New Roman" w:cs="Times New Roman"/>
          <w:sz w:val="16"/>
          <w:szCs w:val="16"/>
        </w:rPr>
        <w:t xml:space="preserve"> </w:t>
      </w:r>
      <w:r w:rsidRPr="00EF4B52">
        <w:rPr>
          <w:rFonts w:ascii="Times New Roman" w:eastAsia="Times New Roman" w:hAnsi="Times New Roman" w:cs="Times New Roman"/>
          <w:sz w:val="16"/>
          <w:szCs w:val="16"/>
          <w:lang w:val="en-US"/>
        </w:rPr>
        <w:t>Center</w:t>
      </w:r>
      <w:r w:rsidRPr="00EF4B52">
        <w:rPr>
          <w:rFonts w:ascii="Times New Roman" w:eastAsia="Times New Roman" w:hAnsi="Times New Roman" w:cs="Times New Roman"/>
          <w:sz w:val="16"/>
          <w:szCs w:val="16"/>
        </w:rPr>
        <w:t xml:space="preserve"> </w:t>
      </w:r>
      <w:r w:rsidRPr="00EF4B52">
        <w:rPr>
          <w:rFonts w:ascii="Times New Roman" w:eastAsia="Times New Roman" w:hAnsi="Times New Roman" w:cs="Times New Roman"/>
          <w:sz w:val="16"/>
          <w:szCs w:val="16"/>
          <w:lang w:val="en-US"/>
        </w:rPr>
        <w:t>Sh</w:t>
      </w:r>
      <w:r w:rsidRPr="005E420B">
        <w:rPr>
          <w:rFonts w:ascii="Times New Roman" w:eastAsia="Times New Roman" w:hAnsi="Times New Roman" w:cs="Times New Roman"/>
          <w:sz w:val="16"/>
          <w:szCs w:val="16"/>
        </w:rPr>
        <w:t>у</w:t>
      </w:r>
      <w:r w:rsidRPr="00EF4B52">
        <w:rPr>
          <w:rFonts w:ascii="Times New Roman" w:eastAsia="Times New Roman" w:hAnsi="Times New Roman" w:cs="Times New Roman"/>
          <w:sz w:val="16"/>
          <w:szCs w:val="16"/>
          <w:lang w:val="en-US"/>
        </w:rPr>
        <w:t>mkent</w:t>
      </w:r>
      <w:r w:rsidRPr="00EF4B52">
        <w:rPr>
          <w:rFonts w:ascii="Times New Roman" w:eastAsia="Times New Roman" w:hAnsi="Times New Roman" w:cs="Times New Roman"/>
          <w:sz w:val="16"/>
          <w:szCs w:val="16"/>
        </w:rPr>
        <w:t>;</w:t>
      </w:r>
    </w:p>
    <w:p w14:paraId="68BB2029" w14:textId="2128C745" w:rsidR="00277255" w:rsidRPr="005E420B" w:rsidRDefault="00633F77">
      <w:pPr>
        <w:numPr>
          <w:ilvl w:val="0"/>
          <w:numId w:val="19"/>
        </w:numPr>
        <w:tabs>
          <w:tab w:val="left" w:pos="142"/>
          <w:tab w:val="left" w:pos="993"/>
          <w:tab w:val="left" w:pos="1134"/>
        </w:tabs>
        <w:ind w:left="142" w:right="-27" w:firstLine="567"/>
        <w:jc w:val="both"/>
        <w:rPr>
          <w:rFonts w:ascii="Times New Roman" w:eastAsia="Times New Roman" w:hAnsi="Times New Roman" w:cs="Times New Roman"/>
          <w:sz w:val="16"/>
          <w:szCs w:val="16"/>
        </w:rPr>
      </w:pPr>
      <w:r w:rsidRPr="005E420B">
        <w:rPr>
          <w:rFonts w:ascii="Times New Roman" w:eastAsia="Times New Roman" w:hAnsi="Times New Roman" w:cs="Times New Roman"/>
          <w:sz w:val="16"/>
          <w:szCs w:val="16"/>
        </w:rPr>
        <w:t>НУ</w:t>
      </w:r>
      <w:r w:rsidR="00EF4B52">
        <w:rPr>
          <w:rFonts w:ascii="Times New Roman" w:eastAsia="Times New Roman" w:hAnsi="Times New Roman" w:cs="Times New Roman"/>
          <w:sz w:val="16"/>
          <w:szCs w:val="16"/>
          <w:lang w:val="kk-KZ"/>
        </w:rPr>
        <w:t>ММ</w:t>
      </w:r>
      <w:r w:rsidRPr="005E420B">
        <w:rPr>
          <w:rFonts w:ascii="Times New Roman" w:eastAsia="Times New Roman" w:hAnsi="Times New Roman" w:cs="Times New Roman"/>
          <w:sz w:val="16"/>
          <w:szCs w:val="16"/>
        </w:rPr>
        <w:t xml:space="preserve"> – </w:t>
      </w:r>
      <w:r w:rsidR="00EF4B52">
        <w:rPr>
          <w:rFonts w:ascii="Times New Roman" w:eastAsia="Times New Roman" w:hAnsi="Times New Roman" w:cs="Times New Roman"/>
          <w:sz w:val="16"/>
          <w:szCs w:val="16"/>
          <w:lang w:val="kk-KZ"/>
        </w:rPr>
        <w:t xml:space="preserve"> </w:t>
      </w:r>
      <w:r w:rsidRPr="005E420B">
        <w:rPr>
          <w:rFonts w:ascii="Times New Roman" w:eastAsia="Times New Roman" w:hAnsi="Times New Roman" w:cs="Times New Roman"/>
          <w:sz w:val="16"/>
          <w:szCs w:val="16"/>
        </w:rPr>
        <w:t xml:space="preserve"> Назарбаев Университет</w:t>
      </w:r>
      <w:r w:rsidR="00EF4B52">
        <w:rPr>
          <w:rFonts w:ascii="Times New Roman" w:eastAsia="Times New Roman" w:hAnsi="Times New Roman" w:cs="Times New Roman"/>
          <w:sz w:val="16"/>
          <w:szCs w:val="16"/>
          <w:lang w:val="kk-KZ"/>
        </w:rPr>
        <w:t>і Медицина мектебі</w:t>
      </w:r>
      <w:r w:rsidRPr="005E420B">
        <w:rPr>
          <w:rFonts w:ascii="Times New Roman" w:eastAsia="Times New Roman" w:hAnsi="Times New Roman" w:cs="Times New Roman"/>
          <w:sz w:val="16"/>
          <w:szCs w:val="16"/>
        </w:rPr>
        <w:t>;</w:t>
      </w:r>
    </w:p>
    <w:p w14:paraId="6DCDB6EF" w14:textId="7E144893" w:rsidR="00277255" w:rsidRPr="005E420B" w:rsidRDefault="00633F77">
      <w:pPr>
        <w:numPr>
          <w:ilvl w:val="0"/>
          <w:numId w:val="19"/>
        </w:numPr>
        <w:tabs>
          <w:tab w:val="left" w:pos="142"/>
          <w:tab w:val="left" w:pos="993"/>
          <w:tab w:val="left" w:pos="1134"/>
        </w:tabs>
        <w:ind w:left="142" w:right="-27" w:firstLine="567"/>
        <w:jc w:val="both"/>
        <w:rPr>
          <w:rFonts w:ascii="Times New Roman" w:eastAsia="Times New Roman" w:hAnsi="Times New Roman" w:cs="Times New Roman"/>
          <w:sz w:val="16"/>
          <w:szCs w:val="16"/>
        </w:rPr>
      </w:pPr>
      <w:r w:rsidRPr="005E420B">
        <w:rPr>
          <w:rFonts w:ascii="Times New Roman" w:eastAsia="Times New Roman" w:hAnsi="Times New Roman" w:cs="Times New Roman"/>
          <w:sz w:val="16"/>
          <w:szCs w:val="16"/>
        </w:rPr>
        <w:t xml:space="preserve">шт. </w:t>
      </w:r>
      <w:r w:rsidR="00EF4B52">
        <w:rPr>
          <w:rFonts w:ascii="Times New Roman" w:eastAsia="Times New Roman" w:hAnsi="Times New Roman" w:cs="Times New Roman"/>
          <w:sz w:val="16"/>
          <w:szCs w:val="16"/>
          <w:lang w:val="kk-KZ"/>
        </w:rPr>
        <w:t>бір.</w:t>
      </w:r>
      <w:r w:rsidRPr="005E420B">
        <w:rPr>
          <w:rFonts w:ascii="Times New Roman" w:eastAsia="Times New Roman" w:hAnsi="Times New Roman" w:cs="Times New Roman"/>
          <w:sz w:val="16"/>
          <w:szCs w:val="16"/>
        </w:rPr>
        <w:t xml:space="preserve"> - </w:t>
      </w:r>
      <w:r w:rsidR="00EF4B52" w:rsidRPr="00EF4B52">
        <w:rPr>
          <w:rFonts w:ascii="Times New Roman" w:eastAsia="Times New Roman" w:hAnsi="Times New Roman" w:cs="Times New Roman"/>
          <w:sz w:val="16"/>
          <w:szCs w:val="16"/>
        </w:rPr>
        <w:t>ұйым қызметкерлерінің штат санының бірлігі</w:t>
      </w:r>
      <w:r w:rsidRPr="005E420B">
        <w:rPr>
          <w:rFonts w:ascii="Times New Roman" w:eastAsia="Times New Roman" w:hAnsi="Times New Roman" w:cs="Times New Roman"/>
          <w:sz w:val="16"/>
          <w:szCs w:val="16"/>
        </w:rPr>
        <w:t xml:space="preserve">; </w:t>
      </w:r>
    </w:p>
    <w:p w14:paraId="07EFDA33" w14:textId="7D262BE0" w:rsidR="00277255" w:rsidRPr="005E420B" w:rsidRDefault="00633F77">
      <w:pPr>
        <w:numPr>
          <w:ilvl w:val="0"/>
          <w:numId w:val="19"/>
        </w:numPr>
        <w:tabs>
          <w:tab w:val="left" w:pos="142"/>
          <w:tab w:val="left" w:pos="993"/>
          <w:tab w:val="left" w:pos="1134"/>
        </w:tabs>
        <w:ind w:left="142" w:right="-27" w:firstLine="567"/>
        <w:jc w:val="both"/>
        <w:rPr>
          <w:rFonts w:ascii="Times New Roman" w:eastAsia="Times New Roman" w:hAnsi="Times New Roman" w:cs="Times New Roman"/>
          <w:sz w:val="16"/>
          <w:szCs w:val="16"/>
        </w:rPr>
      </w:pPr>
      <w:r w:rsidRPr="005E420B">
        <w:rPr>
          <w:rFonts w:ascii="Times New Roman" w:eastAsia="Times New Roman" w:hAnsi="Times New Roman" w:cs="Times New Roman"/>
          <w:sz w:val="16"/>
          <w:szCs w:val="16"/>
        </w:rPr>
        <w:t xml:space="preserve">1С – </w:t>
      </w:r>
      <w:r w:rsidR="00EF4B52" w:rsidRPr="00EF4B52">
        <w:rPr>
          <w:rFonts w:ascii="Times New Roman" w:eastAsia="Times New Roman" w:hAnsi="Times New Roman" w:cs="Times New Roman"/>
          <w:sz w:val="16"/>
          <w:szCs w:val="16"/>
        </w:rPr>
        <w:t>басқару және есепке алу міндеттерін автоматтандыратын ақпараттық жүйе - бухгалтерлік есеп, қойма, жалақы, кадрлық есеп және т. б</w:t>
      </w:r>
      <w:r w:rsidRPr="005E420B">
        <w:rPr>
          <w:rFonts w:ascii="Times New Roman" w:eastAsia="Times New Roman" w:hAnsi="Times New Roman" w:cs="Times New Roman"/>
          <w:sz w:val="16"/>
          <w:szCs w:val="16"/>
        </w:rPr>
        <w:t>;</w:t>
      </w:r>
    </w:p>
    <w:p w14:paraId="1792953F" w14:textId="24DF3A41" w:rsidR="00277255" w:rsidRPr="00F549AA" w:rsidRDefault="00633F77">
      <w:pPr>
        <w:numPr>
          <w:ilvl w:val="0"/>
          <w:numId w:val="19"/>
        </w:numPr>
        <w:tabs>
          <w:tab w:val="left" w:pos="142"/>
          <w:tab w:val="left" w:pos="993"/>
          <w:tab w:val="left" w:pos="1134"/>
        </w:tabs>
        <w:ind w:left="142" w:right="-27" w:firstLine="567"/>
        <w:jc w:val="both"/>
        <w:rPr>
          <w:rFonts w:ascii="Times New Roman" w:eastAsia="Times New Roman" w:hAnsi="Times New Roman" w:cs="Times New Roman"/>
          <w:sz w:val="16"/>
          <w:szCs w:val="16"/>
          <w:lang w:val="en-US"/>
        </w:rPr>
      </w:pPr>
      <w:r w:rsidRPr="005E420B">
        <w:rPr>
          <w:rFonts w:ascii="Times New Roman" w:eastAsia="Times New Roman" w:hAnsi="Times New Roman" w:cs="Times New Roman"/>
          <w:sz w:val="16"/>
          <w:szCs w:val="16"/>
        </w:rPr>
        <w:t>А</w:t>
      </w:r>
      <w:r w:rsidR="00F549AA">
        <w:rPr>
          <w:rFonts w:ascii="Times New Roman" w:eastAsia="Times New Roman" w:hAnsi="Times New Roman" w:cs="Times New Roman"/>
          <w:sz w:val="16"/>
          <w:szCs w:val="16"/>
          <w:lang w:val="kk-KZ"/>
        </w:rPr>
        <w:t>МКҚ</w:t>
      </w:r>
      <w:r w:rsidRPr="00F549AA">
        <w:rPr>
          <w:rFonts w:ascii="Times New Roman" w:eastAsia="Times New Roman" w:hAnsi="Times New Roman" w:cs="Times New Roman"/>
          <w:sz w:val="16"/>
          <w:szCs w:val="16"/>
          <w:lang w:val="en-US"/>
        </w:rPr>
        <w:t xml:space="preserve"> – </w:t>
      </w:r>
      <w:r w:rsidR="00EF4B52" w:rsidRPr="00EF4B52">
        <w:rPr>
          <w:rFonts w:ascii="Times New Roman" w:eastAsia="Times New Roman" w:hAnsi="Times New Roman" w:cs="Times New Roman"/>
          <w:sz w:val="16"/>
          <w:szCs w:val="16"/>
        </w:rPr>
        <w:t>Американдық</w:t>
      </w:r>
      <w:r w:rsidR="00EF4B52" w:rsidRPr="00F549AA">
        <w:rPr>
          <w:rFonts w:ascii="Times New Roman" w:eastAsia="Times New Roman" w:hAnsi="Times New Roman" w:cs="Times New Roman"/>
          <w:sz w:val="16"/>
          <w:szCs w:val="16"/>
          <w:lang w:val="en-US"/>
        </w:rPr>
        <w:t xml:space="preserve"> </w:t>
      </w:r>
      <w:r w:rsidR="00EF4B52" w:rsidRPr="00EF4B52">
        <w:rPr>
          <w:rFonts w:ascii="Times New Roman" w:eastAsia="Times New Roman" w:hAnsi="Times New Roman" w:cs="Times New Roman"/>
          <w:sz w:val="16"/>
          <w:szCs w:val="16"/>
        </w:rPr>
        <w:t>медициналық</w:t>
      </w:r>
      <w:r w:rsidR="00EF4B52" w:rsidRPr="00F549AA">
        <w:rPr>
          <w:rFonts w:ascii="Times New Roman" w:eastAsia="Times New Roman" w:hAnsi="Times New Roman" w:cs="Times New Roman"/>
          <w:sz w:val="16"/>
          <w:szCs w:val="16"/>
          <w:lang w:val="en-US"/>
        </w:rPr>
        <w:t xml:space="preserve"> </w:t>
      </w:r>
      <w:r w:rsidR="00EF4B52" w:rsidRPr="00EF4B52">
        <w:rPr>
          <w:rFonts w:ascii="Times New Roman" w:eastAsia="Times New Roman" w:hAnsi="Times New Roman" w:cs="Times New Roman"/>
          <w:sz w:val="16"/>
          <w:szCs w:val="16"/>
        </w:rPr>
        <w:t>колледждер</w:t>
      </w:r>
      <w:r w:rsidR="00EF4B52" w:rsidRPr="00F549AA">
        <w:rPr>
          <w:rFonts w:ascii="Times New Roman" w:eastAsia="Times New Roman" w:hAnsi="Times New Roman" w:cs="Times New Roman"/>
          <w:sz w:val="16"/>
          <w:szCs w:val="16"/>
          <w:lang w:val="en-US"/>
        </w:rPr>
        <w:t xml:space="preserve"> </w:t>
      </w:r>
      <w:r w:rsidR="00EF4B52" w:rsidRPr="00EF4B52">
        <w:rPr>
          <w:rFonts w:ascii="Times New Roman" w:eastAsia="Times New Roman" w:hAnsi="Times New Roman" w:cs="Times New Roman"/>
          <w:sz w:val="16"/>
          <w:szCs w:val="16"/>
        </w:rPr>
        <w:t>қауымдастығы</w:t>
      </w:r>
      <w:r w:rsidR="00EF4B52" w:rsidRPr="00F549AA">
        <w:rPr>
          <w:rFonts w:ascii="Times New Roman" w:eastAsia="Times New Roman" w:hAnsi="Times New Roman" w:cs="Times New Roman"/>
          <w:sz w:val="16"/>
          <w:szCs w:val="16"/>
          <w:lang w:val="en-US"/>
        </w:rPr>
        <w:t xml:space="preserve"> </w:t>
      </w:r>
      <w:r w:rsidRPr="00F549AA">
        <w:rPr>
          <w:rFonts w:ascii="Times New Roman" w:eastAsia="Times New Roman" w:hAnsi="Times New Roman" w:cs="Times New Roman"/>
          <w:sz w:val="16"/>
          <w:szCs w:val="16"/>
          <w:lang w:val="en-US"/>
        </w:rPr>
        <w:t>(Association of American Medical Colleges)</w:t>
      </w:r>
    </w:p>
    <w:p w14:paraId="6D7446A2" w14:textId="4045BF3C" w:rsidR="00277255" w:rsidRPr="005E420B" w:rsidRDefault="00633F77" w:rsidP="005E420B">
      <w:pPr>
        <w:numPr>
          <w:ilvl w:val="0"/>
          <w:numId w:val="19"/>
        </w:numPr>
        <w:tabs>
          <w:tab w:val="left" w:pos="142"/>
          <w:tab w:val="left" w:pos="993"/>
          <w:tab w:val="left" w:pos="1134"/>
        </w:tabs>
        <w:ind w:left="142" w:right="-27" w:firstLine="567"/>
        <w:jc w:val="both"/>
        <w:rPr>
          <w:rFonts w:ascii="Times New Roman" w:eastAsia="Times New Roman" w:hAnsi="Times New Roman" w:cs="Times New Roman"/>
          <w:sz w:val="16"/>
          <w:szCs w:val="16"/>
          <w:lang w:val="en-US"/>
        </w:rPr>
      </w:pPr>
      <w:r w:rsidRPr="005E420B">
        <w:rPr>
          <w:rFonts w:ascii="Times New Roman" w:eastAsia="Times New Roman" w:hAnsi="Times New Roman" w:cs="Times New Roman"/>
          <w:sz w:val="16"/>
          <w:szCs w:val="16"/>
          <w:lang w:val="en-US"/>
        </w:rPr>
        <w:t xml:space="preserve">AAHCI – </w:t>
      </w:r>
      <w:r w:rsidR="00F549AA" w:rsidRPr="00F549AA">
        <w:rPr>
          <w:rFonts w:ascii="Times New Roman" w:eastAsia="Times New Roman" w:hAnsi="Times New Roman" w:cs="Times New Roman"/>
          <w:sz w:val="16"/>
          <w:szCs w:val="16"/>
          <w:lang w:val="en-US"/>
        </w:rPr>
        <w:t>AM</w:t>
      </w:r>
      <w:r w:rsidR="00F549AA">
        <w:rPr>
          <w:rFonts w:ascii="Times New Roman" w:eastAsia="Times New Roman" w:hAnsi="Times New Roman" w:cs="Times New Roman"/>
          <w:sz w:val="16"/>
          <w:szCs w:val="16"/>
          <w:lang w:val="kk-KZ"/>
        </w:rPr>
        <w:t>О</w:t>
      </w:r>
      <w:r w:rsidR="00F549AA" w:rsidRPr="00F549AA">
        <w:rPr>
          <w:rFonts w:ascii="Times New Roman" w:eastAsia="Times New Roman" w:hAnsi="Times New Roman" w:cs="Times New Roman"/>
          <w:sz w:val="16"/>
          <w:szCs w:val="16"/>
          <w:lang w:val="en-US"/>
        </w:rPr>
        <w:t xml:space="preserve"> </w:t>
      </w:r>
      <w:r w:rsidR="00F549AA" w:rsidRPr="00F549AA">
        <w:rPr>
          <w:rFonts w:ascii="Times New Roman" w:eastAsia="Times New Roman" w:hAnsi="Times New Roman" w:cs="Times New Roman"/>
          <w:sz w:val="16"/>
          <w:szCs w:val="16"/>
        </w:rPr>
        <w:t>халықаралық</w:t>
      </w:r>
      <w:r w:rsidR="00F549AA" w:rsidRPr="00F549AA">
        <w:rPr>
          <w:rFonts w:ascii="Times New Roman" w:eastAsia="Times New Roman" w:hAnsi="Times New Roman" w:cs="Times New Roman"/>
          <w:sz w:val="16"/>
          <w:szCs w:val="16"/>
          <w:lang w:val="en-US"/>
        </w:rPr>
        <w:t xml:space="preserve"> </w:t>
      </w:r>
      <w:r w:rsidR="00F549AA" w:rsidRPr="00F549AA">
        <w:rPr>
          <w:rFonts w:ascii="Times New Roman" w:eastAsia="Times New Roman" w:hAnsi="Times New Roman" w:cs="Times New Roman"/>
          <w:sz w:val="16"/>
          <w:szCs w:val="16"/>
        </w:rPr>
        <w:t>альянсы</w:t>
      </w:r>
      <w:r w:rsidR="00F549AA" w:rsidRPr="00F549AA">
        <w:rPr>
          <w:rFonts w:ascii="Times New Roman" w:eastAsia="Times New Roman" w:hAnsi="Times New Roman" w:cs="Times New Roman"/>
          <w:sz w:val="16"/>
          <w:szCs w:val="16"/>
          <w:lang w:val="en-US"/>
        </w:rPr>
        <w:t xml:space="preserve"> </w:t>
      </w:r>
      <w:r w:rsidRPr="005E420B">
        <w:rPr>
          <w:rFonts w:ascii="Times New Roman" w:eastAsia="Times New Roman" w:hAnsi="Times New Roman" w:cs="Times New Roman"/>
          <w:sz w:val="16"/>
          <w:szCs w:val="16"/>
          <w:lang w:val="en-US"/>
        </w:rPr>
        <w:t>(Alliance of Academic Health Centers International);</w:t>
      </w:r>
    </w:p>
    <w:p w14:paraId="20C6B043" w14:textId="27ABF49D" w:rsidR="00277255" w:rsidRPr="00F549AA" w:rsidRDefault="00633F77" w:rsidP="005E420B">
      <w:pPr>
        <w:numPr>
          <w:ilvl w:val="0"/>
          <w:numId w:val="19"/>
        </w:numPr>
        <w:tabs>
          <w:tab w:val="left" w:pos="142"/>
          <w:tab w:val="left" w:pos="993"/>
          <w:tab w:val="left" w:pos="1134"/>
        </w:tabs>
        <w:ind w:left="142" w:right="-27" w:firstLine="567"/>
        <w:jc w:val="both"/>
        <w:rPr>
          <w:rFonts w:ascii="Times New Roman" w:eastAsia="Times New Roman" w:hAnsi="Times New Roman" w:cs="Times New Roman"/>
          <w:sz w:val="16"/>
          <w:szCs w:val="16"/>
          <w:lang w:val="en-US"/>
        </w:rPr>
      </w:pPr>
      <w:r w:rsidRPr="00F549AA">
        <w:rPr>
          <w:rFonts w:ascii="Times New Roman" w:eastAsia="Times New Roman" w:hAnsi="Times New Roman" w:cs="Times New Roman"/>
          <w:sz w:val="16"/>
          <w:szCs w:val="16"/>
          <w:lang w:val="en-US"/>
        </w:rPr>
        <w:t xml:space="preserve">ACGME – </w:t>
      </w:r>
      <w:r w:rsidR="00F549AA" w:rsidRPr="00F549AA">
        <w:rPr>
          <w:rFonts w:ascii="Times New Roman" w:eastAsia="Times New Roman" w:hAnsi="Times New Roman" w:cs="Times New Roman"/>
          <w:sz w:val="16"/>
          <w:szCs w:val="16"/>
        </w:rPr>
        <w:t>Жоғары</w:t>
      </w:r>
      <w:r w:rsidR="00F549AA" w:rsidRPr="00F549AA">
        <w:rPr>
          <w:rFonts w:ascii="Times New Roman" w:eastAsia="Times New Roman" w:hAnsi="Times New Roman" w:cs="Times New Roman"/>
          <w:sz w:val="16"/>
          <w:szCs w:val="16"/>
          <w:lang w:val="en-US"/>
        </w:rPr>
        <w:t xml:space="preserve"> </w:t>
      </w:r>
      <w:r w:rsidR="00F549AA" w:rsidRPr="00F549AA">
        <w:rPr>
          <w:rFonts w:ascii="Times New Roman" w:eastAsia="Times New Roman" w:hAnsi="Times New Roman" w:cs="Times New Roman"/>
          <w:sz w:val="16"/>
          <w:szCs w:val="16"/>
        </w:rPr>
        <w:t>оқу</w:t>
      </w:r>
      <w:r w:rsidR="00F549AA" w:rsidRPr="00F549AA">
        <w:rPr>
          <w:rFonts w:ascii="Times New Roman" w:eastAsia="Times New Roman" w:hAnsi="Times New Roman" w:cs="Times New Roman"/>
          <w:sz w:val="16"/>
          <w:szCs w:val="16"/>
          <w:lang w:val="en-US"/>
        </w:rPr>
        <w:t xml:space="preserve"> </w:t>
      </w:r>
      <w:r w:rsidR="00F549AA" w:rsidRPr="00F549AA">
        <w:rPr>
          <w:rFonts w:ascii="Times New Roman" w:eastAsia="Times New Roman" w:hAnsi="Times New Roman" w:cs="Times New Roman"/>
          <w:sz w:val="16"/>
          <w:szCs w:val="16"/>
        </w:rPr>
        <w:t>орнынан</w:t>
      </w:r>
      <w:r w:rsidR="00F549AA" w:rsidRPr="00F549AA">
        <w:rPr>
          <w:rFonts w:ascii="Times New Roman" w:eastAsia="Times New Roman" w:hAnsi="Times New Roman" w:cs="Times New Roman"/>
          <w:sz w:val="16"/>
          <w:szCs w:val="16"/>
          <w:lang w:val="en-US"/>
        </w:rPr>
        <w:t xml:space="preserve"> </w:t>
      </w:r>
      <w:r w:rsidR="00F549AA" w:rsidRPr="00F549AA">
        <w:rPr>
          <w:rFonts w:ascii="Times New Roman" w:eastAsia="Times New Roman" w:hAnsi="Times New Roman" w:cs="Times New Roman"/>
          <w:sz w:val="16"/>
          <w:szCs w:val="16"/>
        </w:rPr>
        <w:t>кейінгі</w:t>
      </w:r>
      <w:r w:rsidR="00F549AA" w:rsidRPr="00F549AA">
        <w:rPr>
          <w:rFonts w:ascii="Times New Roman" w:eastAsia="Times New Roman" w:hAnsi="Times New Roman" w:cs="Times New Roman"/>
          <w:sz w:val="16"/>
          <w:szCs w:val="16"/>
          <w:lang w:val="en-US"/>
        </w:rPr>
        <w:t xml:space="preserve"> </w:t>
      </w:r>
      <w:r w:rsidR="00F549AA" w:rsidRPr="00F549AA">
        <w:rPr>
          <w:rFonts w:ascii="Times New Roman" w:eastAsia="Times New Roman" w:hAnsi="Times New Roman" w:cs="Times New Roman"/>
          <w:sz w:val="16"/>
          <w:szCs w:val="16"/>
        </w:rPr>
        <w:t>медициналық</w:t>
      </w:r>
      <w:r w:rsidR="00F549AA" w:rsidRPr="00F549AA">
        <w:rPr>
          <w:rFonts w:ascii="Times New Roman" w:eastAsia="Times New Roman" w:hAnsi="Times New Roman" w:cs="Times New Roman"/>
          <w:sz w:val="16"/>
          <w:szCs w:val="16"/>
          <w:lang w:val="en-US"/>
        </w:rPr>
        <w:t xml:space="preserve"> </w:t>
      </w:r>
      <w:r w:rsidR="00F549AA" w:rsidRPr="00F549AA">
        <w:rPr>
          <w:rFonts w:ascii="Times New Roman" w:eastAsia="Times New Roman" w:hAnsi="Times New Roman" w:cs="Times New Roman"/>
          <w:sz w:val="16"/>
          <w:szCs w:val="16"/>
        </w:rPr>
        <w:t>білім</w:t>
      </w:r>
      <w:r w:rsidR="00F549AA" w:rsidRPr="00F549AA">
        <w:rPr>
          <w:rFonts w:ascii="Times New Roman" w:eastAsia="Times New Roman" w:hAnsi="Times New Roman" w:cs="Times New Roman"/>
          <w:sz w:val="16"/>
          <w:szCs w:val="16"/>
          <w:lang w:val="en-US"/>
        </w:rPr>
        <w:t xml:space="preserve"> </w:t>
      </w:r>
      <w:r w:rsidR="00F549AA" w:rsidRPr="00F549AA">
        <w:rPr>
          <w:rFonts w:ascii="Times New Roman" w:eastAsia="Times New Roman" w:hAnsi="Times New Roman" w:cs="Times New Roman"/>
          <w:sz w:val="16"/>
          <w:szCs w:val="16"/>
        </w:rPr>
        <w:t>беру</w:t>
      </w:r>
      <w:r w:rsidR="00F549AA" w:rsidRPr="00F549AA">
        <w:rPr>
          <w:rFonts w:ascii="Times New Roman" w:eastAsia="Times New Roman" w:hAnsi="Times New Roman" w:cs="Times New Roman"/>
          <w:sz w:val="16"/>
          <w:szCs w:val="16"/>
          <w:lang w:val="en-US"/>
        </w:rPr>
        <w:t xml:space="preserve"> </w:t>
      </w:r>
      <w:r w:rsidR="00F549AA" w:rsidRPr="00F549AA">
        <w:rPr>
          <w:rFonts w:ascii="Times New Roman" w:eastAsia="Times New Roman" w:hAnsi="Times New Roman" w:cs="Times New Roman"/>
          <w:sz w:val="16"/>
          <w:szCs w:val="16"/>
        </w:rPr>
        <w:t>жөніндегі</w:t>
      </w:r>
      <w:r w:rsidR="00F549AA" w:rsidRPr="00F549AA">
        <w:rPr>
          <w:rFonts w:ascii="Times New Roman" w:eastAsia="Times New Roman" w:hAnsi="Times New Roman" w:cs="Times New Roman"/>
          <w:sz w:val="16"/>
          <w:szCs w:val="16"/>
          <w:lang w:val="en-US"/>
        </w:rPr>
        <w:t xml:space="preserve"> </w:t>
      </w:r>
      <w:r w:rsidR="00F549AA" w:rsidRPr="00F549AA">
        <w:rPr>
          <w:rFonts w:ascii="Times New Roman" w:eastAsia="Times New Roman" w:hAnsi="Times New Roman" w:cs="Times New Roman"/>
          <w:sz w:val="16"/>
          <w:szCs w:val="16"/>
        </w:rPr>
        <w:t>Аккредиттеу</w:t>
      </w:r>
      <w:r w:rsidR="00F549AA" w:rsidRPr="00F549AA">
        <w:rPr>
          <w:rFonts w:ascii="Times New Roman" w:eastAsia="Times New Roman" w:hAnsi="Times New Roman" w:cs="Times New Roman"/>
          <w:sz w:val="16"/>
          <w:szCs w:val="16"/>
          <w:lang w:val="en-US"/>
        </w:rPr>
        <w:t xml:space="preserve"> </w:t>
      </w:r>
      <w:r w:rsidR="00F549AA" w:rsidRPr="00F549AA">
        <w:rPr>
          <w:rFonts w:ascii="Times New Roman" w:eastAsia="Times New Roman" w:hAnsi="Times New Roman" w:cs="Times New Roman"/>
          <w:sz w:val="16"/>
          <w:szCs w:val="16"/>
        </w:rPr>
        <w:t>Кеңесі</w:t>
      </w:r>
      <w:r w:rsidR="00F549AA" w:rsidRPr="00F549AA">
        <w:rPr>
          <w:rFonts w:ascii="Times New Roman" w:eastAsia="Times New Roman" w:hAnsi="Times New Roman" w:cs="Times New Roman"/>
          <w:sz w:val="16"/>
          <w:szCs w:val="16"/>
          <w:lang w:val="en-US"/>
        </w:rPr>
        <w:t xml:space="preserve"> </w:t>
      </w:r>
      <w:r w:rsidRPr="00F549AA">
        <w:rPr>
          <w:rFonts w:ascii="Times New Roman" w:eastAsia="Times New Roman" w:hAnsi="Times New Roman" w:cs="Times New Roman"/>
          <w:sz w:val="16"/>
          <w:szCs w:val="16"/>
          <w:lang w:val="en-US"/>
        </w:rPr>
        <w:t>(Accreditation Council for Graduate Medical Education);</w:t>
      </w:r>
    </w:p>
    <w:p w14:paraId="0164B41D" w14:textId="53DC15EE" w:rsidR="00277255" w:rsidRPr="00F549AA" w:rsidRDefault="00633F77" w:rsidP="005E420B">
      <w:pPr>
        <w:numPr>
          <w:ilvl w:val="0"/>
          <w:numId w:val="19"/>
        </w:numPr>
        <w:tabs>
          <w:tab w:val="left" w:pos="142"/>
          <w:tab w:val="left" w:pos="993"/>
          <w:tab w:val="left" w:pos="1134"/>
        </w:tabs>
        <w:ind w:left="142" w:right="-27" w:firstLine="567"/>
        <w:jc w:val="both"/>
        <w:rPr>
          <w:rFonts w:ascii="Times New Roman" w:eastAsia="Times New Roman" w:hAnsi="Times New Roman" w:cs="Times New Roman"/>
          <w:sz w:val="16"/>
          <w:szCs w:val="16"/>
          <w:lang w:val="en-US"/>
        </w:rPr>
      </w:pPr>
      <w:r w:rsidRPr="00F549AA">
        <w:rPr>
          <w:rFonts w:ascii="Times New Roman" w:eastAsia="Times New Roman" w:hAnsi="Times New Roman" w:cs="Times New Roman"/>
          <w:sz w:val="16"/>
          <w:szCs w:val="16"/>
          <w:lang w:val="en-US"/>
        </w:rPr>
        <w:t xml:space="preserve">AMEE – </w:t>
      </w:r>
      <w:r w:rsidR="00F549AA" w:rsidRPr="00F549AA">
        <w:rPr>
          <w:rFonts w:ascii="Times New Roman" w:eastAsia="Times New Roman" w:hAnsi="Times New Roman" w:cs="Times New Roman"/>
          <w:sz w:val="16"/>
          <w:szCs w:val="16"/>
        </w:rPr>
        <w:t>Еуропалық</w:t>
      </w:r>
      <w:r w:rsidR="00F549AA" w:rsidRPr="00F549AA">
        <w:rPr>
          <w:rFonts w:ascii="Times New Roman" w:eastAsia="Times New Roman" w:hAnsi="Times New Roman" w:cs="Times New Roman"/>
          <w:sz w:val="16"/>
          <w:szCs w:val="16"/>
          <w:lang w:val="en-US"/>
        </w:rPr>
        <w:t xml:space="preserve"> </w:t>
      </w:r>
      <w:r w:rsidR="00F549AA" w:rsidRPr="00F549AA">
        <w:rPr>
          <w:rFonts w:ascii="Times New Roman" w:eastAsia="Times New Roman" w:hAnsi="Times New Roman" w:cs="Times New Roman"/>
          <w:sz w:val="16"/>
          <w:szCs w:val="16"/>
        </w:rPr>
        <w:t>медициналық</w:t>
      </w:r>
      <w:r w:rsidR="00F549AA" w:rsidRPr="00F549AA">
        <w:rPr>
          <w:rFonts w:ascii="Times New Roman" w:eastAsia="Times New Roman" w:hAnsi="Times New Roman" w:cs="Times New Roman"/>
          <w:sz w:val="16"/>
          <w:szCs w:val="16"/>
          <w:lang w:val="en-US"/>
        </w:rPr>
        <w:t xml:space="preserve"> </w:t>
      </w:r>
      <w:r w:rsidR="00F549AA" w:rsidRPr="00F549AA">
        <w:rPr>
          <w:rFonts w:ascii="Times New Roman" w:eastAsia="Times New Roman" w:hAnsi="Times New Roman" w:cs="Times New Roman"/>
          <w:sz w:val="16"/>
          <w:szCs w:val="16"/>
        </w:rPr>
        <w:t>білім</w:t>
      </w:r>
      <w:r w:rsidR="00F549AA" w:rsidRPr="00F549AA">
        <w:rPr>
          <w:rFonts w:ascii="Times New Roman" w:eastAsia="Times New Roman" w:hAnsi="Times New Roman" w:cs="Times New Roman"/>
          <w:sz w:val="16"/>
          <w:szCs w:val="16"/>
          <w:lang w:val="en-US"/>
        </w:rPr>
        <w:t xml:space="preserve"> </w:t>
      </w:r>
      <w:r w:rsidR="00F549AA" w:rsidRPr="00F549AA">
        <w:rPr>
          <w:rFonts w:ascii="Times New Roman" w:eastAsia="Times New Roman" w:hAnsi="Times New Roman" w:cs="Times New Roman"/>
          <w:sz w:val="16"/>
          <w:szCs w:val="16"/>
        </w:rPr>
        <w:t>беру</w:t>
      </w:r>
      <w:r w:rsidR="00F549AA" w:rsidRPr="00F549AA">
        <w:rPr>
          <w:rFonts w:ascii="Times New Roman" w:eastAsia="Times New Roman" w:hAnsi="Times New Roman" w:cs="Times New Roman"/>
          <w:sz w:val="16"/>
          <w:szCs w:val="16"/>
          <w:lang w:val="en-US"/>
        </w:rPr>
        <w:t xml:space="preserve"> </w:t>
      </w:r>
      <w:r w:rsidR="00F549AA" w:rsidRPr="00F549AA">
        <w:rPr>
          <w:rFonts w:ascii="Times New Roman" w:eastAsia="Times New Roman" w:hAnsi="Times New Roman" w:cs="Times New Roman"/>
          <w:sz w:val="16"/>
          <w:szCs w:val="16"/>
        </w:rPr>
        <w:t>қауымдастығы</w:t>
      </w:r>
      <w:r w:rsidR="00F549AA" w:rsidRPr="00F549AA">
        <w:rPr>
          <w:rFonts w:ascii="Times New Roman" w:eastAsia="Times New Roman" w:hAnsi="Times New Roman" w:cs="Times New Roman"/>
          <w:sz w:val="16"/>
          <w:szCs w:val="16"/>
          <w:lang w:val="en-US"/>
        </w:rPr>
        <w:t xml:space="preserve"> </w:t>
      </w:r>
      <w:r w:rsidRPr="00F549AA">
        <w:rPr>
          <w:rFonts w:ascii="Times New Roman" w:eastAsia="Times New Roman" w:hAnsi="Times New Roman" w:cs="Times New Roman"/>
          <w:sz w:val="16"/>
          <w:szCs w:val="16"/>
          <w:lang w:val="en-US"/>
        </w:rPr>
        <w:t>(Association for Medical Education in Europe);</w:t>
      </w:r>
    </w:p>
    <w:p w14:paraId="0F5E71BD" w14:textId="7D868379" w:rsidR="00277255" w:rsidRPr="005E420B" w:rsidRDefault="00633F77" w:rsidP="005E420B">
      <w:pPr>
        <w:numPr>
          <w:ilvl w:val="0"/>
          <w:numId w:val="19"/>
        </w:numPr>
        <w:tabs>
          <w:tab w:val="left" w:pos="142"/>
          <w:tab w:val="left" w:pos="993"/>
          <w:tab w:val="left" w:pos="1134"/>
        </w:tabs>
        <w:ind w:left="142" w:right="-27" w:firstLine="567"/>
        <w:jc w:val="both"/>
        <w:rPr>
          <w:rFonts w:ascii="Times New Roman" w:eastAsia="Times New Roman" w:hAnsi="Times New Roman" w:cs="Times New Roman"/>
          <w:sz w:val="16"/>
          <w:szCs w:val="16"/>
        </w:rPr>
      </w:pPr>
      <w:r w:rsidRPr="005E420B">
        <w:rPr>
          <w:rFonts w:ascii="Times New Roman" w:eastAsia="Times New Roman" w:hAnsi="Times New Roman" w:cs="Times New Roman"/>
          <w:sz w:val="16"/>
          <w:szCs w:val="16"/>
        </w:rPr>
        <w:t xml:space="preserve">ISO – </w:t>
      </w:r>
      <w:r w:rsidR="00F549AA" w:rsidRPr="00F549AA">
        <w:rPr>
          <w:rFonts w:ascii="Times New Roman" w:eastAsia="Times New Roman" w:hAnsi="Times New Roman" w:cs="Times New Roman"/>
          <w:sz w:val="16"/>
          <w:szCs w:val="16"/>
        </w:rPr>
        <w:t>Халықаралық стандарттау ұйымы</w:t>
      </w:r>
      <w:r w:rsidRPr="005E420B">
        <w:rPr>
          <w:rFonts w:ascii="Times New Roman" w:eastAsia="Times New Roman" w:hAnsi="Times New Roman" w:cs="Times New Roman"/>
          <w:sz w:val="16"/>
          <w:szCs w:val="16"/>
        </w:rPr>
        <w:t>;</w:t>
      </w:r>
    </w:p>
    <w:p w14:paraId="353E11CA" w14:textId="0AE9D338" w:rsidR="00277255" w:rsidRPr="005E420B" w:rsidRDefault="00633F77" w:rsidP="005E420B">
      <w:pPr>
        <w:numPr>
          <w:ilvl w:val="0"/>
          <w:numId w:val="19"/>
        </w:numPr>
        <w:tabs>
          <w:tab w:val="left" w:pos="142"/>
          <w:tab w:val="left" w:pos="993"/>
          <w:tab w:val="left" w:pos="1134"/>
        </w:tabs>
        <w:ind w:left="142" w:right="-27" w:firstLine="567"/>
        <w:jc w:val="both"/>
        <w:rPr>
          <w:rFonts w:ascii="Times New Roman" w:hAnsi="Times New Roman" w:cs="Times New Roman"/>
          <w:sz w:val="16"/>
          <w:szCs w:val="16"/>
        </w:rPr>
      </w:pPr>
      <w:r w:rsidRPr="005E420B">
        <w:rPr>
          <w:rFonts w:ascii="Times New Roman" w:eastAsia="Times New Roman" w:hAnsi="Times New Roman" w:cs="Times New Roman"/>
          <w:sz w:val="16"/>
          <w:szCs w:val="16"/>
        </w:rPr>
        <w:t xml:space="preserve">CRP - </w:t>
      </w:r>
      <w:r w:rsidR="00F549AA" w:rsidRPr="00F549AA">
        <w:rPr>
          <w:rFonts w:ascii="Times New Roman" w:eastAsia="Times New Roman" w:hAnsi="Times New Roman" w:cs="Times New Roman"/>
          <w:sz w:val="16"/>
          <w:szCs w:val="16"/>
        </w:rPr>
        <w:t>Назарбаев Университетінің гранттық қаржыландыру бағдарламасы</w:t>
      </w:r>
      <w:r w:rsidRPr="005E420B">
        <w:rPr>
          <w:rFonts w:ascii="Times New Roman" w:eastAsia="Times New Roman" w:hAnsi="Times New Roman" w:cs="Times New Roman"/>
          <w:sz w:val="16"/>
          <w:szCs w:val="16"/>
        </w:rPr>
        <w:t>;</w:t>
      </w:r>
    </w:p>
    <w:p w14:paraId="293D4538" w14:textId="4FCB351B" w:rsidR="00277255" w:rsidRPr="005E420B" w:rsidRDefault="00633F77" w:rsidP="005E420B">
      <w:pPr>
        <w:numPr>
          <w:ilvl w:val="0"/>
          <w:numId w:val="19"/>
        </w:numPr>
        <w:tabs>
          <w:tab w:val="left" w:pos="142"/>
          <w:tab w:val="left" w:pos="993"/>
          <w:tab w:val="left" w:pos="1134"/>
        </w:tabs>
        <w:ind w:left="142" w:right="-27" w:firstLine="567"/>
        <w:jc w:val="both"/>
        <w:rPr>
          <w:rFonts w:ascii="Times New Roman" w:eastAsia="Times New Roman" w:hAnsi="Times New Roman" w:cs="Times New Roman"/>
          <w:sz w:val="16"/>
          <w:szCs w:val="16"/>
        </w:rPr>
      </w:pPr>
      <w:r w:rsidRPr="005E420B">
        <w:rPr>
          <w:rFonts w:ascii="Times New Roman" w:eastAsia="Times New Roman" w:hAnsi="Times New Roman" w:cs="Times New Roman"/>
          <w:sz w:val="16"/>
          <w:szCs w:val="16"/>
        </w:rPr>
        <w:t xml:space="preserve">ECAQA и IQAA - </w:t>
      </w:r>
      <w:r w:rsidR="00F549AA" w:rsidRPr="00F549AA">
        <w:rPr>
          <w:rFonts w:ascii="Times New Roman" w:eastAsia="Times New Roman" w:hAnsi="Times New Roman" w:cs="Times New Roman"/>
          <w:sz w:val="16"/>
          <w:szCs w:val="16"/>
        </w:rPr>
        <w:t xml:space="preserve">білім беру ұйымдары мен білім беру бағдарламаларының сапасын бағалау саласындағы коммерциялық емес мекемелер </w:t>
      </w:r>
      <w:r w:rsidR="00F549AA">
        <w:rPr>
          <w:rFonts w:ascii="Times New Roman" w:eastAsia="Times New Roman" w:hAnsi="Times New Roman" w:cs="Times New Roman"/>
          <w:sz w:val="16"/>
          <w:szCs w:val="16"/>
        </w:rPr>
        <w:t>–</w:t>
      </w:r>
      <w:r w:rsidR="00F549AA" w:rsidRPr="00F549AA">
        <w:rPr>
          <w:rFonts w:ascii="Times New Roman" w:eastAsia="Times New Roman" w:hAnsi="Times New Roman" w:cs="Times New Roman"/>
          <w:sz w:val="16"/>
          <w:szCs w:val="16"/>
        </w:rPr>
        <w:t xml:space="preserve"> </w:t>
      </w:r>
      <w:r w:rsidR="00F549AA">
        <w:rPr>
          <w:rFonts w:ascii="Times New Roman" w:eastAsia="Times New Roman" w:hAnsi="Times New Roman" w:cs="Times New Roman"/>
          <w:sz w:val="16"/>
          <w:szCs w:val="16"/>
          <w:lang w:val="kk-KZ"/>
        </w:rPr>
        <w:t>«</w:t>
      </w:r>
      <w:r w:rsidR="00F549AA" w:rsidRPr="00F549AA">
        <w:rPr>
          <w:rFonts w:ascii="Times New Roman" w:eastAsia="Times New Roman" w:hAnsi="Times New Roman" w:cs="Times New Roman"/>
          <w:sz w:val="16"/>
          <w:szCs w:val="16"/>
        </w:rPr>
        <w:t>Еуразиялық аккредиттеу және білім беру мен денсаулық сақтау сапасын қамтамасыз ету орталығы</w:t>
      </w:r>
      <w:r w:rsidR="00F549AA">
        <w:rPr>
          <w:rFonts w:ascii="Times New Roman" w:eastAsia="Times New Roman" w:hAnsi="Times New Roman" w:cs="Times New Roman"/>
          <w:sz w:val="16"/>
          <w:szCs w:val="16"/>
          <w:lang w:val="kk-KZ"/>
        </w:rPr>
        <w:t>»</w:t>
      </w:r>
      <w:r w:rsidR="00F549AA" w:rsidRPr="00F549AA">
        <w:rPr>
          <w:rFonts w:ascii="Times New Roman" w:eastAsia="Times New Roman" w:hAnsi="Times New Roman" w:cs="Times New Roman"/>
          <w:sz w:val="16"/>
          <w:szCs w:val="16"/>
        </w:rPr>
        <w:t xml:space="preserve"> </w:t>
      </w:r>
      <w:r w:rsidRPr="005E420B">
        <w:rPr>
          <w:rFonts w:ascii="Times New Roman" w:eastAsia="Times New Roman" w:hAnsi="Times New Roman" w:cs="Times New Roman"/>
          <w:sz w:val="16"/>
          <w:szCs w:val="16"/>
        </w:rPr>
        <w:t>(Eurasian Centre for Accreditation and Quality Assurance in Higher Education and Health Care); «</w:t>
      </w:r>
      <w:r w:rsidR="00F549AA" w:rsidRPr="00F549AA">
        <w:rPr>
          <w:rFonts w:ascii="Times New Roman" w:eastAsia="Times New Roman" w:hAnsi="Times New Roman" w:cs="Times New Roman"/>
          <w:sz w:val="16"/>
          <w:szCs w:val="16"/>
        </w:rPr>
        <w:t>Білім берудегі сапаны қамтамасыз ету жөніндегі тәуелсіз агенттік</w:t>
      </w:r>
      <w:r w:rsidRPr="005E420B">
        <w:rPr>
          <w:rFonts w:ascii="Times New Roman" w:eastAsia="Times New Roman" w:hAnsi="Times New Roman" w:cs="Times New Roman"/>
          <w:sz w:val="16"/>
          <w:szCs w:val="16"/>
        </w:rPr>
        <w:t>» (Independent Agency for Quality Assurance in Education);</w:t>
      </w:r>
    </w:p>
    <w:p w14:paraId="2E953479" w14:textId="77777777" w:rsidR="00277255" w:rsidRPr="005E420B" w:rsidRDefault="00633F77" w:rsidP="005E420B">
      <w:pPr>
        <w:numPr>
          <w:ilvl w:val="0"/>
          <w:numId w:val="19"/>
        </w:numPr>
        <w:tabs>
          <w:tab w:val="left" w:pos="142"/>
          <w:tab w:val="left" w:pos="993"/>
          <w:tab w:val="left" w:pos="1134"/>
        </w:tabs>
        <w:ind w:left="142" w:right="-27" w:firstLine="567"/>
        <w:jc w:val="both"/>
        <w:rPr>
          <w:rFonts w:ascii="Times New Roman" w:eastAsia="Times New Roman" w:hAnsi="Times New Roman" w:cs="Times New Roman"/>
          <w:sz w:val="16"/>
          <w:szCs w:val="16"/>
        </w:rPr>
      </w:pPr>
      <w:r w:rsidRPr="005E420B">
        <w:rPr>
          <w:rFonts w:ascii="Times New Roman" w:eastAsia="Times New Roman" w:hAnsi="Times New Roman" w:cs="Times New Roman"/>
          <w:sz w:val="16"/>
          <w:szCs w:val="16"/>
        </w:rPr>
        <w:t>ERC - European Resucitation Center;</w:t>
      </w:r>
    </w:p>
    <w:p w14:paraId="07A9D83F" w14:textId="7E768BDC" w:rsidR="00A6327F" w:rsidRPr="005E420B" w:rsidRDefault="00A6327F" w:rsidP="005E420B">
      <w:pPr>
        <w:pStyle w:val="a6"/>
        <w:numPr>
          <w:ilvl w:val="0"/>
          <w:numId w:val="19"/>
        </w:numPr>
        <w:tabs>
          <w:tab w:val="left" w:pos="142"/>
          <w:tab w:val="left" w:pos="993"/>
          <w:tab w:val="left" w:pos="1134"/>
        </w:tabs>
        <w:ind w:left="142" w:right="-27" w:firstLine="567"/>
        <w:jc w:val="both"/>
        <w:rPr>
          <w:rFonts w:ascii="Times New Roman" w:eastAsia="Times New Roman" w:hAnsi="Times New Roman" w:cs="Times New Roman"/>
          <w:sz w:val="16"/>
          <w:szCs w:val="16"/>
          <w:lang w:val="en-US"/>
        </w:rPr>
      </w:pPr>
      <w:r w:rsidRPr="005E420B">
        <w:rPr>
          <w:rFonts w:ascii="Times New Roman" w:eastAsia="Times New Roman" w:hAnsi="Times New Roman" w:cs="Times New Roman"/>
          <w:sz w:val="16"/>
          <w:szCs w:val="16"/>
          <w:lang w:val="en-US"/>
        </w:rPr>
        <w:t xml:space="preserve">HIMSS EMRAM - </w:t>
      </w:r>
      <w:r w:rsidR="00965F7E" w:rsidRPr="005E420B">
        <w:rPr>
          <w:rFonts w:ascii="Times New Roman" w:eastAsia="Times New Roman" w:hAnsi="Times New Roman" w:cs="Times New Roman"/>
          <w:sz w:val="16"/>
          <w:szCs w:val="16"/>
          <w:lang w:val="en-US"/>
        </w:rPr>
        <w:t>Healthcare Information and Management Systems Society Electronic Medical Record Adoption Model</w:t>
      </w:r>
    </w:p>
    <w:p w14:paraId="2D0ACDDA" w14:textId="1AAF4149" w:rsidR="00277255" w:rsidRPr="00F549AA" w:rsidRDefault="00633F77" w:rsidP="005E420B">
      <w:pPr>
        <w:numPr>
          <w:ilvl w:val="0"/>
          <w:numId w:val="19"/>
        </w:numPr>
        <w:tabs>
          <w:tab w:val="left" w:pos="142"/>
          <w:tab w:val="left" w:pos="993"/>
          <w:tab w:val="left" w:pos="1134"/>
        </w:tabs>
        <w:ind w:left="142" w:right="-27" w:firstLine="567"/>
        <w:jc w:val="both"/>
        <w:rPr>
          <w:rFonts w:ascii="Times New Roman" w:eastAsia="Times New Roman" w:hAnsi="Times New Roman" w:cs="Times New Roman"/>
          <w:sz w:val="16"/>
          <w:szCs w:val="16"/>
          <w:lang w:val="en-US"/>
        </w:rPr>
      </w:pPr>
      <w:r w:rsidRPr="00F549AA">
        <w:rPr>
          <w:rFonts w:ascii="Times New Roman" w:eastAsia="Times New Roman" w:hAnsi="Times New Roman" w:cs="Times New Roman"/>
          <w:sz w:val="16"/>
          <w:szCs w:val="16"/>
          <w:lang w:val="en-US"/>
        </w:rPr>
        <w:t xml:space="preserve">Fellowship – </w:t>
      </w:r>
      <w:r w:rsidR="00F549AA" w:rsidRPr="00F549AA">
        <w:rPr>
          <w:rFonts w:ascii="Times New Roman" w:eastAsia="Times New Roman" w:hAnsi="Times New Roman" w:cs="Times New Roman"/>
          <w:sz w:val="16"/>
          <w:szCs w:val="16"/>
        </w:rPr>
        <w:t>резидентура</w:t>
      </w:r>
      <w:r w:rsidR="00F549AA" w:rsidRPr="00F549AA">
        <w:rPr>
          <w:rFonts w:ascii="Times New Roman" w:eastAsia="Times New Roman" w:hAnsi="Times New Roman" w:cs="Times New Roman"/>
          <w:sz w:val="16"/>
          <w:szCs w:val="16"/>
          <w:lang w:val="en-US"/>
        </w:rPr>
        <w:t xml:space="preserve"> </w:t>
      </w:r>
      <w:r w:rsidR="00F549AA" w:rsidRPr="00F549AA">
        <w:rPr>
          <w:rFonts w:ascii="Times New Roman" w:eastAsia="Times New Roman" w:hAnsi="Times New Roman" w:cs="Times New Roman"/>
          <w:sz w:val="16"/>
          <w:szCs w:val="16"/>
        </w:rPr>
        <w:t>түлектеріне</w:t>
      </w:r>
      <w:r w:rsidR="00F549AA" w:rsidRPr="00F549AA">
        <w:rPr>
          <w:rFonts w:ascii="Times New Roman" w:eastAsia="Times New Roman" w:hAnsi="Times New Roman" w:cs="Times New Roman"/>
          <w:sz w:val="16"/>
          <w:szCs w:val="16"/>
          <w:lang w:val="en-US"/>
        </w:rPr>
        <w:t xml:space="preserve"> </w:t>
      </w:r>
      <w:r w:rsidR="00F549AA" w:rsidRPr="00F549AA">
        <w:rPr>
          <w:rFonts w:ascii="Times New Roman" w:eastAsia="Times New Roman" w:hAnsi="Times New Roman" w:cs="Times New Roman"/>
          <w:sz w:val="16"/>
          <w:szCs w:val="16"/>
        </w:rPr>
        <w:t>арналған</w:t>
      </w:r>
      <w:r w:rsidR="00F549AA" w:rsidRPr="00F549AA">
        <w:rPr>
          <w:rFonts w:ascii="Times New Roman" w:eastAsia="Times New Roman" w:hAnsi="Times New Roman" w:cs="Times New Roman"/>
          <w:sz w:val="16"/>
          <w:szCs w:val="16"/>
          <w:lang w:val="en-US"/>
        </w:rPr>
        <w:t xml:space="preserve"> </w:t>
      </w:r>
      <w:r w:rsidR="00F549AA" w:rsidRPr="00F549AA">
        <w:rPr>
          <w:rFonts w:ascii="Times New Roman" w:eastAsia="Times New Roman" w:hAnsi="Times New Roman" w:cs="Times New Roman"/>
          <w:sz w:val="16"/>
          <w:szCs w:val="16"/>
        </w:rPr>
        <w:t>стипендиялық</w:t>
      </w:r>
      <w:r w:rsidR="00F549AA" w:rsidRPr="00F549AA">
        <w:rPr>
          <w:rFonts w:ascii="Times New Roman" w:eastAsia="Times New Roman" w:hAnsi="Times New Roman" w:cs="Times New Roman"/>
          <w:sz w:val="16"/>
          <w:szCs w:val="16"/>
          <w:lang w:val="en-US"/>
        </w:rPr>
        <w:t xml:space="preserve"> </w:t>
      </w:r>
      <w:r w:rsidR="00F549AA" w:rsidRPr="00F549AA">
        <w:rPr>
          <w:rFonts w:ascii="Times New Roman" w:eastAsia="Times New Roman" w:hAnsi="Times New Roman" w:cs="Times New Roman"/>
          <w:sz w:val="16"/>
          <w:szCs w:val="16"/>
        </w:rPr>
        <w:t>клиникалық</w:t>
      </w:r>
      <w:r w:rsidR="00F549AA" w:rsidRPr="00F549AA">
        <w:rPr>
          <w:rFonts w:ascii="Times New Roman" w:eastAsia="Times New Roman" w:hAnsi="Times New Roman" w:cs="Times New Roman"/>
          <w:sz w:val="16"/>
          <w:szCs w:val="16"/>
          <w:lang w:val="en-US"/>
        </w:rPr>
        <w:t xml:space="preserve"> </w:t>
      </w:r>
      <w:r w:rsidR="00F549AA" w:rsidRPr="00F549AA">
        <w:rPr>
          <w:rFonts w:ascii="Times New Roman" w:eastAsia="Times New Roman" w:hAnsi="Times New Roman" w:cs="Times New Roman"/>
          <w:sz w:val="16"/>
          <w:szCs w:val="16"/>
        </w:rPr>
        <w:t>оқыту</w:t>
      </w:r>
      <w:r w:rsidR="00F549AA" w:rsidRPr="00F549AA">
        <w:rPr>
          <w:rFonts w:ascii="Times New Roman" w:eastAsia="Times New Roman" w:hAnsi="Times New Roman" w:cs="Times New Roman"/>
          <w:sz w:val="16"/>
          <w:szCs w:val="16"/>
          <w:lang w:val="en-US"/>
        </w:rPr>
        <w:t xml:space="preserve"> </w:t>
      </w:r>
      <w:r w:rsidR="00F549AA" w:rsidRPr="00F549AA">
        <w:rPr>
          <w:rFonts w:ascii="Times New Roman" w:eastAsia="Times New Roman" w:hAnsi="Times New Roman" w:cs="Times New Roman"/>
          <w:sz w:val="16"/>
          <w:szCs w:val="16"/>
        </w:rPr>
        <w:t>бағдарламасы</w:t>
      </w:r>
      <w:r w:rsidRPr="00F549AA">
        <w:rPr>
          <w:rFonts w:ascii="Times New Roman" w:eastAsia="Times New Roman" w:hAnsi="Times New Roman" w:cs="Times New Roman"/>
          <w:sz w:val="16"/>
          <w:szCs w:val="16"/>
          <w:lang w:val="en-US"/>
        </w:rPr>
        <w:t>;</w:t>
      </w:r>
    </w:p>
    <w:p w14:paraId="1287F5C2" w14:textId="70B49C3C" w:rsidR="00277255" w:rsidRPr="00F549AA" w:rsidRDefault="00633F77" w:rsidP="005E420B">
      <w:pPr>
        <w:numPr>
          <w:ilvl w:val="0"/>
          <w:numId w:val="19"/>
        </w:numPr>
        <w:tabs>
          <w:tab w:val="left" w:pos="142"/>
          <w:tab w:val="left" w:pos="993"/>
          <w:tab w:val="left" w:pos="1134"/>
        </w:tabs>
        <w:ind w:left="142" w:right="-27" w:firstLine="567"/>
        <w:jc w:val="both"/>
        <w:rPr>
          <w:rFonts w:ascii="Times New Roman" w:eastAsia="Times New Roman" w:hAnsi="Times New Roman" w:cs="Times New Roman"/>
          <w:sz w:val="16"/>
          <w:szCs w:val="16"/>
          <w:lang w:val="en-US"/>
        </w:rPr>
      </w:pPr>
      <w:r w:rsidRPr="00F549AA">
        <w:rPr>
          <w:rFonts w:ascii="Times New Roman" w:eastAsia="Times New Roman" w:hAnsi="Times New Roman" w:cs="Times New Roman"/>
          <w:sz w:val="16"/>
          <w:szCs w:val="16"/>
          <w:lang w:val="en-US"/>
        </w:rPr>
        <w:t>JCI –</w:t>
      </w:r>
      <w:r w:rsidR="00F549AA" w:rsidRPr="00F549AA">
        <w:rPr>
          <w:rFonts w:ascii="Times New Roman" w:eastAsia="Times New Roman" w:hAnsi="Times New Roman" w:cs="Times New Roman"/>
          <w:sz w:val="16"/>
          <w:szCs w:val="16"/>
        </w:rPr>
        <w:t>сапа</w:t>
      </w:r>
      <w:r w:rsidR="00F549AA" w:rsidRPr="00F549AA">
        <w:rPr>
          <w:rFonts w:ascii="Times New Roman" w:eastAsia="Times New Roman" w:hAnsi="Times New Roman" w:cs="Times New Roman"/>
          <w:sz w:val="16"/>
          <w:szCs w:val="16"/>
          <w:lang w:val="en-US"/>
        </w:rPr>
        <w:t xml:space="preserve"> </w:t>
      </w:r>
      <w:r w:rsidR="00F549AA" w:rsidRPr="00F549AA">
        <w:rPr>
          <w:rFonts w:ascii="Times New Roman" w:eastAsia="Times New Roman" w:hAnsi="Times New Roman" w:cs="Times New Roman"/>
          <w:sz w:val="16"/>
          <w:szCs w:val="16"/>
        </w:rPr>
        <w:t>мен</w:t>
      </w:r>
      <w:r w:rsidR="00F549AA" w:rsidRPr="00F549AA">
        <w:rPr>
          <w:rFonts w:ascii="Times New Roman" w:eastAsia="Times New Roman" w:hAnsi="Times New Roman" w:cs="Times New Roman"/>
          <w:sz w:val="16"/>
          <w:szCs w:val="16"/>
          <w:lang w:val="en-US"/>
        </w:rPr>
        <w:t xml:space="preserve"> </w:t>
      </w:r>
      <w:r w:rsidR="00F549AA" w:rsidRPr="00F549AA">
        <w:rPr>
          <w:rFonts w:ascii="Times New Roman" w:eastAsia="Times New Roman" w:hAnsi="Times New Roman" w:cs="Times New Roman"/>
          <w:sz w:val="16"/>
          <w:szCs w:val="16"/>
        </w:rPr>
        <w:t>пациенттердің</w:t>
      </w:r>
      <w:r w:rsidR="00F549AA" w:rsidRPr="00F549AA">
        <w:rPr>
          <w:rFonts w:ascii="Times New Roman" w:eastAsia="Times New Roman" w:hAnsi="Times New Roman" w:cs="Times New Roman"/>
          <w:sz w:val="16"/>
          <w:szCs w:val="16"/>
          <w:lang w:val="en-US"/>
        </w:rPr>
        <w:t xml:space="preserve"> </w:t>
      </w:r>
      <w:r w:rsidR="00F549AA" w:rsidRPr="00F549AA">
        <w:rPr>
          <w:rFonts w:ascii="Times New Roman" w:eastAsia="Times New Roman" w:hAnsi="Times New Roman" w:cs="Times New Roman"/>
          <w:sz w:val="16"/>
          <w:szCs w:val="16"/>
        </w:rPr>
        <w:t>қауіпсіздігі</w:t>
      </w:r>
      <w:r w:rsidR="00F549AA" w:rsidRPr="00F549AA">
        <w:rPr>
          <w:rFonts w:ascii="Times New Roman" w:eastAsia="Times New Roman" w:hAnsi="Times New Roman" w:cs="Times New Roman"/>
          <w:sz w:val="16"/>
          <w:szCs w:val="16"/>
          <w:lang w:val="en-US"/>
        </w:rPr>
        <w:t xml:space="preserve"> </w:t>
      </w:r>
      <w:r w:rsidR="00F549AA" w:rsidRPr="00F549AA">
        <w:rPr>
          <w:rFonts w:ascii="Times New Roman" w:eastAsia="Times New Roman" w:hAnsi="Times New Roman" w:cs="Times New Roman"/>
          <w:sz w:val="16"/>
          <w:szCs w:val="16"/>
        </w:rPr>
        <w:t>саласындағы</w:t>
      </w:r>
      <w:r w:rsidR="00F549AA" w:rsidRPr="00F549AA">
        <w:rPr>
          <w:rFonts w:ascii="Times New Roman" w:eastAsia="Times New Roman" w:hAnsi="Times New Roman" w:cs="Times New Roman"/>
          <w:sz w:val="16"/>
          <w:szCs w:val="16"/>
          <w:lang w:val="en-US"/>
        </w:rPr>
        <w:t xml:space="preserve"> </w:t>
      </w:r>
      <w:r w:rsidR="00F549AA">
        <w:rPr>
          <w:rFonts w:ascii="Times New Roman" w:eastAsia="Times New Roman" w:hAnsi="Times New Roman" w:cs="Times New Roman"/>
          <w:sz w:val="16"/>
          <w:szCs w:val="16"/>
          <w:lang w:val="kk-KZ"/>
        </w:rPr>
        <w:t>д</w:t>
      </w:r>
      <w:r w:rsidR="00F549AA" w:rsidRPr="00F549AA">
        <w:rPr>
          <w:rFonts w:ascii="Times New Roman" w:eastAsia="Times New Roman" w:hAnsi="Times New Roman" w:cs="Times New Roman"/>
          <w:sz w:val="16"/>
          <w:szCs w:val="16"/>
        </w:rPr>
        <w:t>енсаулық</w:t>
      </w:r>
      <w:r w:rsidR="00F549AA" w:rsidRPr="00F549AA">
        <w:rPr>
          <w:rFonts w:ascii="Times New Roman" w:eastAsia="Times New Roman" w:hAnsi="Times New Roman" w:cs="Times New Roman"/>
          <w:sz w:val="16"/>
          <w:szCs w:val="16"/>
          <w:lang w:val="en-US"/>
        </w:rPr>
        <w:t xml:space="preserve"> </w:t>
      </w:r>
      <w:r w:rsidR="00F549AA" w:rsidRPr="00F549AA">
        <w:rPr>
          <w:rFonts w:ascii="Times New Roman" w:eastAsia="Times New Roman" w:hAnsi="Times New Roman" w:cs="Times New Roman"/>
          <w:sz w:val="16"/>
          <w:szCs w:val="16"/>
        </w:rPr>
        <w:t>сақтау</w:t>
      </w:r>
      <w:r w:rsidR="00F549AA" w:rsidRPr="00F549AA">
        <w:rPr>
          <w:rFonts w:ascii="Times New Roman" w:eastAsia="Times New Roman" w:hAnsi="Times New Roman" w:cs="Times New Roman"/>
          <w:sz w:val="16"/>
          <w:szCs w:val="16"/>
          <w:lang w:val="en-US"/>
        </w:rPr>
        <w:t xml:space="preserve"> </w:t>
      </w:r>
      <w:r w:rsidR="00F549AA" w:rsidRPr="00F549AA">
        <w:rPr>
          <w:rFonts w:ascii="Times New Roman" w:eastAsia="Times New Roman" w:hAnsi="Times New Roman" w:cs="Times New Roman"/>
          <w:sz w:val="16"/>
          <w:szCs w:val="16"/>
        </w:rPr>
        <w:t>ұйымдарын</w:t>
      </w:r>
      <w:r w:rsidR="00F549AA" w:rsidRPr="00F549AA">
        <w:rPr>
          <w:rFonts w:ascii="Times New Roman" w:eastAsia="Times New Roman" w:hAnsi="Times New Roman" w:cs="Times New Roman"/>
          <w:sz w:val="16"/>
          <w:szCs w:val="16"/>
          <w:lang w:val="en-US"/>
        </w:rPr>
        <w:t xml:space="preserve"> </w:t>
      </w:r>
      <w:r w:rsidR="00F549AA" w:rsidRPr="00F549AA">
        <w:rPr>
          <w:rFonts w:ascii="Times New Roman" w:eastAsia="Times New Roman" w:hAnsi="Times New Roman" w:cs="Times New Roman"/>
          <w:sz w:val="16"/>
          <w:szCs w:val="16"/>
        </w:rPr>
        <w:t>аккредиттеу</w:t>
      </w:r>
      <w:r w:rsidR="00F549AA" w:rsidRPr="00F549AA">
        <w:rPr>
          <w:rFonts w:ascii="Times New Roman" w:eastAsia="Times New Roman" w:hAnsi="Times New Roman" w:cs="Times New Roman"/>
          <w:sz w:val="16"/>
          <w:szCs w:val="16"/>
          <w:lang w:val="en-US"/>
        </w:rPr>
        <w:t xml:space="preserve"> </w:t>
      </w:r>
      <w:r w:rsidR="00F549AA" w:rsidRPr="00F549AA">
        <w:rPr>
          <w:rFonts w:ascii="Times New Roman" w:eastAsia="Times New Roman" w:hAnsi="Times New Roman" w:cs="Times New Roman"/>
          <w:sz w:val="16"/>
          <w:szCs w:val="16"/>
        </w:rPr>
        <w:t>бойынша</w:t>
      </w:r>
      <w:r w:rsidR="00F549AA" w:rsidRPr="00F549AA">
        <w:rPr>
          <w:rFonts w:ascii="Times New Roman" w:eastAsia="Times New Roman" w:hAnsi="Times New Roman" w:cs="Times New Roman"/>
          <w:sz w:val="16"/>
          <w:szCs w:val="16"/>
          <w:lang w:val="en-US"/>
        </w:rPr>
        <w:t xml:space="preserve"> </w:t>
      </w:r>
      <w:r w:rsidR="00F549AA" w:rsidRPr="00F549AA">
        <w:rPr>
          <w:rFonts w:ascii="Times New Roman" w:eastAsia="Times New Roman" w:hAnsi="Times New Roman" w:cs="Times New Roman"/>
          <w:sz w:val="16"/>
          <w:szCs w:val="16"/>
        </w:rPr>
        <w:t>Халықаралық</w:t>
      </w:r>
      <w:r w:rsidR="00F549AA" w:rsidRPr="00F549AA">
        <w:rPr>
          <w:rFonts w:ascii="Times New Roman" w:eastAsia="Times New Roman" w:hAnsi="Times New Roman" w:cs="Times New Roman"/>
          <w:sz w:val="16"/>
          <w:szCs w:val="16"/>
          <w:lang w:val="en-US"/>
        </w:rPr>
        <w:t xml:space="preserve"> </w:t>
      </w:r>
      <w:r w:rsidR="00F549AA" w:rsidRPr="00F549AA">
        <w:rPr>
          <w:rFonts w:ascii="Times New Roman" w:eastAsia="Times New Roman" w:hAnsi="Times New Roman" w:cs="Times New Roman"/>
          <w:sz w:val="16"/>
          <w:szCs w:val="16"/>
        </w:rPr>
        <w:t>біріккен</w:t>
      </w:r>
      <w:r w:rsidR="00F549AA" w:rsidRPr="00F549AA">
        <w:rPr>
          <w:rFonts w:ascii="Times New Roman" w:eastAsia="Times New Roman" w:hAnsi="Times New Roman" w:cs="Times New Roman"/>
          <w:sz w:val="16"/>
          <w:szCs w:val="16"/>
          <w:lang w:val="en-US"/>
        </w:rPr>
        <w:t xml:space="preserve"> </w:t>
      </w:r>
      <w:r w:rsidR="00F549AA" w:rsidRPr="00F549AA">
        <w:rPr>
          <w:rFonts w:ascii="Times New Roman" w:eastAsia="Times New Roman" w:hAnsi="Times New Roman" w:cs="Times New Roman"/>
          <w:sz w:val="16"/>
          <w:szCs w:val="16"/>
        </w:rPr>
        <w:t>комиссия</w:t>
      </w:r>
      <w:r w:rsidR="00F549AA" w:rsidRPr="00F549AA">
        <w:rPr>
          <w:rFonts w:ascii="Times New Roman" w:eastAsia="Times New Roman" w:hAnsi="Times New Roman" w:cs="Times New Roman"/>
          <w:sz w:val="16"/>
          <w:szCs w:val="16"/>
          <w:lang w:val="en-US"/>
        </w:rPr>
        <w:t xml:space="preserve"> </w:t>
      </w:r>
      <w:r w:rsidRPr="00F549AA">
        <w:rPr>
          <w:rFonts w:ascii="Times New Roman" w:eastAsia="Times New Roman" w:hAnsi="Times New Roman" w:cs="Times New Roman"/>
          <w:sz w:val="16"/>
          <w:szCs w:val="16"/>
          <w:lang w:val="en-US"/>
        </w:rPr>
        <w:t>(Joint Commission International);</w:t>
      </w:r>
    </w:p>
    <w:p w14:paraId="04EBCF3C" w14:textId="531BE2A6" w:rsidR="00277255" w:rsidRPr="00F549AA" w:rsidRDefault="00633F77" w:rsidP="005E420B">
      <w:pPr>
        <w:numPr>
          <w:ilvl w:val="0"/>
          <w:numId w:val="19"/>
        </w:numPr>
        <w:tabs>
          <w:tab w:val="left" w:pos="142"/>
          <w:tab w:val="left" w:pos="993"/>
          <w:tab w:val="left" w:pos="1134"/>
        </w:tabs>
        <w:ind w:left="142" w:right="-27" w:firstLine="567"/>
        <w:jc w:val="both"/>
        <w:rPr>
          <w:rFonts w:ascii="Times New Roman" w:eastAsia="Times New Roman" w:hAnsi="Times New Roman" w:cs="Times New Roman"/>
          <w:sz w:val="16"/>
          <w:szCs w:val="16"/>
          <w:lang w:val="en-US"/>
        </w:rPr>
      </w:pPr>
      <w:bookmarkStart w:id="2" w:name="bookmark=id.gjdgxs" w:colFirst="0" w:colLast="0"/>
      <w:bookmarkEnd w:id="2"/>
      <w:r w:rsidRPr="00F549AA">
        <w:rPr>
          <w:rFonts w:ascii="Times New Roman" w:eastAsia="Times New Roman" w:hAnsi="Times New Roman" w:cs="Times New Roman"/>
          <w:sz w:val="16"/>
          <w:szCs w:val="16"/>
          <w:lang w:val="en-US"/>
        </w:rPr>
        <w:t xml:space="preserve">Moodle – </w:t>
      </w:r>
      <w:r w:rsidR="00F549AA" w:rsidRPr="00F549AA">
        <w:rPr>
          <w:rFonts w:ascii="Times New Roman" w:eastAsia="Times New Roman" w:hAnsi="Times New Roman" w:cs="Times New Roman"/>
          <w:sz w:val="16"/>
          <w:szCs w:val="16"/>
        </w:rPr>
        <w:t>ақпараттық</w:t>
      </w:r>
      <w:r w:rsidR="00F549AA" w:rsidRPr="00F549AA">
        <w:rPr>
          <w:rFonts w:ascii="Times New Roman" w:eastAsia="Times New Roman" w:hAnsi="Times New Roman" w:cs="Times New Roman"/>
          <w:sz w:val="16"/>
          <w:szCs w:val="16"/>
          <w:lang w:val="en-US"/>
        </w:rPr>
        <w:t xml:space="preserve"> </w:t>
      </w:r>
      <w:r w:rsidR="00F549AA" w:rsidRPr="00F549AA">
        <w:rPr>
          <w:rFonts w:ascii="Times New Roman" w:eastAsia="Times New Roman" w:hAnsi="Times New Roman" w:cs="Times New Roman"/>
          <w:sz w:val="16"/>
          <w:szCs w:val="16"/>
        </w:rPr>
        <w:t>бағдарлама</w:t>
      </w:r>
      <w:r w:rsidR="00F549AA" w:rsidRPr="00F549AA">
        <w:rPr>
          <w:rFonts w:ascii="Times New Roman" w:eastAsia="Times New Roman" w:hAnsi="Times New Roman" w:cs="Times New Roman"/>
          <w:sz w:val="16"/>
          <w:szCs w:val="16"/>
          <w:lang w:val="en-US"/>
        </w:rPr>
        <w:t xml:space="preserve"> / </w:t>
      </w:r>
      <w:r w:rsidR="00F549AA" w:rsidRPr="00F549AA">
        <w:rPr>
          <w:rFonts w:ascii="Times New Roman" w:eastAsia="Times New Roman" w:hAnsi="Times New Roman" w:cs="Times New Roman"/>
          <w:sz w:val="16"/>
          <w:szCs w:val="16"/>
        </w:rPr>
        <w:t>электрондық</w:t>
      </w:r>
      <w:r w:rsidR="00F549AA" w:rsidRPr="00F549AA">
        <w:rPr>
          <w:rFonts w:ascii="Times New Roman" w:eastAsia="Times New Roman" w:hAnsi="Times New Roman" w:cs="Times New Roman"/>
          <w:sz w:val="16"/>
          <w:szCs w:val="16"/>
          <w:lang w:val="en-US"/>
        </w:rPr>
        <w:t xml:space="preserve"> </w:t>
      </w:r>
      <w:r w:rsidR="00F549AA" w:rsidRPr="00F549AA">
        <w:rPr>
          <w:rFonts w:ascii="Times New Roman" w:eastAsia="Times New Roman" w:hAnsi="Times New Roman" w:cs="Times New Roman"/>
          <w:sz w:val="16"/>
          <w:szCs w:val="16"/>
        </w:rPr>
        <w:t>қашықтықтан</w:t>
      </w:r>
      <w:r w:rsidR="00F549AA" w:rsidRPr="00F549AA">
        <w:rPr>
          <w:rFonts w:ascii="Times New Roman" w:eastAsia="Times New Roman" w:hAnsi="Times New Roman" w:cs="Times New Roman"/>
          <w:sz w:val="16"/>
          <w:szCs w:val="16"/>
          <w:lang w:val="en-US"/>
        </w:rPr>
        <w:t xml:space="preserve"> </w:t>
      </w:r>
      <w:r w:rsidR="00F549AA" w:rsidRPr="00F549AA">
        <w:rPr>
          <w:rFonts w:ascii="Times New Roman" w:eastAsia="Times New Roman" w:hAnsi="Times New Roman" w:cs="Times New Roman"/>
          <w:sz w:val="16"/>
          <w:szCs w:val="16"/>
        </w:rPr>
        <w:t>оқытуды</w:t>
      </w:r>
      <w:r w:rsidR="00F549AA" w:rsidRPr="00F549AA">
        <w:rPr>
          <w:rFonts w:ascii="Times New Roman" w:eastAsia="Times New Roman" w:hAnsi="Times New Roman" w:cs="Times New Roman"/>
          <w:sz w:val="16"/>
          <w:szCs w:val="16"/>
          <w:lang w:val="en-US"/>
        </w:rPr>
        <w:t xml:space="preserve"> </w:t>
      </w:r>
      <w:r w:rsidR="00F549AA" w:rsidRPr="00F549AA">
        <w:rPr>
          <w:rFonts w:ascii="Times New Roman" w:eastAsia="Times New Roman" w:hAnsi="Times New Roman" w:cs="Times New Roman"/>
          <w:sz w:val="16"/>
          <w:szCs w:val="16"/>
        </w:rPr>
        <w:t>басқару</w:t>
      </w:r>
      <w:r w:rsidR="00F549AA" w:rsidRPr="00F549AA">
        <w:rPr>
          <w:rFonts w:ascii="Times New Roman" w:eastAsia="Times New Roman" w:hAnsi="Times New Roman" w:cs="Times New Roman"/>
          <w:sz w:val="16"/>
          <w:szCs w:val="16"/>
          <w:lang w:val="en-US"/>
        </w:rPr>
        <w:t xml:space="preserve"> </w:t>
      </w:r>
      <w:r w:rsidR="00F549AA" w:rsidRPr="00F549AA">
        <w:rPr>
          <w:rFonts w:ascii="Times New Roman" w:eastAsia="Times New Roman" w:hAnsi="Times New Roman" w:cs="Times New Roman"/>
          <w:sz w:val="16"/>
          <w:szCs w:val="16"/>
        </w:rPr>
        <w:t>платформасы</w:t>
      </w:r>
      <w:r w:rsidRPr="00F549AA">
        <w:rPr>
          <w:rFonts w:ascii="Times New Roman" w:eastAsia="Times New Roman" w:hAnsi="Times New Roman" w:cs="Times New Roman"/>
          <w:sz w:val="16"/>
          <w:szCs w:val="16"/>
          <w:lang w:val="en-US"/>
        </w:rPr>
        <w:t xml:space="preserve">; </w:t>
      </w:r>
    </w:p>
    <w:p w14:paraId="6579F205" w14:textId="217170BE" w:rsidR="00277255" w:rsidRPr="00F549AA" w:rsidRDefault="00633F77" w:rsidP="005E420B">
      <w:pPr>
        <w:numPr>
          <w:ilvl w:val="0"/>
          <w:numId w:val="19"/>
        </w:numPr>
        <w:tabs>
          <w:tab w:val="left" w:pos="142"/>
          <w:tab w:val="left" w:pos="993"/>
          <w:tab w:val="left" w:pos="1134"/>
        </w:tabs>
        <w:ind w:left="142" w:right="-27" w:firstLine="567"/>
        <w:jc w:val="both"/>
        <w:rPr>
          <w:rFonts w:ascii="Times New Roman" w:eastAsia="Times New Roman" w:hAnsi="Times New Roman" w:cs="Times New Roman"/>
          <w:sz w:val="16"/>
          <w:szCs w:val="16"/>
          <w:lang w:val="en-US"/>
        </w:rPr>
      </w:pPr>
      <w:r w:rsidRPr="00F549AA">
        <w:rPr>
          <w:rFonts w:ascii="Times New Roman" w:eastAsia="Times New Roman" w:hAnsi="Times New Roman" w:cs="Times New Roman"/>
          <w:sz w:val="16"/>
          <w:szCs w:val="16"/>
          <w:lang w:val="en-US"/>
        </w:rPr>
        <w:t xml:space="preserve">NLA – </w:t>
      </w:r>
      <w:r w:rsidR="00F549AA">
        <w:rPr>
          <w:rFonts w:ascii="Times New Roman" w:eastAsia="Times New Roman" w:hAnsi="Times New Roman" w:cs="Times New Roman"/>
          <w:sz w:val="16"/>
          <w:szCs w:val="16"/>
          <w:lang w:val="kk-KZ"/>
        </w:rPr>
        <w:t xml:space="preserve"> </w:t>
      </w:r>
      <w:r w:rsidRPr="00F549AA">
        <w:rPr>
          <w:rFonts w:ascii="Times New Roman" w:eastAsia="Times New Roman" w:hAnsi="Times New Roman" w:cs="Times New Roman"/>
          <w:sz w:val="16"/>
          <w:szCs w:val="16"/>
          <w:lang w:val="en-US"/>
        </w:rPr>
        <w:t xml:space="preserve"> </w:t>
      </w:r>
      <w:r w:rsidR="00F549AA" w:rsidRPr="005E420B">
        <w:rPr>
          <w:rFonts w:ascii="Times New Roman" w:eastAsia="Times New Roman" w:hAnsi="Times New Roman" w:cs="Times New Roman"/>
          <w:sz w:val="16"/>
          <w:szCs w:val="16"/>
        </w:rPr>
        <w:t>Назарбаев</w:t>
      </w:r>
      <w:r w:rsidR="00F549AA" w:rsidRPr="00F549AA">
        <w:rPr>
          <w:rFonts w:ascii="Times New Roman" w:eastAsia="Times New Roman" w:hAnsi="Times New Roman" w:cs="Times New Roman"/>
          <w:sz w:val="16"/>
          <w:szCs w:val="16"/>
          <w:lang w:val="en-US"/>
        </w:rPr>
        <w:t xml:space="preserve"> </w:t>
      </w:r>
      <w:r w:rsidR="00F549AA" w:rsidRPr="005E420B">
        <w:rPr>
          <w:rFonts w:ascii="Times New Roman" w:eastAsia="Times New Roman" w:hAnsi="Times New Roman" w:cs="Times New Roman"/>
          <w:sz w:val="16"/>
          <w:szCs w:val="16"/>
        </w:rPr>
        <w:t>Университет</w:t>
      </w:r>
      <w:r w:rsidR="00F549AA">
        <w:rPr>
          <w:rFonts w:ascii="Times New Roman" w:eastAsia="Times New Roman" w:hAnsi="Times New Roman" w:cs="Times New Roman"/>
          <w:sz w:val="16"/>
          <w:szCs w:val="16"/>
          <w:lang w:val="kk-KZ"/>
        </w:rPr>
        <w:t xml:space="preserve">і </w:t>
      </w:r>
      <w:r w:rsidRPr="00F549AA">
        <w:rPr>
          <w:rFonts w:ascii="Times New Roman" w:eastAsia="Times New Roman" w:hAnsi="Times New Roman" w:cs="Times New Roman"/>
          <w:sz w:val="16"/>
          <w:szCs w:val="16"/>
          <w:lang w:val="en-US"/>
        </w:rPr>
        <w:t xml:space="preserve">«National Laboratory Astana» </w:t>
      </w:r>
      <w:r w:rsidR="00F549AA">
        <w:rPr>
          <w:rFonts w:ascii="Times New Roman" w:eastAsia="Times New Roman" w:hAnsi="Times New Roman" w:cs="Times New Roman"/>
          <w:sz w:val="16"/>
          <w:szCs w:val="16"/>
          <w:lang w:val="kk-KZ"/>
        </w:rPr>
        <w:t>ж</w:t>
      </w:r>
      <w:r w:rsidR="00F549AA" w:rsidRPr="00F549AA">
        <w:rPr>
          <w:rFonts w:ascii="Times New Roman" w:eastAsia="Times New Roman" w:hAnsi="Times New Roman" w:cs="Times New Roman"/>
          <w:sz w:val="16"/>
          <w:szCs w:val="16"/>
          <w:lang w:val="kk-KZ"/>
        </w:rPr>
        <w:t>еке мекеме</w:t>
      </w:r>
      <w:r w:rsidRPr="00F549AA">
        <w:rPr>
          <w:rFonts w:ascii="Times New Roman" w:eastAsia="Times New Roman" w:hAnsi="Times New Roman" w:cs="Times New Roman"/>
          <w:sz w:val="16"/>
          <w:szCs w:val="16"/>
          <w:lang w:val="en-US"/>
        </w:rPr>
        <w:t xml:space="preserve">; </w:t>
      </w:r>
    </w:p>
    <w:p w14:paraId="12469B60" w14:textId="42C68BCE" w:rsidR="00277255" w:rsidRPr="005E420B" w:rsidRDefault="00633F77" w:rsidP="005E420B">
      <w:pPr>
        <w:numPr>
          <w:ilvl w:val="0"/>
          <w:numId w:val="19"/>
        </w:numPr>
        <w:tabs>
          <w:tab w:val="left" w:pos="142"/>
          <w:tab w:val="left" w:pos="993"/>
          <w:tab w:val="left" w:pos="1134"/>
        </w:tabs>
        <w:ind w:left="142" w:right="-27" w:firstLine="567"/>
        <w:jc w:val="both"/>
        <w:rPr>
          <w:rFonts w:ascii="Times New Roman" w:eastAsia="Times New Roman" w:hAnsi="Times New Roman" w:cs="Times New Roman"/>
          <w:sz w:val="16"/>
          <w:szCs w:val="16"/>
          <w:lang w:val="en-US"/>
        </w:rPr>
      </w:pPr>
      <w:r w:rsidRPr="005E420B">
        <w:rPr>
          <w:rFonts w:ascii="Times New Roman" w:eastAsia="Times New Roman" w:hAnsi="Times New Roman" w:cs="Times New Roman"/>
          <w:sz w:val="16"/>
          <w:szCs w:val="16"/>
          <w:lang w:val="en-US"/>
        </w:rPr>
        <w:t xml:space="preserve">PACS - </w:t>
      </w:r>
      <w:r w:rsidR="00F549AA" w:rsidRPr="00F549AA">
        <w:rPr>
          <w:rFonts w:ascii="Times New Roman" w:eastAsia="Times New Roman" w:hAnsi="Times New Roman" w:cs="Times New Roman"/>
          <w:sz w:val="16"/>
          <w:szCs w:val="16"/>
          <w:lang w:val="en-US"/>
        </w:rPr>
        <w:t xml:space="preserve">DICOM </w:t>
      </w:r>
      <w:r w:rsidR="00F549AA" w:rsidRPr="00F549AA">
        <w:rPr>
          <w:rFonts w:ascii="Times New Roman" w:eastAsia="Times New Roman" w:hAnsi="Times New Roman" w:cs="Times New Roman"/>
          <w:sz w:val="16"/>
          <w:szCs w:val="16"/>
        </w:rPr>
        <w:t>кескіндерін</w:t>
      </w:r>
      <w:r w:rsidR="00F549AA" w:rsidRPr="00F549AA">
        <w:rPr>
          <w:rFonts w:ascii="Times New Roman" w:eastAsia="Times New Roman" w:hAnsi="Times New Roman" w:cs="Times New Roman"/>
          <w:sz w:val="16"/>
          <w:szCs w:val="16"/>
          <w:lang w:val="en-US"/>
        </w:rPr>
        <w:t xml:space="preserve"> </w:t>
      </w:r>
      <w:r w:rsidR="00F549AA" w:rsidRPr="00F549AA">
        <w:rPr>
          <w:rFonts w:ascii="Times New Roman" w:eastAsia="Times New Roman" w:hAnsi="Times New Roman" w:cs="Times New Roman"/>
          <w:sz w:val="16"/>
          <w:szCs w:val="16"/>
        </w:rPr>
        <w:t>беру</w:t>
      </w:r>
      <w:r w:rsidR="00F549AA" w:rsidRPr="00F549AA">
        <w:rPr>
          <w:rFonts w:ascii="Times New Roman" w:eastAsia="Times New Roman" w:hAnsi="Times New Roman" w:cs="Times New Roman"/>
          <w:sz w:val="16"/>
          <w:szCs w:val="16"/>
          <w:lang w:val="en-US"/>
        </w:rPr>
        <w:t xml:space="preserve"> </w:t>
      </w:r>
      <w:r w:rsidR="00F549AA" w:rsidRPr="00F549AA">
        <w:rPr>
          <w:rFonts w:ascii="Times New Roman" w:eastAsia="Times New Roman" w:hAnsi="Times New Roman" w:cs="Times New Roman"/>
          <w:sz w:val="16"/>
          <w:szCs w:val="16"/>
        </w:rPr>
        <w:t>және</w:t>
      </w:r>
      <w:r w:rsidR="00F549AA" w:rsidRPr="00F549AA">
        <w:rPr>
          <w:rFonts w:ascii="Times New Roman" w:eastAsia="Times New Roman" w:hAnsi="Times New Roman" w:cs="Times New Roman"/>
          <w:sz w:val="16"/>
          <w:szCs w:val="16"/>
          <w:lang w:val="en-US"/>
        </w:rPr>
        <w:t xml:space="preserve"> </w:t>
      </w:r>
      <w:r w:rsidR="00F549AA" w:rsidRPr="00F549AA">
        <w:rPr>
          <w:rFonts w:ascii="Times New Roman" w:eastAsia="Times New Roman" w:hAnsi="Times New Roman" w:cs="Times New Roman"/>
          <w:sz w:val="16"/>
          <w:szCs w:val="16"/>
        </w:rPr>
        <w:t>мұрағаттау</w:t>
      </w:r>
      <w:r w:rsidR="00F549AA" w:rsidRPr="00F549AA">
        <w:rPr>
          <w:rFonts w:ascii="Times New Roman" w:eastAsia="Times New Roman" w:hAnsi="Times New Roman" w:cs="Times New Roman"/>
          <w:sz w:val="16"/>
          <w:szCs w:val="16"/>
          <w:lang w:val="en-US"/>
        </w:rPr>
        <w:t xml:space="preserve"> </w:t>
      </w:r>
      <w:r w:rsidR="00F549AA" w:rsidRPr="00F549AA">
        <w:rPr>
          <w:rFonts w:ascii="Times New Roman" w:eastAsia="Times New Roman" w:hAnsi="Times New Roman" w:cs="Times New Roman"/>
          <w:sz w:val="16"/>
          <w:szCs w:val="16"/>
        </w:rPr>
        <w:t>жүйелері</w:t>
      </w:r>
      <w:r w:rsidR="00F549AA" w:rsidRPr="00F549AA">
        <w:rPr>
          <w:rFonts w:ascii="Times New Roman" w:eastAsia="Times New Roman" w:hAnsi="Times New Roman" w:cs="Times New Roman"/>
          <w:sz w:val="16"/>
          <w:szCs w:val="16"/>
          <w:lang w:val="en-US"/>
        </w:rPr>
        <w:t xml:space="preserve"> </w:t>
      </w:r>
      <w:r w:rsidRPr="005E420B">
        <w:rPr>
          <w:rFonts w:ascii="Times New Roman" w:eastAsia="Times New Roman" w:hAnsi="Times New Roman" w:cs="Times New Roman"/>
          <w:sz w:val="16"/>
          <w:szCs w:val="16"/>
          <w:lang w:val="en-US"/>
        </w:rPr>
        <w:t xml:space="preserve">(Picture Archiving and Communication System); </w:t>
      </w:r>
    </w:p>
    <w:p w14:paraId="39C35CBC" w14:textId="6D28DEE6" w:rsidR="00277255" w:rsidRPr="00F549AA" w:rsidRDefault="00633F77" w:rsidP="005E420B">
      <w:pPr>
        <w:numPr>
          <w:ilvl w:val="0"/>
          <w:numId w:val="19"/>
        </w:numPr>
        <w:tabs>
          <w:tab w:val="left" w:pos="142"/>
          <w:tab w:val="left" w:pos="993"/>
          <w:tab w:val="left" w:pos="1134"/>
        </w:tabs>
        <w:ind w:left="142" w:right="-27" w:firstLine="567"/>
        <w:jc w:val="both"/>
        <w:rPr>
          <w:rFonts w:ascii="Times New Roman" w:hAnsi="Times New Roman" w:cs="Times New Roman"/>
          <w:sz w:val="16"/>
          <w:szCs w:val="16"/>
          <w:lang w:val="en-US"/>
        </w:rPr>
      </w:pPr>
      <w:r w:rsidRPr="00F549AA">
        <w:rPr>
          <w:rFonts w:ascii="Times New Roman" w:eastAsia="Times New Roman" w:hAnsi="Times New Roman" w:cs="Times New Roman"/>
          <w:sz w:val="16"/>
          <w:szCs w:val="16"/>
          <w:lang w:val="en-US"/>
        </w:rPr>
        <w:t>PDP –</w:t>
      </w:r>
      <w:r w:rsidRPr="00F549AA">
        <w:rPr>
          <w:rFonts w:ascii="Times New Roman" w:hAnsi="Times New Roman" w:cs="Times New Roman"/>
          <w:sz w:val="16"/>
          <w:szCs w:val="16"/>
          <w:lang w:val="en-US"/>
        </w:rPr>
        <w:t xml:space="preserve"> </w:t>
      </w:r>
      <w:r w:rsidR="00F549AA">
        <w:rPr>
          <w:rFonts w:ascii="Times New Roman" w:hAnsi="Times New Roman" w:cs="Times New Roman"/>
          <w:sz w:val="16"/>
          <w:szCs w:val="16"/>
          <w:lang w:val="kk-KZ"/>
        </w:rPr>
        <w:t>Н</w:t>
      </w:r>
      <w:r w:rsidR="00F549AA" w:rsidRPr="00F549AA">
        <w:rPr>
          <w:rFonts w:ascii="Times New Roman" w:eastAsia="Times New Roman" w:hAnsi="Times New Roman" w:cs="Times New Roman"/>
          <w:sz w:val="16"/>
          <w:szCs w:val="16"/>
        </w:rPr>
        <w:t>У</w:t>
      </w:r>
      <w:r w:rsidR="00F549AA">
        <w:rPr>
          <w:rFonts w:ascii="Times New Roman" w:eastAsia="Times New Roman" w:hAnsi="Times New Roman" w:cs="Times New Roman"/>
          <w:sz w:val="16"/>
          <w:szCs w:val="16"/>
          <w:lang w:val="kk-KZ"/>
        </w:rPr>
        <w:t>ММ</w:t>
      </w:r>
      <w:r w:rsidR="00F549AA" w:rsidRPr="00F549AA">
        <w:rPr>
          <w:rFonts w:ascii="Times New Roman" w:eastAsia="Times New Roman" w:hAnsi="Times New Roman" w:cs="Times New Roman"/>
          <w:sz w:val="16"/>
          <w:szCs w:val="16"/>
          <w:lang w:val="en-US"/>
        </w:rPr>
        <w:t xml:space="preserve"> </w:t>
      </w:r>
      <w:r w:rsidR="00F549AA" w:rsidRPr="00F549AA">
        <w:rPr>
          <w:rFonts w:ascii="Times New Roman" w:eastAsia="Times New Roman" w:hAnsi="Times New Roman" w:cs="Times New Roman"/>
          <w:sz w:val="16"/>
          <w:szCs w:val="16"/>
        </w:rPr>
        <w:t>жүзеге</w:t>
      </w:r>
      <w:r w:rsidR="00F549AA" w:rsidRPr="00F549AA">
        <w:rPr>
          <w:rFonts w:ascii="Times New Roman" w:eastAsia="Times New Roman" w:hAnsi="Times New Roman" w:cs="Times New Roman"/>
          <w:sz w:val="16"/>
          <w:szCs w:val="16"/>
          <w:lang w:val="en-US"/>
        </w:rPr>
        <w:t xml:space="preserve"> </w:t>
      </w:r>
      <w:r w:rsidR="00F549AA" w:rsidRPr="00F549AA">
        <w:rPr>
          <w:rFonts w:ascii="Times New Roman" w:eastAsia="Times New Roman" w:hAnsi="Times New Roman" w:cs="Times New Roman"/>
          <w:sz w:val="16"/>
          <w:szCs w:val="16"/>
        </w:rPr>
        <w:t>асыратын</w:t>
      </w:r>
      <w:r w:rsidR="00F549AA" w:rsidRPr="00F549AA">
        <w:rPr>
          <w:rFonts w:ascii="Times New Roman" w:eastAsia="Times New Roman" w:hAnsi="Times New Roman" w:cs="Times New Roman"/>
          <w:sz w:val="16"/>
          <w:szCs w:val="16"/>
          <w:lang w:val="en-US"/>
        </w:rPr>
        <w:t xml:space="preserve"> "</w:t>
      </w:r>
      <w:r w:rsidR="00F549AA" w:rsidRPr="00F549AA">
        <w:rPr>
          <w:rFonts w:ascii="Times New Roman" w:eastAsia="Times New Roman" w:hAnsi="Times New Roman" w:cs="Times New Roman"/>
          <w:sz w:val="16"/>
          <w:szCs w:val="16"/>
        </w:rPr>
        <w:t>Мейір</w:t>
      </w:r>
      <w:r w:rsidR="00F549AA">
        <w:rPr>
          <w:rFonts w:ascii="Times New Roman" w:eastAsia="Times New Roman" w:hAnsi="Times New Roman" w:cs="Times New Roman"/>
          <w:sz w:val="16"/>
          <w:szCs w:val="16"/>
          <w:lang w:val="kk-KZ"/>
        </w:rPr>
        <w:t>гер ісі</w:t>
      </w:r>
      <w:r w:rsidR="00F549AA" w:rsidRPr="00F549AA">
        <w:rPr>
          <w:rFonts w:ascii="Times New Roman" w:eastAsia="Times New Roman" w:hAnsi="Times New Roman" w:cs="Times New Roman"/>
          <w:sz w:val="16"/>
          <w:szCs w:val="16"/>
          <w:lang w:val="en-US"/>
        </w:rPr>
        <w:t xml:space="preserve">" </w:t>
      </w:r>
      <w:r w:rsidR="00F549AA" w:rsidRPr="00F549AA">
        <w:rPr>
          <w:rFonts w:ascii="Times New Roman" w:eastAsia="Times New Roman" w:hAnsi="Times New Roman" w:cs="Times New Roman"/>
          <w:sz w:val="16"/>
          <w:szCs w:val="16"/>
        </w:rPr>
        <w:t>мамандығы</w:t>
      </w:r>
      <w:r w:rsidR="00F549AA" w:rsidRPr="00F549AA">
        <w:rPr>
          <w:rFonts w:ascii="Times New Roman" w:eastAsia="Times New Roman" w:hAnsi="Times New Roman" w:cs="Times New Roman"/>
          <w:sz w:val="16"/>
          <w:szCs w:val="16"/>
          <w:lang w:val="en-US"/>
        </w:rPr>
        <w:t xml:space="preserve"> </w:t>
      </w:r>
      <w:r w:rsidR="00F549AA" w:rsidRPr="00F549AA">
        <w:rPr>
          <w:rFonts w:ascii="Times New Roman" w:eastAsia="Times New Roman" w:hAnsi="Times New Roman" w:cs="Times New Roman"/>
          <w:sz w:val="16"/>
          <w:szCs w:val="16"/>
        </w:rPr>
        <w:t>бойынша</w:t>
      </w:r>
      <w:r w:rsidR="00F549AA" w:rsidRPr="00F549AA">
        <w:rPr>
          <w:rFonts w:ascii="Times New Roman" w:eastAsia="Times New Roman" w:hAnsi="Times New Roman" w:cs="Times New Roman"/>
          <w:sz w:val="16"/>
          <w:szCs w:val="16"/>
          <w:lang w:val="en-US"/>
        </w:rPr>
        <w:t xml:space="preserve"> </w:t>
      </w:r>
      <w:r w:rsidR="00F549AA" w:rsidRPr="00F549AA">
        <w:rPr>
          <w:rFonts w:ascii="Times New Roman" w:eastAsia="Times New Roman" w:hAnsi="Times New Roman" w:cs="Times New Roman"/>
          <w:sz w:val="16"/>
          <w:szCs w:val="16"/>
        </w:rPr>
        <w:t>кәсіби</w:t>
      </w:r>
      <w:r w:rsidR="00F549AA" w:rsidRPr="00F549AA">
        <w:rPr>
          <w:rFonts w:ascii="Times New Roman" w:eastAsia="Times New Roman" w:hAnsi="Times New Roman" w:cs="Times New Roman"/>
          <w:sz w:val="16"/>
          <w:szCs w:val="16"/>
          <w:lang w:val="en-US"/>
        </w:rPr>
        <w:t xml:space="preserve"> </w:t>
      </w:r>
      <w:r w:rsidR="00F549AA" w:rsidRPr="00F549AA">
        <w:rPr>
          <w:rFonts w:ascii="Times New Roman" w:eastAsia="Times New Roman" w:hAnsi="Times New Roman" w:cs="Times New Roman"/>
          <w:sz w:val="16"/>
          <w:szCs w:val="16"/>
        </w:rPr>
        <w:t>даму</w:t>
      </w:r>
      <w:r w:rsidR="00F549AA" w:rsidRPr="00F549AA">
        <w:rPr>
          <w:rFonts w:ascii="Times New Roman" w:eastAsia="Times New Roman" w:hAnsi="Times New Roman" w:cs="Times New Roman"/>
          <w:sz w:val="16"/>
          <w:szCs w:val="16"/>
          <w:lang w:val="en-US"/>
        </w:rPr>
        <w:t xml:space="preserve"> </w:t>
      </w:r>
      <w:r w:rsidR="00F549AA" w:rsidRPr="00F549AA">
        <w:rPr>
          <w:rFonts w:ascii="Times New Roman" w:eastAsia="Times New Roman" w:hAnsi="Times New Roman" w:cs="Times New Roman"/>
          <w:sz w:val="16"/>
          <w:szCs w:val="16"/>
        </w:rPr>
        <w:t>бағдарламасы</w:t>
      </w:r>
      <w:r w:rsidR="00F549AA" w:rsidRPr="00F549AA">
        <w:rPr>
          <w:rFonts w:ascii="Times New Roman" w:eastAsia="Times New Roman" w:hAnsi="Times New Roman" w:cs="Times New Roman"/>
          <w:sz w:val="16"/>
          <w:szCs w:val="16"/>
          <w:lang w:val="en-US"/>
        </w:rPr>
        <w:t xml:space="preserve"> </w:t>
      </w:r>
      <w:r w:rsidRPr="00F549AA">
        <w:rPr>
          <w:rFonts w:ascii="Times New Roman" w:eastAsia="Times New Roman" w:hAnsi="Times New Roman" w:cs="Times New Roman"/>
          <w:sz w:val="16"/>
          <w:szCs w:val="16"/>
          <w:lang w:val="en-US"/>
        </w:rPr>
        <w:t>(Professional Development Program);</w:t>
      </w:r>
    </w:p>
    <w:p w14:paraId="16C96E3E" w14:textId="5E92BDEA" w:rsidR="00277255" w:rsidRPr="00F549AA" w:rsidRDefault="00633F77" w:rsidP="005E420B">
      <w:pPr>
        <w:numPr>
          <w:ilvl w:val="0"/>
          <w:numId w:val="19"/>
        </w:numPr>
        <w:tabs>
          <w:tab w:val="left" w:pos="142"/>
          <w:tab w:val="left" w:pos="993"/>
          <w:tab w:val="left" w:pos="1134"/>
        </w:tabs>
        <w:ind w:left="142" w:right="-27" w:firstLine="567"/>
        <w:jc w:val="both"/>
        <w:rPr>
          <w:rFonts w:ascii="Times New Roman" w:eastAsia="Times New Roman" w:hAnsi="Times New Roman" w:cs="Times New Roman"/>
          <w:sz w:val="16"/>
          <w:szCs w:val="16"/>
          <w:lang w:val="en-US"/>
        </w:rPr>
      </w:pPr>
      <w:r w:rsidRPr="00F549AA">
        <w:rPr>
          <w:rFonts w:ascii="Times New Roman" w:eastAsia="Times New Roman" w:hAnsi="Times New Roman" w:cs="Times New Roman"/>
          <w:sz w:val="16"/>
          <w:szCs w:val="16"/>
          <w:lang w:val="en-US"/>
        </w:rPr>
        <w:t xml:space="preserve">PR - </w:t>
      </w:r>
      <w:r w:rsidR="00F549AA" w:rsidRPr="00F549AA">
        <w:rPr>
          <w:rFonts w:ascii="Times New Roman" w:eastAsia="Times New Roman" w:hAnsi="Times New Roman" w:cs="Times New Roman"/>
          <w:sz w:val="16"/>
          <w:szCs w:val="16"/>
        </w:rPr>
        <w:t>қоғаммен</w:t>
      </w:r>
      <w:r w:rsidR="00F549AA" w:rsidRPr="00F549AA">
        <w:rPr>
          <w:rFonts w:ascii="Times New Roman" w:eastAsia="Times New Roman" w:hAnsi="Times New Roman" w:cs="Times New Roman"/>
          <w:sz w:val="16"/>
          <w:szCs w:val="16"/>
          <w:lang w:val="en-US"/>
        </w:rPr>
        <w:t xml:space="preserve"> </w:t>
      </w:r>
      <w:r w:rsidR="00F549AA" w:rsidRPr="00F549AA">
        <w:rPr>
          <w:rFonts w:ascii="Times New Roman" w:eastAsia="Times New Roman" w:hAnsi="Times New Roman" w:cs="Times New Roman"/>
          <w:sz w:val="16"/>
          <w:szCs w:val="16"/>
        </w:rPr>
        <w:t>байланыс</w:t>
      </w:r>
      <w:r w:rsidR="00F549AA" w:rsidRPr="00F549AA">
        <w:rPr>
          <w:rFonts w:ascii="Times New Roman" w:eastAsia="Times New Roman" w:hAnsi="Times New Roman" w:cs="Times New Roman"/>
          <w:sz w:val="16"/>
          <w:szCs w:val="16"/>
          <w:lang w:val="en-US"/>
        </w:rPr>
        <w:t xml:space="preserve"> </w:t>
      </w:r>
      <w:r w:rsidRPr="00F549AA">
        <w:rPr>
          <w:rFonts w:ascii="Times New Roman" w:eastAsia="Times New Roman" w:hAnsi="Times New Roman" w:cs="Times New Roman"/>
          <w:sz w:val="16"/>
          <w:szCs w:val="16"/>
          <w:lang w:val="en-US"/>
        </w:rPr>
        <w:t>(</w:t>
      </w:r>
      <w:r w:rsidRPr="005E420B">
        <w:rPr>
          <w:rFonts w:ascii="Times New Roman" w:eastAsia="Times New Roman" w:hAnsi="Times New Roman" w:cs="Times New Roman"/>
          <w:sz w:val="16"/>
          <w:szCs w:val="16"/>
        </w:rPr>
        <w:t>Р</w:t>
      </w:r>
      <w:r w:rsidRPr="00F549AA">
        <w:rPr>
          <w:rFonts w:ascii="Times New Roman" w:eastAsia="Times New Roman" w:hAnsi="Times New Roman" w:cs="Times New Roman"/>
          <w:sz w:val="16"/>
          <w:szCs w:val="16"/>
          <w:lang w:val="en-US"/>
        </w:rPr>
        <w:t>ublic relations);</w:t>
      </w:r>
    </w:p>
    <w:p w14:paraId="4897011D" w14:textId="146355B9" w:rsidR="00277255" w:rsidRPr="00F549AA" w:rsidRDefault="00633F77" w:rsidP="005E420B">
      <w:pPr>
        <w:numPr>
          <w:ilvl w:val="0"/>
          <w:numId w:val="19"/>
        </w:numPr>
        <w:tabs>
          <w:tab w:val="left" w:pos="142"/>
          <w:tab w:val="left" w:pos="993"/>
          <w:tab w:val="left" w:pos="1134"/>
        </w:tabs>
        <w:ind w:left="142" w:right="-27" w:firstLine="567"/>
        <w:jc w:val="both"/>
        <w:rPr>
          <w:rFonts w:ascii="Times New Roman" w:hAnsi="Times New Roman" w:cs="Times New Roman"/>
          <w:sz w:val="16"/>
          <w:szCs w:val="16"/>
          <w:lang w:val="en-US"/>
        </w:rPr>
      </w:pPr>
      <w:r w:rsidRPr="00F549AA">
        <w:rPr>
          <w:rFonts w:ascii="Times New Roman" w:eastAsia="Times New Roman" w:hAnsi="Times New Roman" w:cs="Times New Roman"/>
          <w:sz w:val="16"/>
          <w:szCs w:val="16"/>
          <w:lang w:val="en-US"/>
        </w:rPr>
        <w:t xml:space="preserve">RCA, FMEA </w:t>
      </w:r>
      <w:r w:rsidRPr="005E420B">
        <w:rPr>
          <w:rFonts w:ascii="Times New Roman" w:eastAsia="Times New Roman" w:hAnsi="Times New Roman" w:cs="Times New Roman"/>
          <w:sz w:val="16"/>
          <w:szCs w:val="16"/>
        </w:rPr>
        <w:t>и</w:t>
      </w:r>
      <w:r w:rsidRPr="00F549AA">
        <w:rPr>
          <w:rFonts w:ascii="Times New Roman" w:eastAsia="Times New Roman" w:hAnsi="Times New Roman" w:cs="Times New Roman"/>
          <w:sz w:val="16"/>
          <w:szCs w:val="16"/>
          <w:lang w:val="en-US"/>
        </w:rPr>
        <w:t xml:space="preserve"> PDCA - </w:t>
      </w:r>
      <w:r w:rsidR="00F549AA" w:rsidRPr="00F549AA">
        <w:rPr>
          <w:rFonts w:ascii="Times New Roman" w:eastAsia="Times New Roman" w:hAnsi="Times New Roman" w:cs="Times New Roman"/>
          <w:sz w:val="16"/>
          <w:szCs w:val="16"/>
        </w:rPr>
        <w:t>процестерді</w:t>
      </w:r>
      <w:r w:rsidR="00F549AA" w:rsidRPr="00F549AA">
        <w:rPr>
          <w:rFonts w:ascii="Times New Roman" w:eastAsia="Times New Roman" w:hAnsi="Times New Roman" w:cs="Times New Roman"/>
          <w:sz w:val="16"/>
          <w:szCs w:val="16"/>
          <w:lang w:val="en-US"/>
        </w:rPr>
        <w:t xml:space="preserve"> </w:t>
      </w:r>
      <w:r w:rsidR="00F549AA" w:rsidRPr="00F549AA">
        <w:rPr>
          <w:rFonts w:ascii="Times New Roman" w:eastAsia="Times New Roman" w:hAnsi="Times New Roman" w:cs="Times New Roman"/>
          <w:sz w:val="16"/>
          <w:szCs w:val="16"/>
        </w:rPr>
        <w:t>жақсарту</w:t>
      </w:r>
      <w:r w:rsidR="00F549AA" w:rsidRPr="00F549AA">
        <w:rPr>
          <w:rFonts w:ascii="Times New Roman" w:eastAsia="Times New Roman" w:hAnsi="Times New Roman" w:cs="Times New Roman"/>
          <w:sz w:val="16"/>
          <w:szCs w:val="16"/>
          <w:lang w:val="en-US"/>
        </w:rPr>
        <w:t xml:space="preserve"> </w:t>
      </w:r>
      <w:r w:rsidR="00F549AA" w:rsidRPr="00F549AA">
        <w:rPr>
          <w:rFonts w:ascii="Times New Roman" w:eastAsia="Times New Roman" w:hAnsi="Times New Roman" w:cs="Times New Roman"/>
          <w:sz w:val="16"/>
          <w:szCs w:val="16"/>
        </w:rPr>
        <w:t>және</w:t>
      </w:r>
      <w:r w:rsidR="00F549AA" w:rsidRPr="00F549AA">
        <w:rPr>
          <w:rFonts w:ascii="Times New Roman" w:eastAsia="Times New Roman" w:hAnsi="Times New Roman" w:cs="Times New Roman"/>
          <w:sz w:val="16"/>
          <w:szCs w:val="16"/>
          <w:lang w:val="en-US"/>
        </w:rPr>
        <w:t xml:space="preserve"> </w:t>
      </w:r>
      <w:r w:rsidR="00F549AA" w:rsidRPr="00F549AA">
        <w:rPr>
          <w:rFonts w:ascii="Times New Roman" w:eastAsia="Times New Roman" w:hAnsi="Times New Roman" w:cs="Times New Roman"/>
          <w:sz w:val="16"/>
          <w:szCs w:val="16"/>
        </w:rPr>
        <w:t>сәтсіздіктердің</w:t>
      </w:r>
      <w:r w:rsidR="00F549AA" w:rsidRPr="00F549AA">
        <w:rPr>
          <w:rFonts w:ascii="Times New Roman" w:eastAsia="Times New Roman" w:hAnsi="Times New Roman" w:cs="Times New Roman"/>
          <w:sz w:val="16"/>
          <w:szCs w:val="16"/>
          <w:lang w:val="en-US"/>
        </w:rPr>
        <w:t xml:space="preserve"> </w:t>
      </w:r>
      <w:r w:rsidR="00F549AA" w:rsidRPr="00F549AA">
        <w:rPr>
          <w:rFonts w:ascii="Times New Roman" w:eastAsia="Times New Roman" w:hAnsi="Times New Roman" w:cs="Times New Roman"/>
          <w:sz w:val="16"/>
          <w:szCs w:val="16"/>
        </w:rPr>
        <w:t>қайталануын</w:t>
      </w:r>
      <w:r w:rsidR="00F549AA" w:rsidRPr="00F549AA">
        <w:rPr>
          <w:rFonts w:ascii="Times New Roman" w:eastAsia="Times New Roman" w:hAnsi="Times New Roman" w:cs="Times New Roman"/>
          <w:sz w:val="16"/>
          <w:szCs w:val="16"/>
          <w:lang w:val="en-US"/>
        </w:rPr>
        <w:t xml:space="preserve"> </w:t>
      </w:r>
      <w:r w:rsidR="00F549AA" w:rsidRPr="00F549AA">
        <w:rPr>
          <w:rFonts w:ascii="Times New Roman" w:eastAsia="Times New Roman" w:hAnsi="Times New Roman" w:cs="Times New Roman"/>
          <w:sz w:val="16"/>
          <w:szCs w:val="16"/>
        </w:rPr>
        <w:t>болдырмау</w:t>
      </w:r>
      <w:r w:rsidR="00F549AA" w:rsidRPr="00F549AA">
        <w:rPr>
          <w:rFonts w:ascii="Times New Roman" w:eastAsia="Times New Roman" w:hAnsi="Times New Roman" w:cs="Times New Roman"/>
          <w:sz w:val="16"/>
          <w:szCs w:val="16"/>
          <w:lang w:val="en-US"/>
        </w:rPr>
        <w:t xml:space="preserve"> </w:t>
      </w:r>
      <w:r w:rsidR="00F549AA" w:rsidRPr="00F549AA">
        <w:rPr>
          <w:rFonts w:ascii="Times New Roman" w:eastAsia="Times New Roman" w:hAnsi="Times New Roman" w:cs="Times New Roman"/>
          <w:sz w:val="16"/>
          <w:szCs w:val="16"/>
        </w:rPr>
        <w:t>үшін</w:t>
      </w:r>
      <w:r w:rsidR="00F549AA" w:rsidRPr="00F549AA">
        <w:rPr>
          <w:rFonts w:ascii="Times New Roman" w:eastAsia="Times New Roman" w:hAnsi="Times New Roman" w:cs="Times New Roman"/>
          <w:sz w:val="16"/>
          <w:szCs w:val="16"/>
          <w:lang w:val="en-US"/>
        </w:rPr>
        <w:t xml:space="preserve"> </w:t>
      </w:r>
      <w:r w:rsidR="00F549AA" w:rsidRPr="00F549AA">
        <w:rPr>
          <w:rFonts w:ascii="Times New Roman" w:eastAsia="Times New Roman" w:hAnsi="Times New Roman" w:cs="Times New Roman"/>
          <w:sz w:val="16"/>
          <w:szCs w:val="16"/>
        </w:rPr>
        <w:t>басқарудағы</w:t>
      </w:r>
      <w:r w:rsidR="00F549AA" w:rsidRPr="00F549AA">
        <w:rPr>
          <w:rFonts w:ascii="Times New Roman" w:eastAsia="Times New Roman" w:hAnsi="Times New Roman" w:cs="Times New Roman"/>
          <w:sz w:val="16"/>
          <w:szCs w:val="16"/>
          <w:lang w:val="en-US"/>
        </w:rPr>
        <w:t xml:space="preserve"> </w:t>
      </w:r>
      <w:r w:rsidR="00F549AA" w:rsidRPr="00F549AA">
        <w:rPr>
          <w:rFonts w:ascii="Times New Roman" w:eastAsia="Times New Roman" w:hAnsi="Times New Roman" w:cs="Times New Roman"/>
          <w:sz w:val="16"/>
          <w:szCs w:val="16"/>
        </w:rPr>
        <w:t>талдау</w:t>
      </w:r>
      <w:r w:rsidR="00F549AA" w:rsidRPr="00F549AA">
        <w:rPr>
          <w:rFonts w:ascii="Times New Roman" w:eastAsia="Times New Roman" w:hAnsi="Times New Roman" w:cs="Times New Roman"/>
          <w:sz w:val="16"/>
          <w:szCs w:val="16"/>
          <w:lang w:val="en-US"/>
        </w:rPr>
        <w:t xml:space="preserve"> </w:t>
      </w:r>
      <w:r w:rsidR="00F549AA" w:rsidRPr="00F549AA">
        <w:rPr>
          <w:rFonts w:ascii="Times New Roman" w:eastAsia="Times New Roman" w:hAnsi="Times New Roman" w:cs="Times New Roman"/>
          <w:sz w:val="16"/>
          <w:szCs w:val="16"/>
        </w:rPr>
        <w:t>әдістемелері</w:t>
      </w:r>
      <w:r w:rsidR="00F549AA" w:rsidRPr="00F549AA">
        <w:rPr>
          <w:rFonts w:ascii="Times New Roman" w:eastAsia="Times New Roman" w:hAnsi="Times New Roman" w:cs="Times New Roman"/>
          <w:sz w:val="16"/>
          <w:szCs w:val="16"/>
          <w:lang w:val="en-US"/>
        </w:rPr>
        <w:t xml:space="preserve"> </w:t>
      </w:r>
      <w:r w:rsidRPr="00F549AA">
        <w:rPr>
          <w:rFonts w:ascii="Times New Roman" w:eastAsia="Times New Roman" w:hAnsi="Times New Roman" w:cs="Times New Roman"/>
          <w:sz w:val="16"/>
          <w:szCs w:val="16"/>
          <w:lang w:val="en-US"/>
        </w:rPr>
        <w:t>(Root Cause Analysis; Failure Mode and Effects Analysis; Plan, Do, Check, Act);</w:t>
      </w:r>
    </w:p>
    <w:p w14:paraId="64127F0A" w14:textId="12786A79" w:rsidR="00277255" w:rsidRPr="005E420B" w:rsidRDefault="00633F77" w:rsidP="005E420B">
      <w:pPr>
        <w:numPr>
          <w:ilvl w:val="0"/>
          <w:numId w:val="19"/>
        </w:numPr>
        <w:tabs>
          <w:tab w:val="left" w:pos="142"/>
          <w:tab w:val="left" w:pos="993"/>
          <w:tab w:val="left" w:pos="1134"/>
        </w:tabs>
        <w:ind w:left="142" w:right="-27" w:firstLine="567"/>
        <w:jc w:val="both"/>
        <w:rPr>
          <w:rFonts w:ascii="Times New Roman" w:hAnsi="Times New Roman" w:cs="Times New Roman"/>
          <w:sz w:val="16"/>
          <w:szCs w:val="16"/>
          <w:lang w:val="en-US"/>
        </w:rPr>
      </w:pPr>
      <w:r w:rsidRPr="005E420B">
        <w:rPr>
          <w:rFonts w:ascii="Times New Roman" w:eastAsia="Times New Roman" w:hAnsi="Times New Roman" w:cs="Times New Roman"/>
          <w:sz w:val="16"/>
          <w:szCs w:val="16"/>
          <w:lang w:val="en-US"/>
        </w:rPr>
        <w:t xml:space="preserve">UMC – </w:t>
      </w:r>
      <w:r w:rsidR="00F549AA">
        <w:rPr>
          <w:rFonts w:ascii="Times New Roman" w:eastAsia="Times New Roman" w:hAnsi="Times New Roman" w:cs="Times New Roman"/>
          <w:sz w:val="16"/>
          <w:szCs w:val="16"/>
          <w:lang w:val="kk-KZ"/>
        </w:rPr>
        <w:t xml:space="preserve"> </w:t>
      </w:r>
      <w:r w:rsidRPr="005E420B">
        <w:rPr>
          <w:rFonts w:ascii="Times New Roman" w:eastAsia="Times New Roman" w:hAnsi="Times New Roman" w:cs="Times New Roman"/>
          <w:sz w:val="16"/>
          <w:szCs w:val="16"/>
          <w:lang w:val="en-US"/>
        </w:rPr>
        <w:t xml:space="preserve"> «University Medical Center»</w:t>
      </w:r>
      <w:r w:rsidR="00F549AA">
        <w:rPr>
          <w:rFonts w:ascii="Times New Roman" w:eastAsia="Times New Roman" w:hAnsi="Times New Roman" w:cs="Times New Roman"/>
          <w:sz w:val="16"/>
          <w:szCs w:val="16"/>
          <w:lang w:val="kk-KZ"/>
        </w:rPr>
        <w:t xml:space="preserve"> корпоративтік қоры</w:t>
      </w:r>
      <w:r w:rsidRPr="005E420B">
        <w:rPr>
          <w:rFonts w:ascii="Times New Roman" w:eastAsia="Times New Roman" w:hAnsi="Times New Roman" w:cs="Times New Roman"/>
          <w:sz w:val="16"/>
          <w:szCs w:val="16"/>
          <w:lang w:val="en-US"/>
        </w:rPr>
        <w:t>;</w:t>
      </w:r>
    </w:p>
    <w:p w14:paraId="34A083BE" w14:textId="554CE418" w:rsidR="00277255" w:rsidRPr="005E420B" w:rsidRDefault="00633F77" w:rsidP="005E420B">
      <w:pPr>
        <w:numPr>
          <w:ilvl w:val="0"/>
          <w:numId w:val="19"/>
        </w:numPr>
        <w:tabs>
          <w:tab w:val="left" w:pos="142"/>
          <w:tab w:val="left" w:pos="993"/>
          <w:tab w:val="left" w:pos="1134"/>
        </w:tabs>
        <w:ind w:left="142" w:right="-27" w:firstLine="567"/>
        <w:jc w:val="both"/>
        <w:rPr>
          <w:rFonts w:ascii="Times New Roman" w:eastAsia="Times New Roman" w:hAnsi="Times New Roman" w:cs="Times New Roman"/>
          <w:sz w:val="16"/>
          <w:szCs w:val="16"/>
          <w:lang w:val="en-US"/>
        </w:rPr>
      </w:pPr>
      <w:r w:rsidRPr="005E420B">
        <w:rPr>
          <w:rFonts w:ascii="Times New Roman" w:hAnsi="Times New Roman" w:cs="Times New Roman"/>
          <w:sz w:val="16"/>
          <w:szCs w:val="16"/>
          <w:lang w:val="en-US"/>
        </w:rPr>
        <w:t>«</w:t>
      </w:r>
      <w:r w:rsidRPr="005E420B">
        <w:rPr>
          <w:rFonts w:ascii="Times New Roman" w:eastAsia="Times New Roman" w:hAnsi="Times New Roman" w:cs="Times New Roman"/>
          <w:sz w:val="16"/>
          <w:szCs w:val="16"/>
          <w:lang w:val="en-US"/>
        </w:rPr>
        <w:t xml:space="preserve">UMC Medical Assistance» - </w:t>
      </w:r>
      <w:r w:rsidR="00F549AA" w:rsidRPr="00F549AA">
        <w:rPr>
          <w:rFonts w:ascii="Times New Roman" w:eastAsia="Times New Roman" w:hAnsi="Times New Roman" w:cs="Times New Roman"/>
          <w:sz w:val="16"/>
          <w:szCs w:val="16"/>
          <w:lang w:val="en-US"/>
        </w:rPr>
        <w:t xml:space="preserve">"Jusan Garant" </w:t>
      </w:r>
      <w:r w:rsidR="00F549AA" w:rsidRPr="00F549AA">
        <w:rPr>
          <w:rFonts w:ascii="Times New Roman" w:eastAsia="Times New Roman" w:hAnsi="Times New Roman" w:cs="Times New Roman"/>
          <w:sz w:val="16"/>
          <w:szCs w:val="16"/>
        </w:rPr>
        <w:t>сақтандыру</w:t>
      </w:r>
      <w:r w:rsidR="00F549AA" w:rsidRPr="00F549AA">
        <w:rPr>
          <w:rFonts w:ascii="Times New Roman" w:eastAsia="Times New Roman" w:hAnsi="Times New Roman" w:cs="Times New Roman"/>
          <w:sz w:val="16"/>
          <w:szCs w:val="16"/>
          <w:lang w:val="en-US"/>
        </w:rPr>
        <w:t xml:space="preserve"> </w:t>
      </w:r>
      <w:r w:rsidR="00F549AA" w:rsidRPr="00F549AA">
        <w:rPr>
          <w:rFonts w:ascii="Times New Roman" w:eastAsia="Times New Roman" w:hAnsi="Times New Roman" w:cs="Times New Roman"/>
          <w:sz w:val="16"/>
          <w:szCs w:val="16"/>
        </w:rPr>
        <w:t>компаниясы</w:t>
      </w:r>
      <w:r w:rsidR="00F549AA" w:rsidRPr="00F549AA">
        <w:rPr>
          <w:rFonts w:ascii="Times New Roman" w:eastAsia="Times New Roman" w:hAnsi="Times New Roman" w:cs="Times New Roman"/>
          <w:sz w:val="16"/>
          <w:szCs w:val="16"/>
          <w:lang w:val="en-US"/>
        </w:rPr>
        <w:t xml:space="preserve">" </w:t>
      </w:r>
      <w:r w:rsidR="00F549AA" w:rsidRPr="00F549AA">
        <w:rPr>
          <w:rFonts w:ascii="Times New Roman" w:eastAsia="Times New Roman" w:hAnsi="Times New Roman" w:cs="Times New Roman"/>
          <w:sz w:val="16"/>
          <w:szCs w:val="16"/>
        </w:rPr>
        <w:t>АҚ</w:t>
      </w:r>
      <w:r w:rsidR="00F549AA" w:rsidRPr="00F549AA">
        <w:rPr>
          <w:rFonts w:ascii="Times New Roman" w:eastAsia="Times New Roman" w:hAnsi="Times New Roman" w:cs="Times New Roman"/>
          <w:sz w:val="16"/>
          <w:szCs w:val="16"/>
          <w:lang w:val="en-US"/>
        </w:rPr>
        <w:t xml:space="preserve"> </w:t>
      </w:r>
      <w:r w:rsidR="00F549AA" w:rsidRPr="00F549AA">
        <w:rPr>
          <w:rFonts w:ascii="Times New Roman" w:eastAsia="Times New Roman" w:hAnsi="Times New Roman" w:cs="Times New Roman"/>
          <w:sz w:val="16"/>
          <w:szCs w:val="16"/>
        </w:rPr>
        <w:t>медициналық</w:t>
      </w:r>
      <w:r w:rsidR="00F549AA" w:rsidRPr="00F549AA">
        <w:rPr>
          <w:rFonts w:ascii="Times New Roman" w:eastAsia="Times New Roman" w:hAnsi="Times New Roman" w:cs="Times New Roman"/>
          <w:sz w:val="16"/>
          <w:szCs w:val="16"/>
          <w:lang w:val="en-US"/>
        </w:rPr>
        <w:t xml:space="preserve"> </w:t>
      </w:r>
      <w:r w:rsidR="00F549AA" w:rsidRPr="00F549AA">
        <w:rPr>
          <w:rFonts w:ascii="Times New Roman" w:eastAsia="Times New Roman" w:hAnsi="Times New Roman" w:cs="Times New Roman"/>
          <w:sz w:val="16"/>
          <w:szCs w:val="16"/>
        </w:rPr>
        <w:t>ассистансы</w:t>
      </w:r>
      <w:r w:rsidR="00F549AA">
        <w:rPr>
          <w:rFonts w:ascii="Times New Roman" w:eastAsia="Times New Roman" w:hAnsi="Times New Roman" w:cs="Times New Roman"/>
          <w:sz w:val="16"/>
          <w:szCs w:val="16"/>
          <w:lang w:val="kk-KZ"/>
        </w:rPr>
        <w:t>;</w:t>
      </w:r>
    </w:p>
    <w:p w14:paraId="0CEAD316" w14:textId="5E5C5E3B" w:rsidR="00277255" w:rsidRPr="005E420B" w:rsidRDefault="00633F77" w:rsidP="005E420B">
      <w:pPr>
        <w:numPr>
          <w:ilvl w:val="0"/>
          <w:numId w:val="19"/>
        </w:numPr>
        <w:tabs>
          <w:tab w:val="left" w:pos="142"/>
          <w:tab w:val="left" w:pos="993"/>
          <w:tab w:val="left" w:pos="1134"/>
        </w:tabs>
        <w:ind w:left="142" w:right="-27" w:firstLine="567"/>
        <w:jc w:val="both"/>
        <w:rPr>
          <w:rFonts w:ascii="Times New Roman" w:eastAsia="Times New Roman" w:hAnsi="Times New Roman" w:cs="Times New Roman"/>
          <w:sz w:val="16"/>
          <w:szCs w:val="16"/>
          <w:lang w:val="en-US"/>
        </w:rPr>
      </w:pPr>
      <w:r w:rsidRPr="005E420B">
        <w:rPr>
          <w:rFonts w:ascii="Times New Roman" w:eastAsia="Times New Roman" w:hAnsi="Times New Roman" w:cs="Times New Roman"/>
          <w:sz w:val="16"/>
          <w:szCs w:val="16"/>
          <w:lang w:val="en-US"/>
        </w:rPr>
        <w:t xml:space="preserve">UPMC – </w:t>
      </w:r>
      <w:r w:rsidR="00F549AA" w:rsidRPr="00F549AA">
        <w:rPr>
          <w:rFonts w:ascii="Times New Roman" w:eastAsia="Times New Roman" w:hAnsi="Times New Roman" w:cs="Times New Roman"/>
          <w:sz w:val="16"/>
          <w:szCs w:val="16"/>
        </w:rPr>
        <w:t>Питтсбург</w:t>
      </w:r>
      <w:r w:rsidR="00F549AA" w:rsidRPr="00F549AA">
        <w:rPr>
          <w:rFonts w:ascii="Times New Roman" w:eastAsia="Times New Roman" w:hAnsi="Times New Roman" w:cs="Times New Roman"/>
          <w:sz w:val="16"/>
          <w:szCs w:val="16"/>
          <w:lang w:val="en-US"/>
        </w:rPr>
        <w:t xml:space="preserve"> </w:t>
      </w:r>
      <w:r w:rsidR="00F549AA" w:rsidRPr="00F549AA">
        <w:rPr>
          <w:rFonts w:ascii="Times New Roman" w:eastAsia="Times New Roman" w:hAnsi="Times New Roman" w:cs="Times New Roman"/>
          <w:sz w:val="16"/>
          <w:szCs w:val="16"/>
        </w:rPr>
        <w:t>Университетінің</w:t>
      </w:r>
      <w:r w:rsidR="00F549AA" w:rsidRPr="00F549AA">
        <w:rPr>
          <w:rFonts w:ascii="Times New Roman" w:eastAsia="Times New Roman" w:hAnsi="Times New Roman" w:cs="Times New Roman"/>
          <w:sz w:val="16"/>
          <w:szCs w:val="16"/>
          <w:lang w:val="en-US"/>
        </w:rPr>
        <w:t xml:space="preserve"> </w:t>
      </w:r>
      <w:r w:rsidR="00F549AA" w:rsidRPr="00F549AA">
        <w:rPr>
          <w:rFonts w:ascii="Times New Roman" w:eastAsia="Times New Roman" w:hAnsi="Times New Roman" w:cs="Times New Roman"/>
          <w:sz w:val="16"/>
          <w:szCs w:val="16"/>
        </w:rPr>
        <w:t>Медициналық</w:t>
      </w:r>
      <w:r w:rsidR="00F549AA" w:rsidRPr="00F549AA">
        <w:rPr>
          <w:rFonts w:ascii="Times New Roman" w:eastAsia="Times New Roman" w:hAnsi="Times New Roman" w:cs="Times New Roman"/>
          <w:sz w:val="16"/>
          <w:szCs w:val="16"/>
          <w:lang w:val="en-US"/>
        </w:rPr>
        <w:t xml:space="preserve"> </w:t>
      </w:r>
      <w:r w:rsidR="00F549AA" w:rsidRPr="00F549AA">
        <w:rPr>
          <w:rFonts w:ascii="Times New Roman" w:eastAsia="Times New Roman" w:hAnsi="Times New Roman" w:cs="Times New Roman"/>
          <w:sz w:val="16"/>
          <w:szCs w:val="16"/>
        </w:rPr>
        <w:t>Орталығы</w:t>
      </w:r>
      <w:r w:rsidR="00F549AA" w:rsidRPr="00F549AA">
        <w:rPr>
          <w:rFonts w:ascii="Times New Roman" w:eastAsia="Times New Roman" w:hAnsi="Times New Roman" w:cs="Times New Roman"/>
          <w:sz w:val="16"/>
          <w:szCs w:val="16"/>
          <w:lang w:val="en-US"/>
        </w:rPr>
        <w:t xml:space="preserve">, </w:t>
      </w:r>
      <w:r w:rsidR="00F549AA" w:rsidRPr="00F549AA">
        <w:rPr>
          <w:rFonts w:ascii="Times New Roman" w:eastAsia="Times New Roman" w:hAnsi="Times New Roman" w:cs="Times New Roman"/>
          <w:sz w:val="16"/>
          <w:szCs w:val="16"/>
        </w:rPr>
        <w:t>АҚШ</w:t>
      </w:r>
      <w:r w:rsidR="00F549AA" w:rsidRPr="00F549AA">
        <w:rPr>
          <w:rFonts w:ascii="Times New Roman" w:eastAsia="Times New Roman" w:hAnsi="Times New Roman" w:cs="Times New Roman"/>
          <w:sz w:val="16"/>
          <w:szCs w:val="16"/>
          <w:lang w:val="en-US"/>
        </w:rPr>
        <w:t xml:space="preserve"> </w:t>
      </w:r>
      <w:r w:rsidRPr="005E420B">
        <w:rPr>
          <w:rFonts w:ascii="Times New Roman" w:eastAsia="Times New Roman" w:hAnsi="Times New Roman" w:cs="Times New Roman"/>
          <w:sz w:val="16"/>
          <w:szCs w:val="16"/>
          <w:lang w:val="en-US"/>
        </w:rPr>
        <w:t>(</w:t>
      </w:r>
      <w:r w:rsidRPr="005E420B">
        <w:rPr>
          <w:rFonts w:ascii="Times New Roman" w:eastAsia="Times New Roman" w:hAnsi="Times New Roman" w:cs="Times New Roman"/>
          <w:color w:val="000000"/>
          <w:sz w:val="16"/>
          <w:szCs w:val="16"/>
          <w:lang w:val="en-US"/>
        </w:rPr>
        <w:t>University of Pittsburgh Medical Center</w:t>
      </w:r>
      <w:r w:rsidRPr="005E420B">
        <w:rPr>
          <w:rFonts w:ascii="Times New Roman" w:eastAsia="Times New Roman" w:hAnsi="Times New Roman" w:cs="Times New Roman"/>
          <w:sz w:val="16"/>
          <w:szCs w:val="16"/>
          <w:lang w:val="en-US"/>
        </w:rPr>
        <w:t>);</w:t>
      </w:r>
    </w:p>
    <w:p w14:paraId="27B0BC46" w14:textId="77777777" w:rsidR="00277255" w:rsidRPr="005E420B" w:rsidRDefault="00633F77">
      <w:pPr>
        <w:numPr>
          <w:ilvl w:val="0"/>
          <w:numId w:val="19"/>
        </w:numPr>
        <w:tabs>
          <w:tab w:val="left" w:pos="142"/>
          <w:tab w:val="left" w:pos="993"/>
          <w:tab w:val="left" w:pos="1134"/>
        </w:tabs>
        <w:ind w:left="142" w:right="-27" w:firstLine="567"/>
        <w:jc w:val="both"/>
        <w:rPr>
          <w:rFonts w:ascii="Times New Roman" w:eastAsia="Times New Roman" w:hAnsi="Times New Roman" w:cs="Times New Roman"/>
          <w:sz w:val="16"/>
          <w:szCs w:val="16"/>
          <w:lang w:val="en-US"/>
        </w:rPr>
      </w:pPr>
      <w:r w:rsidRPr="005E420B">
        <w:rPr>
          <w:rFonts w:ascii="Times New Roman" w:eastAsia="Times New Roman" w:hAnsi="Times New Roman" w:cs="Times New Roman"/>
          <w:sz w:val="16"/>
          <w:szCs w:val="16"/>
          <w:lang w:val="en-US"/>
        </w:rPr>
        <w:t>WFME - World Federation of Medical Education</w:t>
      </w:r>
    </w:p>
    <w:p w14:paraId="5B61E56F" w14:textId="53DAFE2B" w:rsidR="000A5254" w:rsidRDefault="000A5254">
      <w:pPr>
        <w:spacing w:after="160" w:line="259" w:lineRule="auto"/>
        <w:rPr>
          <w:lang w:val="en-US"/>
        </w:rPr>
      </w:pPr>
    </w:p>
    <w:p w14:paraId="1355A82B" w14:textId="77777777" w:rsidR="000A5254" w:rsidRPr="000A5254" w:rsidRDefault="000A5254">
      <w:pPr>
        <w:spacing w:after="160" w:line="259" w:lineRule="auto"/>
        <w:rPr>
          <w:lang w:val="en-US"/>
        </w:rPr>
      </w:pPr>
    </w:p>
    <w:p w14:paraId="50003746" w14:textId="43FEBA82" w:rsidR="00277255" w:rsidRPr="00F549AA" w:rsidRDefault="00F549AA">
      <w:pPr>
        <w:ind w:right="119"/>
        <w:jc w:val="center"/>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ТӨЛҚҰЖАТ</w:t>
      </w:r>
    </w:p>
    <w:p w14:paraId="335566F3" w14:textId="77777777" w:rsidR="00277255" w:rsidRDefault="00277255">
      <w:pPr>
        <w:ind w:right="119"/>
        <w:jc w:val="center"/>
        <w:rPr>
          <w:rFonts w:ascii="Times New Roman" w:eastAsia="Times New Roman" w:hAnsi="Times New Roman" w:cs="Times New Roman"/>
          <w:b/>
          <w:sz w:val="28"/>
          <w:szCs w:val="28"/>
        </w:rPr>
      </w:pPr>
    </w:p>
    <w:tbl>
      <w:tblPr>
        <w:tblStyle w:val="aff4"/>
        <w:tblW w:w="9487"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4"/>
        <w:gridCol w:w="7383"/>
      </w:tblGrid>
      <w:tr w:rsidR="00277255" w:rsidRPr="00E92B1E" w14:paraId="184336FD" w14:textId="77777777">
        <w:tc>
          <w:tcPr>
            <w:tcW w:w="2104" w:type="dxa"/>
          </w:tcPr>
          <w:p w14:paraId="6E5B4F0B" w14:textId="38491FEE" w:rsidR="00277255" w:rsidRPr="00F549AA" w:rsidRDefault="00F549AA">
            <w:pPr>
              <w:ind w:right="119"/>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Құжат түрі</w:t>
            </w:r>
          </w:p>
        </w:tc>
        <w:tc>
          <w:tcPr>
            <w:tcW w:w="7383" w:type="dxa"/>
          </w:tcPr>
          <w:p w14:paraId="3FF43FDF" w14:textId="7AD66D34" w:rsidR="00277255" w:rsidRPr="00D63ADC" w:rsidRDefault="00F549AA">
            <w:pPr>
              <w:tabs>
                <w:tab w:val="left" w:pos="459"/>
              </w:tabs>
              <w:ind w:right="119" w:firstLine="317"/>
              <w:jc w:val="both"/>
              <w:rPr>
                <w:rFonts w:ascii="Times New Roman" w:eastAsia="Times New Roman" w:hAnsi="Times New Roman" w:cs="Times New Roman"/>
                <w:sz w:val="28"/>
                <w:szCs w:val="28"/>
                <w:lang w:val="kk-KZ"/>
              </w:rPr>
            </w:pPr>
            <w:r w:rsidRPr="00D63ADC">
              <w:rPr>
                <w:rFonts w:ascii="Times New Roman" w:eastAsia="Times New Roman" w:hAnsi="Times New Roman" w:cs="Times New Roman"/>
                <w:sz w:val="28"/>
                <w:szCs w:val="28"/>
                <w:lang w:val="kk-KZ"/>
              </w:rPr>
              <w:t>UMC-тің 2024-2028 жылдарға арналған стратегиялық жоспары UMC-тің ішкі нормативтік құжаты болып табылады</w:t>
            </w:r>
          </w:p>
        </w:tc>
      </w:tr>
      <w:tr w:rsidR="004419B0" w:rsidRPr="004419B0" w14:paraId="72B4E474" w14:textId="77777777">
        <w:tc>
          <w:tcPr>
            <w:tcW w:w="2104" w:type="dxa"/>
          </w:tcPr>
          <w:p w14:paraId="65A14DBE" w14:textId="56ED6152" w:rsidR="00277255" w:rsidRPr="004419B0" w:rsidRDefault="00F549AA">
            <w:pPr>
              <w:ind w:right="119"/>
              <w:jc w:val="both"/>
              <w:rPr>
                <w:rFonts w:ascii="Times New Roman" w:eastAsia="Times New Roman" w:hAnsi="Times New Roman" w:cs="Times New Roman"/>
                <w:sz w:val="24"/>
                <w:szCs w:val="24"/>
              </w:rPr>
            </w:pPr>
            <w:r w:rsidRPr="00F549AA">
              <w:rPr>
                <w:rFonts w:ascii="Times New Roman" w:eastAsia="Times New Roman" w:hAnsi="Times New Roman" w:cs="Times New Roman"/>
                <w:sz w:val="24"/>
                <w:szCs w:val="24"/>
              </w:rPr>
              <w:t>Құжатты әзірлеу үшін негіз</w:t>
            </w:r>
          </w:p>
        </w:tc>
        <w:tc>
          <w:tcPr>
            <w:tcW w:w="7383" w:type="dxa"/>
          </w:tcPr>
          <w:p w14:paraId="783056F3" w14:textId="2A970D12" w:rsidR="00277255" w:rsidRPr="004419B0" w:rsidRDefault="00D63ADC">
            <w:pPr>
              <w:tabs>
                <w:tab w:val="left" w:pos="459"/>
              </w:tabs>
              <w:ind w:right="119" w:firstLine="317"/>
              <w:jc w:val="both"/>
              <w:rPr>
                <w:rFonts w:ascii="Times New Roman" w:eastAsia="Times New Roman" w:hAnsi="Times New Roman" w:cs="Times New Roman"/>
                <w:sz w:val="28"/>
                <w:szCs w:val="28"/>
              </w:rPr>
            </w:pPr>
            <w:r w:rsidRPr="00D63ADC">
              <w:rPr>
                <w:rFonts w:ascii="Times New Roman" w:eastAsia="Times New Roman" w:hAnsi="Times New Roman" w:cs="Times New Roman"/>
                <w:sz w:val="28"/>
                <w:szCs w:val="28"/>
              </w:rPr>
              <w:t>UMC-тің 2024-2028 жылдарға арналған стратегиялық жоспары мынадай жоғары деңгейдегі құжаттарды іске асыруды ескере отырып әзірленді</w:t>
            </w:r>
            <w:r w:rsidR="00633F77" w:rsidRPr="004419B0">
              <w:rPr>
                <w:rFonts w:ascii="Times New Roman" w:eastAsia="Times New Roman" w:hAnsi="Times New Roman" w:cs="Times New Roman"/>
                <w:sz w:val="28"/>
                <w:szCs w:val="28"/>
              </w:rPr>
              <w:t>:</w:t>
            </w:r>
          </w:p>
          <w:p w14:paraId="71849BD0" w14:textId="11F29C8A" w:rsidR="00277255" w:rsidRPr="004419B0" w:rsidRDefault="00D63ADC">
            <w:pPr>
              <w:numPr>
                <w:ilvl w:val="0"/>
                <w:numId w:val="21"/>
              </w:numPr>
              <w:pBdr>
                <w:top w:val="nil"/>
                <w:left w:val="nil"/>
                <w:bottom w:val="nil"/>
                <w:right w:val="nil"/>
                <w:between w:val="nil"/>
              </w:pBdr>
              <w:tabs>
                <w:tab w:val="left" w:pos="612"/>
                <w:tab w:val="left" w:pos="993"/>
              </w:tabs>
              <w:ind w:left="48" w:right="119" w:firstLine="282"/>
              <w:jc w:val="both"/>
              <w:rPr>
                <w:rFonts w:ascii="Times New Roman" w:eastAsia="Times New Roman" w:hAnsi="Times New Roman" w:cs="Times New Roman"/>
                <w:sz w:val="28"/>
                <w:szCs w:val="28"/>
              </w:rPr>
            </w:pPr>
            <w:r w:rsidRPr="00D63ADC">
              <w:rPr>
                <w:rFonts w:ascii="Times New Roman" w:eastAsia="Times New Roman" w:hAnsi="Times New Roman" w:cs="Times New Roman"/>
                <w:sz w:val="28"/>
                <w:szCs w:val="28"/>
              </w:rPr>
              <w:t>Назарбаев Университетінің 2018-2030 жылдарға арналған стратегиясы (</w:t>
            </w:r>
            <w:r>
              <w:rPr>
                <w:rFonts w:ascii="Times New Roman" w:eastAsia="Times New Roman" w:hAnsi="Times New Roman" w:cs="Times New Roman"/>
                <w:sz w:val="28"/>
                <w:szCs w:val="28"/>
                <w:lang w:val="kk-KZ"/>
              </w:rPr>
              <w:t>«</w:t>
            </w:r>
            <w:r w:rsidRPr="00D63ADC">
              <w:rPr>
                <w:rFonts w:ascii="Times New Roman" w:eastAsia="Times New Roman" w:hAnsi="Times New Roman" w:cs="Times New Roman"/>
                <w:sz w:val="28"/>
                <w:szCs w:val="28"/>
              </w:rPr>
              <w:t>Назарбаев Университеті</w:t>
            </w:r>
            <w:r>
              <w:rPr>
                <w:rFonts w:ascii="Times New Roman" w:eastAsia="Times New Roman" w:hAnsi="Times New Roman" w:cs="Times New Roman"/>
                <w:sz w:val="28"/>
                <w:szCs w:val="28"/>
                <w:lang w:val="kk-KZ"/>
              </w:rPr>
              <w:t>»</w:t>
            </w:r>
            <w:r w:rsidRPr="00D63ADC">
              <w:rPr>
                <w:rFonts w:ascii="Times New Roman" w:eastAsia="Times New Roman" w:hAnsi="Times New Roman" w:cs="Times New Roman"/>
                <w:sz w:val="28"/>
                <w:szCs w:val="28"/>
              </w:rPr>
              <w:t xml:space="preserve"> дербес білім беру ұйымының Жоғары Қамқоршылық кеңесінің 2018 жылғы 1 желтоқсандағы № 6 шешімімен бекітілген</w:t>
            </w:r>
            <w:r w:rsidR="00633F77" w:rsidRPr="004419B0">
              <w:rPr>
                <w:rFonts w:ascii="Times New Roman" w:eastAsia="Times New Roman" w:hAnsi="Times New Roman" w:cs="Times New Roman"/>
                <w:sz w:val="28"/>
                <w:szCs w:val="28"/>
              </w:rPr>
              <w:t>);</w:t>
            </w:r>
          </w:p>
          <w:p w14:paraId="075A7E5D" w14:textId="75C9977F" w:rsidR="00277255" w:rsidRPr="004419B0" w:rsidRDefault="00D63ADC">
            <w:pPr>
              <w:numPr>
                <w:ilvl w:val="0"/>
                <w:numId w:val="21"/>
              </w:numPr>
              <w:pBdr>
                <w:top w:val="nil"/>
                <w:left w:val="nil"/>
                <w:bottom w:val="nil"/>
                <w:right w:val="nil"/>
                <w:between w:val="nil"/>
              </w:pBdr>
              <w:tabs>
                <w:tab w:val="left" w:pos="612"/>
                <w:tab w:val="left" w:pos="993"/>
              </w:tabs>
              <w:ind w:left="48" w:right="119" w:firstLine="282"/>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w:t>
            </w:r>
            <w:r w:rsidRPr="00D63ADC">
              <w:rPr>
                <w:rFonts w:ascii="Times New Roman" w:eastAsia="Times New Roman" w:hAnsi="Times New Roman" w:cs="Times New Roman"/>
                <w:sz w:val="28"/>
                <w:szCs w:val="28"/>
              </w:rPr>
              <w:t>Назарбаев Университеті</w:t>
            </w:r>
            <w:r>
              <w:rPr>
                <w:rFonts w:ascii="Times New Roman" w:eastAsia="Times New Roman" w:hAnsi="Times New Roman" w:cs="Times New Roman"/>
                <w:sz w:val="28"/>
                <w:szCs w:val="28"/>
                <w:lang w:val="kk-KZ"/>
              </w:rPr>
              <w:t>»</w:t>
            </w:r>
            <w:r w:rsidRPr="00D63ADC">
              <w:rPr>
                <w:rFonts w:ascii="Times New Roman" w:eastAsia="Times New Roman" w:hAnsi="Times New Roman" w:cs="Times New Roman"/>
                <w:sz w:val="28"/>
                <w:szCs w:val="28"/>
              </w:rPr>
              <w:t xml:space="preserve"> дербес білім беру ұйымындағы Стратегиялық жоспарлау қағидалары мен рәсімдері (</w:t>
            </w:r>
            <w:r>
              <w:rPr>
                <w:rFonts w:ascii="Times New Roman" w:eastAsia="Times New Roman" w:hAnsi="Times New Roman" w:cs="Times New Roman"/>
                <w:sz w:val="28"/>
                <w:szCs w:val="28"/>
                <w:lang w:val="kk-KZ"/>
              </w:rPr>
              <w:t>«</w:t>
            </w:r>
            <w:r w:rsidRPr="00D63ADC">
              <w:rPr>
                <w:rFonts w:ascii="Times New Roman" w:eastAsia="Times New Roman" w:hAnsi="Times New Roman" w:cs="Times New Roman"/>
                <w:sz w:val="28"/>
                <w:szCs w:val="28"/>
              </w:rPr>
              <w:t>Назарбаев Университеті</w:t>
            </w:r>
            <w:r>
              <w:rPr>
                <w:rFonts w:ascii="Times New Roman" w:eastAsia="Times New Roman" w:hAnsi="Times New Roman" w:cs="Times New Roman"/>
                <w:sz w:val="28"/>
                <w:szCs w:val="28"/>
                <w:lang w:val="kk-KZ"/>
              </w:rPr>
              <w:t>»</w:t>
            </w:r>
            <w:r w:rsidRPr="00D63ADC">
              <w:rPr>
                <w:rFonts w:ascii="Times New Roman" w:eastAsia="Times New Roman" w:hAnsi="Times New Roman" w:cs="Times New Roman"/>
                <w:sz w:val="28"/>
                <w:szCs w:val="28"/>
              </w:rPr>
              <w:t xml:space="preserve"> дербес білім беру ұйымының 2023 жылғы</w:t>
            </w:r>
            <w:r>
              <w:rPr>
                <w:rFonts w:ascii="Times New Roman" w:eastAsia="Times New Roman" w:hAnsi="Times New Roman" w:cs="Times New Roman"/>
                <w:sz w:val="28"/>
                <w:szCs w:val="28"/>
                <w:lang w:val="kk-KZ"/>
              </w:rPr>
              <w:t xml:space="preserve"> 10 наурыздағы</w:t>
            </w:r>
            <w:r w:rsidRPr="00D63AD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Б</w:t>
            </w:r>
            <w:r w:rsidRPr="00D63ADC">
              <w:rPr>
                <w:rFonts w:ascii="Times New Roman" w:eastAsia="Times New Roman" w:hAnsi="Times New Roman" w:cs="Times New Roman"/>
                <w:sz w:val="28"/>
                <w:szCs w:val="28"/>
              </w:rPr>
              <w:t>асқарушы кеңесімен бекітілген</w:t>
            </w:r>
            <w:r w:rsidR="00633F77" w:rsidRPr="004419B0">
              <w:rPr>
                <w:rFonts w:ascii="Times New Roman" w:eastAsia="Times New Roman" w:hAnsi="Times New Roman" w:cs="Times New Roman"/>
                <w:sz w:val="28"/>
                <w:szCs w:val="28"/>
              </w:rPr>
              <w:t>);</w:t>
            </w:r>
          </w:p>
          <w:p w14:paraId="35AE7CBE" w14:textId="5306E2A3" w:rsidR="00277255" w:rsidRPr="004419B0" w:rsidRDefault="00D63ADC">
            <w:pPr>
              <w:numPr>
                <w:ilvl w:val="0"/>
                <w:numId w:val="21"/>
              </w:numPr>
              <w:pBdr>
                <w:top w:val="nil"/>
                <w:left w:val="nil"/>
                <w:bottom w:val="nil"/>
                <w:right w:val="nil"/>
                <w:between w:val="nil"/>
              </w:pBdr>
              <w:tabs>
                <w:tab w:val="left" w:pos="612"/>
                <w:tab w:val="left" w:pos="993"/>
              </w:tabs>
              <w:ind w:left="48" w:right="119" w:firstLine="282"/>
              <w:jc w:val="both"/>
              <w:rPr>
                <w:rFonts w:ascii="Times New Roman" w:eastAsia="Times New Roman" w:hAnsi="Times New Roman" w:cs="Times New Roman"/>
                <w:sz w:val="28"/>
                <w:szCs w:val="28"/>
              </w:rPr>
            </w:pPr>
            <w:r w:rsidRPr="00D63ADC">
              <w:rPr>
                <w:rFonts w:ascii="Times New Roman" w:eastAsia="Times New Roman" w:hAnsi="Times New Roman" w:cs="Times New Roman"/>
                <w:sz w:val="28"/>
                <w:szCs w:val="28"/>
              </w:rPr>
              <w:t>Назарбаев Университеті Медицина мектебінің стратегиялық жоспары (</w:t>
            </w:r>
            <w:r>
              <w:rPr>
                <w:rFonts w:ascii="Times New Roman" w:eastAsia="Times New Roman" w:hAnsi="Times New Roman" w:cs="Times New Roman"/>
                <w:sz w:val="28"/>
                <w:szCs w:val="28"/>
                <w:lang w:val="kk-KZ"/>
              </w:rPr>
              <w:t>«</w:t>
            </w:r>
            <w:r w:rsidRPr="00D63ADC">
              <w:rPr>
                <w:rFonts w:ascii="Times New Roman" w:eastAsia="Times New Roman" w:hAnsi="Times New Roman" w:cs="Times New Roman"/>
                <w:sz w:val="28"/>
                <w:szCs w:val="28"/>
              </w:rPr>
              <w:t>Назарбаев Университеті</w:t>
            </w:r>
            <w:r>
              <w:rPr>
                <w:rFonts w:ascii="Times New Roman" w:eastAsia="Times New Roman" w:hAnsi="Times New Roman" w:cs="Times New Roman"/>
                <w:sz w:val="28"/>
                <w:szCs w:val="28"/>
                <w:lang w:val="kk-KZ"/>
              </w:rPr>
              <w:t>»</w:t>
            </w:r>
            <w:r w:rsidRPr="00D63ADC">
              <w:rPr>
                <w:rFonts w:ascii="Times New Roman" w:eastAsia="Times New Roman" w:hAnsi="Times New Roman" w:cs="Times New Roman"/>
                <w:sz w:val="28"/>
                <w:szCs w:val="28"/>
              </w:rPr>
              <w:t xml:space="preserve"> ДББҰ академиялық Кеңесінің 2022 жылғы 21</w:t>
            </w:r>
            <w:r>
              <w:rPr>
                <w:rFonts w:ascii="Times New Roman" w:eastAsia="Times New Roman" w:hAnsi="Times New Roman" w:cs="Times New Roman"/>
                <w:sz w:val="28"/>
                <w:szCs w:val="28"/>
                <w:lang w:val="kk-KZ"/>
              </w:rPr>
              <w:t xml:space="preserve"> желтоқсандағы </w:t>
            </w:r>
            <w:r w:rsidRPr="00D63ADC">
              <w:rPr>
                <w:rFonts w:ascii="Times New Roman" w:eastAsia="Times New Roman" w:hAnsi="Times New Roman" w:cs="Times New Roman"/>
                <w:sz w:val="28"/>
                <w:szCs w:val="28"/>
              </w:rPr>
              <w:t>№ 2226 шешімімен бекітілген</w:t>
            </w:r>
            <w:r w:rsidR="00633F77" w:rsidRPr="004419B0">
              <w:rPr>
                <w:rFonts w:ascii="Times New Roman" w:eastAsia="Times New Roman" w:hAnsi="Times New Roman" w:cs="Times New Roman"/>
                <w:sz w:val="28"/>
                <w:szCs w:val="28"/>
              </w:rPr>
              <w:t>);</w:t>
            </w:r>
          </w:p>
          <w:p w14:paraId="01F45F64" w14:textId="0748791B" w:rsidR="00277255" w:rsidRPr="004419B0" w:rsidRDefault="00D63ADC">
            <w:pPr>
              <w:numPr>
                <w:ilvl w:val="0"/>
                <w:numId w:val="21"/>
              </w:numPr>
              <w:pBdr>
                <w:top w:val="nil"/>
                <w:left w:val="nil"/>
                <w:bottom w:val="nil"/>
                <w:right w:val="nil"/>
                <w:between w:val="nil"/>
              </w:pBdr>
              <w:tabs>
                <w:tab w:val="left" w:pos="612"/>
                <w:tab w:val="left" w:pos="993"/>
              </w:tabs>
              <w:ind w:left="48" w:right="119" w:firstLine="282"/>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w:t>
            </w:r>
            <w:r w:rsidRPr="00D63ADC">
              <w:rPr>
                <w:rFonts w:ascii="Times New Roman" w:eastAsia="Times New Roman" w:hAnsi="Times New Roman" w:cs="Times New Roman"/>
                <w:sz w:val="28"/>
                <w:szCs w:val="28"/>
              </w:rPr>
              <w:t>Назарбаев Университеті</w:t>
            </w:r>
            <w:r>
              <w:rPr>
                <w:rFonts w:ascii="Times New Roman" w:eastAsia="Times New Roman" w:hAnsi="Times New Roman" w:cs="Times New Roman"/>
                <w:sz w:val="28"/>
                <w:szCs w:val="28"/>
                <w:lang w:val="kk-KZ"/>
              </w:rPr>
              <w:t>»</w:t>
            </w:r>
            <w:r w:rsidRPr="00D63ADC">
              <w:rPr>
                <w:rFonts w:ascii="Times New Roman" w:eastAsia="Times New Roman" w:hAnsi="Times New Roman" w:cs="Times New Roman"/>
                <w:sz w:val="28"/>
                <w:szCs w:val="28"/>
              </w:rPr>
              <w:t xml:space="preserve"> дербес білім беру ұйымының 2021-2025 жылдарға арналған зерттеу университетін дамытудың бағдарламасы (Қазақстан Республикасы Үкіметінің 2021 жылғы 23 желтоқсандағы № 923 қаулысымен бекітілген</w:t>
            </w:r>
            <w:r w:rsidR="00633F77" w:rsidRPr="004419B0">
              <w:rPr>
                <w:rFonts w:ascii="Times New Roman" w:eastAsia="Times New Roman" w:hAnsi="Times New Roman" w:cs="Times New Roman"/>
                <w:sz w:val="28"/>
                <w:szCs w:val="28"/>
              </w:rPr>
              <w:t>).</w:t>
            </w:r>
            <w:r>
              <w:rPr>
                <w:rFonts w:ascii="Times New Roman" w:eastAsia="Times New Roman" w:hAnsi="Times New Roman" w:cs="Times New Roman"/>
                <w:sz w:val="28"/>
                <w:szCs w:val="28"/>
                <w:lang w:val="kk-KZ"/>
              </w:rPr>
              <w:t xml:space="preserve"> </w:t>
            </w:r>
          </w:p>
          <w:p w14:paraId="5D1D342A" w14:textId="43FB464B" w:rsidR="00062AC0" w:rsidRPr="004419B0" w:rsidRDefault="00D63ADC">
            <w:pPr>
              <w:numPr>
                <w:ilvl w:val="0"/>
                <w:numId w:val="21"/>
              </w:numPr>
              <w:pBdr>
                <w:top w:val="nil"/>
                <w:left w:val="nil"/>
                <w:bottom w:val="nil"/>
                <w:right w:val="nil"/>
                <w:between w:val="nil"/>
              </w:pBdr>
              <w:tabs>
                <w:tab w:val="left" w:pos="612"/>
                <w:tab w:val="left" w:pos="993"/>
              </w:tabs>
              <w:ind w:left="48" w:right="119" w:firstLine="282"/>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w:t>
            </w:r>
            <w:r w:rsidRPr="00D63ADC">
              <w:rPr>
                <w:rFonts w:ascii="Times New Roman" w:eastAsia="Times New Roman" w:hAnsi="Times New Roman" w:cs="Times New Roman"/>
                <w:sz w:val="28"/>
                <w:szCs w:val="28"/>
              </w:rPr>
              <w:t>Ауылдық денсаулық сақтауды жаңғырту</w:t>
            </w:r>
            <w:r>
              <w:rPr>
                <w:rFonts w:ascii="Times New Roman" w:eastAsia="Times New Roman" w:hAnsi="Times New Roman" w:cs="Times New Roman"/>
                <w:sz w:val="28"/>
                <w:szCs w:val="28"/>
                <w:lang w:val="kk-KZ"/>
              </w:rPr>
              <w:t>»</w:t>
            </w:r>
            <w:r w:rsidRPr="00D63ADC">
              <w:rPr>
                <w:rFonts w:ascii="Times New Roman" w:eastAsia="Times New Roman" w:hAnsi="Times New Roman" w:cs="Times New Roman"/>
                <w:sz w:val="28"/>
                <w:szCs w:val="28"/>
              </w:rPr>
              <w:t xml:space="preserve"> пилоттық ұлттық жобасы (Қазақстан Республикасы Үкіметінің 2022 жылғы 30 қарашадағы № 962 қаулысымен бекітілген</w:t>
            </w:r>
            <w:r w:rsidR="00062AC0" w:rsidRPr="004419B0">
              <w:rPr>
                <w:rFonts w:ascii="Times New Roman" w:eastAsia="Times New Roman" w:hAnsi="Times New Roman" w:cs="Times New Roman"/>
                <w:sz w:val="28"/>
                <w:szCs w:val="28"/>
              </w:rPr>
              <w:t>);</w:t>
            </w:r>
          </w:p>
          <w:p w14:paraId="648C16A1" w14:textId="1CA233DE" w:rsidR="00277255" w:rsidRPr="004419B0" w:rsidRDefault="00D63ADC">
            <w:pPr>
              <w:numPr>
                <w:ilvl w:val="0"/>
                <w:numId w:val="21"/>
              </w:numPr>
              <w:pBdr>
                <w:top w:val="nil"/>
                <w:left w:val="nil"/>
                <w:bottom w:val="nil"/>
                <w:right w:val="nil"/>
                <w:between w:val="nil"/>
              </w:pBdr>
              <w:tabs>
                <w:tab w:val="left" w:pos="612"/>
                <w:tab w:val="left" w:pos="993"/>
              </w:tabs>
              <w:ind w:left="48" w:right="119" w:firstLine="282"/>
              <w:jc w:val="both"/>
              <w:rPr>
                <w:rFonts w:ascii="Times New Roman" w:eastAsia="Times New Roman" w:hAnsi="Times New Roman" w:cs="Times New Roman"/>
                <w:sz w:val="28"/>
                <w:szCs w:val="28"/>
              </w:rPr>
            </w:pPr>
            <w:r w:rsidRPr="00D63ADC">
              <w:rPr>
                <w:rFonts w:ascii="Times New Roman" w:eastAsia="Times New Roman" w:hAnsi="Times New Roman" w:cs="Times New Roman"/>
                <w:sz w:val="28"/>
                <w:szCs w:val="28"/>
              </w:rPr>
              <w:t>Қазақстан Республикасының денсаулық сақтау</w:t>
            </w:r>
            <w:r>
              <w:rPr>
                <w:rFonts w:ascii="Times New Roman" w:eastAsia="Times New Roman" w:hAnsi="Times New Roman" w:cs="Times New Roman"/>
                <w:sz w:val="28"/>
                <w:szCs w:val="28"/>
                <w:lang w:val="kk-KZ"/>
              </w:rPr>
              <w:t xml:space="preserve"> саласын</w:t>
            </w:r>
            <w:r w:rsidRPr="00D63ADC">
              <w:rPr>
                <w:rFonts w:ascii="Times New Roman" w:eastAsia="Times New Roman" w:hAnsi="Times New Roman" w:cs="Times New Roman"/>
                <w:sz w:val="28"/>
                <w:szCs w:val="28"/>
              </w:rPr>
              <w:t xml:space="preserve"> дамытудың 2026 жылға дейінгі тұжырымдамасы (Қазақстан Республикасы Үкіметінің 2022 жылғы 24 қарашадағы № 945 қаулысымен бекітілген</w:t>
            </w:r>
            <w:r w:rsidR="00633F77" w:rsidRPr="004419B0">
              <w:rPr>
                <w:rFonts w:ascii="Times New Roman" w:eastAsia="Times New Roman" w:hAnsi="Times New Roman" w:cs="Times New Roman"/>
                <w:sz w:val="28"/>
                <w:szCs w:val="28"/>
              </w:rPr>
              <w:t>).</w:t>
            </w:r>
          </w:p>
          <w:p w14:paraId="6D4D0656" w14:textId="1CEE2308" w:rsidR="00277255" w:rsidRPr="004419B0" w:rsidRDefault="00D63ADC">
            <w:pPr>
              <w:numPr>
                <w:ilvl w:val="0"/>
                <w:numId w:val="21"/>
              </w:numPr>
              <w:pBdr>
                <w:top w:val="nil"/>
                <w:left w:val="nil"/>
                <w:bottom w:val="nil"/>
                <w:right w:val="nil"/>
                <w:between w:val="nil"/>
              </w:pBdr>
              <w:tabs>
                <w:tab w:val="left" w:pos="612"/>
                <w:tab w:val="left" w:pos="993"/>
              </w:tabs>
              <w:ind w:left="48" w:right="119" w:firstLine="282"/>
              <w:jc w:val="both"/>
              <w:rPr>
                <w:rFonts w:ascii="Times New Roman" w:eastAsia="Times New Roman" w:hAnsi="Times New Roman" w:cs="Times New Roman"/>
                <w:sz w:val="28"/>
                <w:szCs w:val="28"/>
              </w:rPr>
            </w:pPr>
            <w:r w:rsidRPr="00D63ADC">
              <w:rPr>
                <w:rFonts w:ascii="Times New Roman" w:eastAsia="Times New Roman" w:hAnsi="Times New Roman" w:cs="Times New Roman"/>
                <w:sz w:val="28"/>
                <w:szCs w:val="28"/>
              </w:rPr>
              <w:t>Қазақстан Республикасы Денсаулық сақтау министрлігінің 2023-2027 жылдарға арналған даму жоспары (ҚР ДСМ 2023 жылғы 27 қаңтардағы № 64 бұйрығымен бекітілген</w:t>
            </w:r>
            <w:r w:rsidR="00633F77" w:rsidRPr="004419B0">
              <w:rPr>
                <w:rFonts w:ascii="Times New Roman" w:eastAsia="Times New Roman" w:hAnsi="Times New Roman" w:cs="Times New Roman"/>
                <w:sz w:val="28"/>
                <w:szCs w:val="28"/>
              </w:rPr>
              <w:t>).</w:t>
            </w:r>
          </w:p>
          <w:p w14:paraId="3EF90801" w14:textId="5580830E" w:rsidR="00277255" w:rsidRPr="004419B0" w:rsidRDefault="00D63ADC">
            <w:pPr>
              <w:numPr>
                <w:ilvl w:val="0"/>
                <w:numId w:val="21"/>
              </w:numPr>
              <w:pBdr>
                <w:top w:val="nil"/>
                <w:left w:val="nil"/>
                <w:bottom w:val="nil"/>
                <w:right w:val="nil"/>
                <w:between w:val="nil"/>
              </w:pBdr>
              <w:tabs>
                <w:tab w:val="left" w:pos="612"/>
                <w:tab w:val="left" w:pos="993"/>
              </w:tabs>
              <w:ind w:left="53" w:right="119" w:firstLine="282"/>
              <w:jc w:val="both"/>
              <w:rPr>
                <w:rFonts w:ascii="Times New Roman" w:eastAsia="Times New Roman" w:hAnsi="Times New Roman" w:cs="Times New Roman"/>
                <w:sz w:val="28"/>
                <w:szCs w:val="28"/>
              </w:rPr>
            </w:pPr>
            <w:r w:rsidRPr="00D63ADC">
              <w:rPr>
                <w:rFonts w:ascii="Times New Roman" w:eastAsia="Times New Roman" w:hAnsi="Times New Roman" w:cs="Times New Roman"/>
                <w:sz w:val="28"/>
                <w:szCs w:val="28"/>
              </w:rPr>
              <w:t>UPMC 2018-2023 жж</w:t>
            </w:r>
            <w:r w:rsidR="00633F77" w:rsidRPr="004419B0">
              <w:rPr>
                <w:rFonts w:ascii="Times New Roman" w:eastAsia="Times New Roman" w:hAnsi="Times New Roman" w:cs="Times New Roman"/>
                <w:sz w:val="28"/>
                <w:szCs w:val="28"/>
              </w:rPr>
              <w:t>.</w:t>
            </w:r>
            <w:r>
              <w:rPr>
                <w:rFonts w:ascii="Times New Roman" w:eastAsia="Times New Roman" w:hAnsi="Times New Roman" w:cs="Times New Roman"/>
                <w:sz w:val="28"/>
                <w:szCs w:val="28"/>
                <w:lang w:val="kk-KZ"/>
              </w:rPr>
              <w:t xml:space="preserve"> –</w:t>
            </w:r>
            <w:r w:rsidRPr="00D63AD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с</w:t>
            </w:r>
            <w:r w:rsidRPr="00D63ADC">
              <w:rPr>
                <w:rFonts w:ascii="Times New Roman" w:eastAsia="Times New Roman" w:hAnsi="Times New Roman" w:cs="Times New Roman"/>
                <w:sz w:val="28"/>
                <w:szCs w:val="28"/>
              </w:rPr>
              <w:t>тратегиялық</w:t>
            </w:r>
            <w:r>
              <w:rPr>
                <w:rFonts w:ascii="Times New Roman" w:eastAsia="Times New Roman" w:hAnsi="Times New Roman" w:cs="Times New Roman"/>
                <w:sz w:val="28"/>
                <w:szCs w:val="28"/>
                <w:lang w:val="kk-KZ"/>
              </w:rPr>
              <w:t xml:space="preserve"> </w:t>
            </w:r>
            <w:r w:rsidRPr="00D63ADC">
              <w:rPr>
                <w:rFonts w:ascii="Times New Roman" w:eastAsia="Times New Roman" w:hAnsi="Times New Roman" w:cs="Times New Roman"/>
                <w:sz w:val="28"/>
                <w:szCs w:val="28"/>
              </w:rPr>
              <w:t>серіктестің ұсыныстары</w:t>
            </w:r>
          </w:p>
        </w:tc>
      </w:tr>
      <w:tr w:rsidR="00277255" w14:paraId="1712BA7B" w14:textId="77777777">
        <w:tc>
          <w:tcPr>
            <w:tcW w:w="2104" w:type="dxa"/>
          </w:tcPr>
          <w:p w14:paraId="20AD2B08" w14:textId="07AFF530" w:rsidR="00277255" w:rsidRDefault="00DC0C87">
            <w:pPr>
              <w:ind w:right="119"/>
              <w:jc w:val="both"/>
              <w:rPr>
                <w:rFonts w:ascii="Times New Roman" w:eastAsia="Times New Roman" w:hAnsi="Times New Roman" w:cs="Times New Roman"/>
                <w:sz w:val="24"/>
                <w:szCs w:val="24"/>
              </w:rPr>
            </w:pPr>
            <w:r w:rsidRPr="00DC0C87">
              <w:rPr>
                <w:rFonts w:ascii="Times New Roman" w:eastAsia="Times New Roman" w:hAnsi="Times New Roman" w:cs="Times New Roman"/>
                <w:sz w:val="24"/>
                <w:szCs w:val="24"/>
              </w:rPr>
              <w:t>Әзірлеуге жауапты құрылымдық бөлімше</w:t>
            </w:r>
          </w:p>
        </w:tc>
        <w:tc>
          <w:tcPr>
            <w:tcW w:w="7383" w:type="dxa"/>
          </w:tcPr>
          <w:p w14:paraId="2E58932C" w14:textId="196BFA35" w:rsidR="00277255" w:rsidRPr="00D63ADC" w:rsidRDefault="00D63ADC">
            <w:pPr>
              <w:tabs>
                <w:tab w:val="left" w:pos="459"/>
              </w:tabs>
              <w:ind w:right="119"/>
              <w:jc w:val="both"/>
              <w:rPr>
                <w:rFonts w:ascii="Times New Roman" w:eastAsia="Times New Roman" w:hAnsi="Times New Roman" w:cs="Times New Roman"/>
                <w:sz w:val="28"/>
                <w:szCs w:val="28"/>
                <w:lang w:val="kk-KZ"/>
              </w:rPr>
            </w:pPr>
            <w:r w:rsidRPr="00D63ADC">
              <w:rPr>
                <w:rFonts w:ascii="Times New Roman" w:eastAsia="Times New Roman" w:hAnsi="Times New Roman" w:cs="Times New Roman"/>
                <w:sz w:val="28"/>
                <w:szCs w:val="28"/>
              </w:rPr>
              <w:t xml:space="preserve">UMC стратегия </w:t>
            </w:r>
            <w:r>
              <w:rPr>
                <w:rFonts w:ascii="Times New Roman" w:eastAsia="Times New Roman" w:hAnsi="Times New Roman" w:cs="Times New Roman"/>
                <w:sz w:val="28"/>
                <w:szCs w:val="28"/>
                <w:lang w:val="kk-KZ"/>
              </w:rPr>
              <w:t>департаменті</w:t>
            </w:r>
          </w:p>
        </w:tc>
      </w:tr>
      <w:tr w:rsidR="00277255" w14:paraId="651E6D99" w14:textId="77777777">
        <w:tc>
          <w:tcPr>
            <w:tcW w:w="2104" w:type="dxa"/>
          </w:tcPr>
          <w:p w14:paraId="4488BCB4" w14:textId="6DADAE9E" w:rsidR="00277255" w:rsidRDefault="00DC0C87">
            <w:pPr>
              <w:ind w:right="1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 xml:space="preserve">Жүзеге </w:t>
            </w:r>
            <w:r w:rsidRPr="00DC0C87">
              <w:rPr>
                <w:rFonts w:ascii="Times New Roman" w:eastAsia="Times New Roman" w:hAnsi="Times New Roman" w:cs="Times New Roman"/>
                <w:sz w:val="24"/>
                <w:szCs w:val="24"/>
              </w:rPr>
              <w:t>асыру мерзімдері</w:t>
            </w:r>
          </w:p>
        </w:tc>
        <w:tc>
          <w:tcPr>
            <w:tcW w:w="7383" w:type="dxa"/>
          </w:tcPr>
          <w:p w14:paraId="4CBC0BD3" w14:textId="06A5CE5B" w:rsidR="00277255" w:rsidRPr="00DC0C87" w:rsidRDefault="00633F77">
            <w:pPr>
              <w:tabs>
                <w:tab w:val="left" w:pos="459"/>
              </w:tabs>
              <w:ind w:right="119" w:firstLine="31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rPr>
              <w:t xml:space="preserve">2024-2028 </w:t>
            </w:r>
            <w:r w:rsidR="00DC0C87">
              <w:rPr>
                <w:rFonts w:ascii="Times New Roman" w:eastAsia="Times New Roman" w:hAnsi="Times New Roman" w:cs="Times New Roman"/>
                <w:sz w:val="28"/>
                <w:szCs w:val="28"/>
                <w:lang w:val="kk-KZ"/>
              </w:rPr>
              <w:t>жылдар</w:t>
            </w:r>
          </w:p>
        </w:tc>
      </w:tr>
    </w:tbl>
    <w:p w14:paraId="28D572D7" w14:textId="77777777" w:rsidR="000A5254" w:rsidRDefault="000A5254">
      <w:pPr>
        <w:tabs>
          <w:tab w:val="left" w:pos="4253"/>
        </w:tabs>
        <w:spacing w:after="160" w:line="259" w:lineRule="auto"/>
        <w:rPr>
          <w:rFonts w:ascii="Times New Roman" w:eastAsia="Times New Roman" w:hAnsi="Times New Roman" w:cs="Times New Roman"/>
          <w:sz w:val="28"/>
          <w:szCs w:val="28"/>
        </w:rPr>
      </w:pPr>
    </w:p>
    <w:p w14:paraId="7B90CC60" w14:textId="77777777" w:rsidR="000A5254" w:rsidRDefault="000A5254">
      <w:pPr>
        <w:tabs>
          <w:tab w:val="left" w:pos="4253"/>
        </w:tabs>
        <w:spacing w:after="160" w:line="259" w:lineRule="auto"/>
        <w:rPr>
          <w:rFonts w:ascii="Times New Roman" w:eastAsia="Times New Roman" w:hAnsi="Times New Roman" w:cs="Times New Roman"/>
          <w:b/>
          <w:sz w:val="28"/>
          <w:szCs w:val="28"/>
        </w:rPr>
        <w:sectPr w:rsidR="000A5254" w:rsidSect="00D53F09">
          <w:headerReference w:type="default" r:id="rId9"/>
          <w:footerReference w:type="default" r:id="rId10"/>
          <w:pgSz w:w="11906" w:h="16838"/>
          <w:pgMar w:top="709" w:right="991" w:bottom="1134" w:left="1418" w:header="277" w:footer="193" w:gutter="0"/>
          <w:pgNumType w:start="0"/>
          <w:cols w:space="720"/>
          <w:titlePg/>
          <w:docGrid w:linePitch="272"/>
        </w:sectPr>
      </w:pPr>
    </w:p>
    <w:p w14:paraId="041881DD" w14:textId="291D55D0" w:rsidR="00277255" w:rsidRPr="006F307D" w:rsidRDefault="00633F77" w:rsidP="000A5254">
      <w:pPr>
        <w:tabs>
          <w:tab w:val="left" w:pos="4253"/>
        </w:tabs>
        <w:spacing w:after="160" w:line="259" w:lineRule="auto"/>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rPr>
        <w:lastRenderedPageBreak/>
        <w:tab/>
      </w:r>
      <w:r w:rsidR="006F307D">
        <w:rPr>
          <w:rFonts w:ascii="Times New Roman" w:eastAsia="Times New Roman" w:hAnsi="Times New Roman" w:cs="Times New Roman"/>
          <w:b/>
          <w:sz w:val="28"/>
          <w:szCs w:val="28"/>
          <w:lang w:val="kk-KZ"/>
        </w:rPr>
        <w:t>МАЗМҰНЫ</w:t>
      </w:r>
    </w:p>
    <w:p w14:paraId="3B3A9D01" w14:textId="03F9C9D9" w:rsidR="00277255" w:rsidRPr="006F307D" w:rsidRDefault="006F307D" w:rsidP="006F307D">
      <w:pPr>
        <w:tabs>
          <w:tab w:val="left" w:pos="2687"/>
        </w:tabs>
        <w:rPr>
          <w:lang w:val="kk-KZ"/>
        </w:rPr>
      </w:pPr>
      <w:r>
        <w:tab/>
      </w:r>
      <w:r>
        <w:rPr>
          <w:lang w:val="kk-KZ"/>
        </w:rPr>
        <w:t>.</w:t>
      </w:r>
    </w:p>
    <w:tbl>
      <w:tblPr>
        <w:tblStyle w:val="aff5"/>
        <w:tblW w:w="9419"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729"/>
        <w:gridCol w:w="759"/>
        <w:gridCol w:w="571"/>
        <w:gridCol w:w="6413"/>
        <w:gridCol w:w="947"/>
      </w:tblGrid>
      <w:tr w:rsidR="00277255" w14:paraId="77EDBD5A" w14:textId="77777777" w:rsidTr="002C1FEA">
        <w:trPr>
          <w:trHeight w:val="482"/>
        </w:trPr>
        <w:tc>
          <w:tcPr>
            <w:tcW w:w="8472" w:type="dxa"/>
            <w:gridSpan w:val="4"/>
            <w:vAlign w:val="center"/>
          </w:tcPr>
          <w:p w14:paraId="52A5FF29" w14:textId="79F10B9D" w:rsidR="00277255" w:rsidRPr="006F307D" w:rsidRDefault="006F307D" w:rsidP="00E55FBB">
            <w:pPr>
              <w:pBdr>
                <w:top w:val="nil"/>
                <w:left w:val="nil"/>
                <w:bottom w:val="nil"/>
                <w:right w:val="nil"/>
                <w:between w:val="nil"/>
              </w:pBdr>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КІРІСПЕ</w:t>
            </w:r>
          </w:p>
        </w:tc>
        <w:tc>
          <w:tcPr>
            <w:tcW w:w="947" w:type="dxa"/>
            <w:vAlign w:val="bottom"/>
          </w:tcPr>
          <w:p w14:paraId="453AB2E4" w14:textId="5C6D0909" w:rsidR="00277255" w:rsidRDefault="001D2968">
            <w:pPr>
              <w:pBdr>
                <w:top w:val="nil"/>
                <w:left w:val="nil"/>
                <w:bottom w:val="nil"/>
                <w:right w:val="nil"/>
                <w:between w:val="nil"/>
              </w:pBdr>
              <w:jc w:val="center"/>
              <w:rPr>
                <w:rFonts w:ascii="Times New Roman" w:eastAsia="Times New Roman" w:hAnsi="Times New Roman" w:cs="Times New Roman"/>
                <w:color w:val="000000"/>
                <w:sz w:val="28"/>
                <w:szCs w:val="28"/>
              </w:rPr>
            </w:pPr>
            <w:hyperlink w:anchor="введение" w:history="1">
              <w:r w:rsidR="008A4B27">
                <w:rPr>
                  <w:rStyle w:val="aa"/>
                  <w:rFonts w:ascii="Times New Roman" w:eastAsia="Times New Roman" w:hAnsi="Times New Roman" w:cs="Times New Roman"/>
                  <w:sz w:val="28"/>
                  <w:szCs w:val="28"/>
                </w:rPr>
                <w:t>4</w:t>
              </w:r>
            </w:hyperlink>
          </w:p>
        </w:tc>
      </w:tr>
      <w:tr w:rsidR="00277255" w14:paraId="5FAB647F" w14:textId="77777777" w:rsidTr="002C1FEA">
        <w:trPr>
          <w:trHeight w:val="482"/>
        </w:trPr>
        <w:tc>
          <w:tcPr>
            <w:tcW w:w="8472" w:type="dxa"/>
            <w:gridSpan w:val="4"/>
            <w:vAlign w:val="center"/>
          </w:tcPr>
          <w:p w14:paraId="3E448141" w14:textId="77777777" w:rsidR="006F307D" w:rsidRDefault="006F307D">
            <w:pPr>
              <w:pBdr>
                <w:top w:val="nil"/>
                <w:left w:val="nil"/>
                <w:bottom w:val="nil"/>
                <w:right w:val="nil"/>
                <w:between w:val="nil"/>
              </w:pBdr>
              <w:jc w:val="both"/>
              <w:rPr>
                <w:rFonts w:ascii="Times New Roman" w:eastAsia="Times New Roman" w:hAnsi="Times New Roman" w:cs="Times New Roman"/>
                <w:color w:val="000000"/>
                <w:sz w:val="28"/>
                <w:szCs w:val="28"/>
              </w:rPr>
            </w:pPr>
            <w:r w:rsidRPr="006F307D">
              <w:rPr>
                <w:rFonts w:ascii="Times New Roman" w:eastAsia="Times New Roman" w:hAnsi="Times New Roman" w:cs="Times New Roman"/>
                <w:color w:val="000000"/>
                <w:sz w:val="28"/>
                <w:szCs w:val="28"/>
              </w:rPr>
              <w:t>2019-2023 жылдарға арналған UMC Стратегиялық жоспарын іске асыру нәтижелері</w:t>
            </w:r>
          </w:p>
          <w:p w14:paraId="76860E71" w14:textId="59855261" w:rsidR="00277255" w:rsidRDefault="00633F77">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w:t>
            </w:r>
            <w:r w:rsidR="006F307D" w:rsidRPr="006F307D">
              <w:rPr>
                <w:rFonts w:ascii="Times New Roman" w:eastAsia="Times New Roman" w:hAnsi="Times New Roman" w:cs="Times New Roman"/>
                <w:color w:val="000000"/>
                <w:sz w:val="28"/>
                <w:szCs w:val="28"/>
              </w:rPr>
              <w:t xml:space="preserve">UMC-ті </w:t>
            </w:r>
            <w:r w:rsidR="006F307D">
              <w:rPr>
                <w:rFonts w:ascii="Times New Roman" w:eastAsia="Times New Roman" w:hAnsi="Times New Roman" w:cs="Times New Roman"/>
                <w:color w:val="000000"/>
                <w:sz w:val="28"/>
                <w:szCs w:val="28"/>
                <w:lang w:val="kk-KZ"/>
              </w:rPr>
              <w:t>А</w:t>
            </w:r>
            <w:r w:rsidR="006F307D" w:rsidRPr="006F307D">
              <w:rPr>
                <w:rFonts w:ascii="Times New Roman" w:eastAsia="Times New Roman" w:hAnsi="Times New Roman" w:cs="Times New Roman"/>
                <w:color w:val="000000"/>
                <w:sz w:val="28"/>
                <w:szCs w:val="28"/>
              </w:rPr>
              <w:t>кадемиялық медициналық орталыққа айналдыру жоспары</w:t>
            </w:r>
            <w:r>
              <w:rPr>
                <w:rFonts w:ascii="Times New Roman" w:eastAsia="Times New Roman" w:hAnsi="Times New Roman" w:cs="Times New Roman"/>
                <w:color w:val="000000"/>
                <w:sz w:val="28"/>
                <w:szCs w:val="28"/>
              </w:rPr>
              <w:t>).</w:t>
            </w:r>
          </w:p>
        </w:tc>
        <w:tc>
          <w:tcPr>
            <w:tcW w:w="947" w:type="dxa"/>
            <w:vAlign w:val="bottom"/>
          </w:tcPr>
          <w:p w14:paraId="0FE502DC" w14:textId="4525D724" w:rsidR="00277255" w:rsidRDefault="001D2968">
            <w:pPr>
              <w:pBdr>
                <w:top w:val="nil"/>
                <w:left w:val="nil"/>
                <w:bottom w:val="nil"/>
                <w:right w:val="nil"/>
                <w:between w:val="nil"/>
              </w:pBdr>
              <w:jc w:val="center"/>
              <w:rPr>
                <w:rFonts w:ascii="Times New Roman" w:eastAsia="Times New Roman" w:hAnsi="Times New Roman" w:cs="Times New Roman"/>
                <w:color w:val="000000"/>
                <w:sz w:val="28"/>
                <w:szCs w:val="28"/>
              </w:rPr>
            </w:pPr>
            <w:hyperlink w:anchor="резреализации" w:history="1">
              <w:r w:rsidR="008A4B27" w:rsidRPr="00D20CC1">
                <w:rPr>
                  <w:rStyle w:val="aa"/>
                  <w:rFonts w:ascii="Times New Roman" w:eastAsia="Times New Roman" w:hAnsi="Times New Roman" w:cs="Times New Roman"/>
                  <w:sz w:val="28"/>
                  <w:szCs w:val="28"/>
                </w:rPr>
                <w:t>4</w:t>
              </w:r>
            </w:hyperlink>
          </w:p>
        </w:tc>
      </w:tr>
      <w:tr w:rsidR="00277255" w14:paraId="5144088B" w14:textId="77777777" w:rsidTr="002C1FEA">
        <w:trPr>
          <w:trHeight w:val="482"/>
        </w:trPr>
        <w:tc>
          <w:tcPr>
            <w:tcW w:w="729" w:type="dxa"/>
            <w:vAlign w:val="center"/>
          </w:tcPr>
          <w:p w14:paraId="4D3B4D47" w14:textId="77777777" w:rsidR="00277255" w:rsidRDefault="00633F77" w:rsidP="00DA3F30">
            <w:pPr>
              <w:pBdr>
                <w:top w:val="nil"/>
                <w:left w:val="nil"/>
                <w:bottom w:val="nil"/>
                <w:right w:val="nil"/>
                <w:between w:val="nil"/>
              </w:pBdr>
              <w:jc w:val="center"/>
              <w:rPr>
                <w:rFonts w:ascii="Times New Roman" w:eastAsia="Times New Roman" w:hAnsi="Times New Roman" w:cs="Times New Roman"/>
                <w:b/>
                <w:color w:val="000000"/>
                <w:sz w:val="28"/>
                <w:szCs w:val="28"/>
              </w:rPr>
            </w:pPr>
            <w:r w:rsidRPr="00DA3F30">
              <w:rPr>
                <w:rFonts w:ascii="Times New Roman" w:eastAsia="Times New Roman" w:hAnsi="Times New Roman" w:cs="Times New Roman"/>
                <w:b/>
                <w:color w:val="C45911" w:themeColor="accent2" w:themeShade="BF"/>
                <w:sz w:val="28"/>
                <w:szCs w:val="28"/>
              </w:rPr>
              <w:t>1.</w:t>
            </w:r>
          </w:p>
        </w:tc>
        <w:tc>
          <w:tcPr>
            <w:tcW w:w="7743" w:type="dxa"/>
            <w:gridSpan w:val="3"/>
            <w:vAlign w:val="center"/>
          </w:tcPr>
          <w:p w14:paraId="77108145" w14:textId="539E5538" w:rsidR="00277255" w:rsidRDefault="006F307D" w:rsidP="00E55FBB">
            <w:pPr>
              <w:pBdr>
                <w:top w:val="nil"/>
                <w:left w:val="nil"/>
                <w:bottom w:val="nil"/>
                <w:right w:val="nil"/>
                <w:between w:val="nil"/>
              </w:pBdr>
              <w:jc w:val="both"/>
              <w:rPr>
                <w:rFonts w:ascii="Times New Roman" w:eastAsia="Times New Roman" w:hAnsi="Times New Roman" w:cs="Times New Roman"/>
                <w:color w:val="000000"/>
                <w:sz w:val="28"/>
                <w:szCs w:val="28"/>
              </w:rPr>
            </w:pPr>
            <w:r w:rsidRPr="006F307D">
              <w:rPr>
                <w:rFonts w:ascii="Times New Roman" w:eastAsia="Times New Roman" w:hAnsi="Times New Roman" w:cs="Times New Roman"/>
                <w:b/>
                <w:color w:val="D05F12"/>
                <w:sz w:val="28"/>
                <w:szCs w:val="28"/>
              </w:rPr>
              <w:t>АҒЫМДАҒЫ ЖАҒДАЙДЫ ТАЛДАУ</w:t>
            </w:r>
          </w:p>
        </w:tc>
        <w:tc>
          <w:tcPr>
            <w:tcW w:w="947" w:type="dxa"/>
            <w:vAlign w:val="bottom"/>
          </w:tcPr>
          <w:p w14:paraId="4F3C2429" w14:textId="0BA1FDBE" w:rsidR="00277255" w:rsidRDefault="001D2968">
            <w:pPr>
              <w:pBdr>
                <w:top w:val="nil"/>
                <w:left w:val="nil"/>
                <w:bottom w:val="nil"/>
                <w:right w:val="nil"/>
                <w:between w:val="nil"/>
              </w:pBdr>
              <w:jc w:val="center"/>
              <w:rPr>
                <w:rFonts w:ascii="Times New Roman" w:eastAsia="Times New Roman" w:hAnsi="Times New Roman" w:cs="Times New Roman"/>
                <w:color w:val="000000"/>
                <w:sz w:val="28"/>
                <w:szCs w:val="28"/>
              </w:rPr>
            </w:pPr>
            <w:hyperlink w:anchor="анализТС" w:history="1">
              <w:r w:rsidR="008A4B27">
                <w:rPr>
                  <w:rStyle w:val="aa"/>
                  <w:rFonts w:ascii="Times New Roman" w:eastAsia="Times New Roman" w:hAnsi="Times New Roman" w:cs="Times New Roman"/>
                  <w:sz w:val="28"/>
                  <w:szCs w:val="28"/>
                </w:rPr>
                <w:t>8</w:t>
              </w:r>
            </w:hyperlink>
          </w:p>
        </w:tc>
      </w:tr>
      <w:tr w:rsidR="00277255" w14:paraId="1897D1C7" w14:textId="77777777" w:rsidTr="002C1FEA">
        <w:trPr>
          <w:trHeight w:val="482"/>
        </w:trPr>
        <w:tc>
          <w:tcPr>
            <w:tcW w:w="729" w:type="dxa"/>
          </w:tcPr>
          <w:p w14:paraId="3A08998F" w14:textId="77777777" w:rsidR="00277255" w:rsidRDefault="00277255">
            <w:pPr>
              <w:pBdr>
                <w:top w:val="nil"/>
                <w:left w:val="nil"/>
                <w:bottom w:val="nil"/>
                <w:right w:val="nil"/>
                <w:between w:val="nil"/>
              </w:pBdr>
              <w:jc w:val="center"/>
              <w:rPr>
                <w:rFonts w:ascii="Times New Roman" w:eastAsia="Times New Roman" w:hAnsi="Times New Roman" w:cs="Times New Roman"/>
                <w:b/>
                <w:color w:val="000000"/>
                <w:sz w:val="28"/>
                <w:szCs w:val="28"/>
              </w:rPr>
            </w:pPr>
          </w:p>
        </w:tc>
        <w:tc>
          <w:tcPr>
            <w:tcW w:w="759" w:type="dxa"/>
            <w:vAlign w:val="center"/>
          </w:tcPr>
          <w:p w14:paraId="76F7CD5A" w14:textId="77777777" w:rsidR="00277255" w:rsidRPr="00DA3F30" w:rsidRDefault="00633F77">
            <w:pPr>
              <w:pBdr>
                <w:top w:val="nil"/>
                <w:left w:val="nil"/>
                <w:bottom w:val="nil"/>
                <w:right w:val="nil"/>
                <w:between w:val="nil"/>
              </w:pBdr>
              <w:jc w:val="center"/>
              <w:rPr>
                <w:rFonts w:ascii="Times New Roman" w:eastAsia="Times New Roman" w:hAnsi="Times New Roman" w:cs="Times New Roman"/>
                <w:color w:val="D05F12"/>
                <w:sz w:val="28"/>
                <w:szCs w:val="28"/>
              </w:rPr>
            </w:pPr>
            <w:r w:rsidRPr="00DA3F30">
              <w:rPr>
                <w:rFonts w:ascii="Times New Roman" w:eastAsia="Times New Roman" w:hAnsi="Times New Roman" w:cs="Times New Roman"/>
                <w:color w:val="D05F12"/>
                <w:sz w:val="28"/>
                <w:szCs w:val="28"/>
              </w:rPr>
              <w:t>1.1</w:t>
            </w:r>
          </w:p>
        </w:tc>
        <w:tc>
          <w:tcPr>
            <w:tcW w:w="6984" w:type="dxa"/>
            <w:gridSpan w:val="2"/>
            <w:vAlign w:val="center"/>
          </w:tcPr>
          <w:p w14:paraId="1B8DDDB3" w14:textId="27F0E43B" w:rsidR="00277255" w:rsidRDefault="006F307D" w:rsidP="00E55FBB">
            <w:pPr>
              <w:pBdr>
                <w:top w:val="nil"/>
                <w:left w:val="nil"/>
                <w:bottom w:val="nil"/>
                <w:right w:val="nil"/>
                <w:between w:val="nil"/>
              </w:pBdr>
              <w:jc w:val="both"/>
              <w:rPr>
                <w:rFonts w:ascii="Times New Roman" w:eastAsia="Times New Roman" w:hAnsi="Times New Roman" w:cs="Times New Roman"/>
                <w:color w:val="000000"/>
                <w:sz w:val="28"/>
                <w:szCs w:val="28"/>
              </w:rPr>
            </w:pPr>
            <w:r w:rsidRPr="006F307D">
              <w:rPr>
                <w:rFonts w:ascii="Times New Roman" w:eastAsia="Times New Roman" w:hAnsi="Times New Roman" w:cs="Times New Roman"/>
                <w:color w:val="000000"/>
                <w:sz w:val="28"/>
                <w:szCs w:val="28"/>
              </w:rPr>
              <w:t>Сыртқы ортаны талдау</w:t>
            </w:r>
          </w:p>
        </w:tc>
        <w:tc>
          <w:tcPr>
            <w:tcW w:w="947" w:type="dxa"/>
            <w:vAlign w:val="bottom"/>
          </w:tcPr>
          <w:p w14:paraId="2C7ED400" w14:textId="2084BACE" w:rsidR="00277255" w:rsidRDefault="001D2968">
            <w:pPr>
              <w:pBdr>
                <w:top w:val="nil"/>
                <w:left w:val="nil"/>
                <w:bottom w:val="nil"/>
                <w:right w:val="nil"/>
                <w:between w:val="nil"/>
              </w:pBdr>
              <w:jc w:val="center"/>
              <w:rPr>
                <w:rFonts w:ascii="Times New Roman" w:eastAsia="Times New Roman" w:hAnsi="Times New Roman" w:cs="Times New Roman"/>
                <w:color w:val="000000"/>
                <w:sz w:val="28"/>
                <w:szCs w:val="28"/>
              </w:rPr>
            </w:pPr>
            <w:hyperlink w:anchor="анализ" w:history="1">
              <w:r w:rsidR="00D20CC1" w:rsidRPr="00D20CC1">
                <w:rPr>
                  <w:rStyle w:val="aa"/>
                  <w:rFonts w:ascii="Times New Roman" w:eastAsia="Times New Roman" w:hAnsi="Times New Roman" w:cs="Times New Roman"/>
                  <w:sz w:val="28"/>
                  <w:szCs w:val="28"/>
                </w:rPr>
                <w:t>8</w:t>
              </w:r>
            </w:hyperlink>
          </w:p>
        </w:tc>
      </w:tr>
      <w:tr w:rsidR="00277255" w14:paraId="7FB0251B" w14:textId="77777777" w:rsidTr="002C1FEA">
        <w:trPr>
          <w:trHeight w:val="482"/>
        </w:trPr>
        <w:tc>
          <w:tcPr>
            <w:tcW w:w="729" w:type="dxa"/>
          </w:tcPr>
          <w:p w14:paraId="1357879A" w14:textId="77777777" w:rsidR="00277255" w:rsidRDefault="00277255">
            <w:pPr>
              <w:pBdr>
                <w:top w:val="nil"/>
                <w:left w:val="nil"/>
                <w:bottom w:val="nil"/>
                <w:right w:val="nil"/>
                <w:between w:val="nil"/>
              </w:pBdr>
              <w:jc w:val="center"/>
              <w:rPr>
                <w:rFonts w:ascii="Times New Roman" w:eastAsia="Times New Roman" w:hAnsi="Times New Roman" w:cs="Times New Roman"/>
                <w:b/>
                <w:color w:val="000000"/>
                <w:sz w:val="28"/>
                <w:szCs w:val="28"/>
              </w:rPr>
            </w:pPr>
          </w:p>
        </w:tc>
        <w:tc>
          <w:tcPr>
            <w:tcW w:w="759" w:type="dxa"/>
            <w:vAlign w:val="center"/>
          </w:tcPr>
          <w:p w14:paraId="1FF9DD4A" w14:textId="77777777" w:rsidR="00277255" w:rsidRPr="00DA3F30" w:rsidRDefault="00633F77">
            <w:pPr>
              <w:pBdr>
                <w:top w:val="nil"/>
                <w:left w:val="nil"/>
                <w:bottom w:val="nil"/>
                <w:right w:val="nil"/>
                <w:between w:val="nil"/>
              </w:pBdr>
              <w:jc w:val="center"/>
              <w:rPr>
                <w:rFonts w:ascii="Times New Roman" w:eastAsia="Times New Roman" w:hAnsi="Times New Roman" w:cs="Times New Roman"/>
                <w:color w:val="D05F12"/>
                <w:sz w:val="28"/>
                <w:szCs w:val="28"/>
              </w:rPr>
            </w:pPr>
            <w:r w:rsidRPr="00DA3F30">
              <w:rPr>
                <w:rFonts w:ascii="Times New Roman" w:eastAsia="Times New Roman" w:hAnsi="Times New Roman" w:cs="Times New Roman"/>
                <w:color w:val="D05F12"/>
                <w:sz w:val="28"/>
                <w:szCs w:val="28"/>
              </w:rPr>
              <w:t>1.2.</w:t>
            </w:r>
          </w:p>
        </w:tc>
        <w:tc>
          <w:tcPr>
            <w:tcW w:w="6984" w:type="dxa"/>
            <w:gridSpan w:val="2"/>
            <w:vAlign w:val="center"/>
          </w:tcPr>
          <w:p w14:paraId="4FAB1827" w14:textId="085068FF" w:rsidR="00277255" w:rsidRDefault="006F307D" w:rsidP="00E55FBB">
            <w:pPr>
              <w:pBdr>
                <w:top w:val="nil"/>
                <w:left w:val="nil"/>
                <w:bottom w:val="nil"/>
                <w:right w:val="nil"/>
                <w:between w:val="nil"/>
              </w:pBdr>
              <w:jc w:val="both"/>
              <w:rPr>
                <w:rFonts w:ascii="Times New Roman" w:eastAsia="Times New Roman" w:hAnsi="Times New Roman" w:cs="Times New Roman"/>
                <w:color w:val="000000"/>
                <w:sz w:val="28"/>
                <w:szCs w:val="28"/>
              </w:rPr>
            </w:pPr>
            <w:r w:rsidRPr="006F307D">
              <w:rPr>
                <w:rFonts w:ascii="Times New Roman" w:eastAsia="Times New Roman" w:hAnsi="Times New Roman" w:cs="Times New Roman"/>
                <w:color w:val="000000"/>
                <w:sz w:val="28"/>
                <w:szCs w:val="28"/>
              </w:rPr>
              <w:t>Ішкі ортаны талдау</w:t>
            </w:r>
          </w:p>
        </w:tc>
        <w:tc>
          <w:tcPr>
            <w:tcW w:w="947" w:type="dxa"/>
            <w:vAlign w:val="bottom"/>
          </w:tcPr>
          <w:p w14:paraId="71CA79D0" w14:textId="6D8C0179" w:rsidR="00277255" w:rsidRPr="00C67D96" w:rsidRDefault="001D2968">
            <w:pPr>
              <w:pBdr>
                <w:top w:val="nil"/>
                <w:left w:val="nil"/>
                <w:bottom w:val="nil"/>
                <w:right w:val="nil"/>
                <w:between w:val="nil"/>
              </w:pBdr>
              <w:jc w:val="center"/>
              <w:rPr>
                <w:rFonts w:ascii="Times New Roman" w:eastAsia="Times New Roman" w:hAnsi="Times New Roman" w:cs="Times New Roman"/>
                <w:color w:val="000000"/>
                <w:sz w:val="28"/>
                <w:szCs w:val="28"/>
              </w:rPr>
            </w:pPr>
            <w:hyperlink w:anchor="анализВС" w:history="1">
              <w:r w:rsidR="002C1FEA">
                <w:rPr>
                  <w:rStyle w:val="aa"/>
                  <w:rFonts w:ascii="Times New Roman" w:eastAsia="Times New Roman" w:hAnsi="Times New Roman" w:cs="Times New Roman"/>
                  <w:sz w:val="28"/>
                  <w:szCs w:val="28"/>
                </w:rPr>
                <w:t>9</w:t>
              </w:r>
            </w:hyperlink>
          </w:p>
        </w:tc>
      </w:tr>
      <w:tr w:rsidR="00277255" w14:paraId="65CA8A9A" w14:textId="77777777" w:rsidTr="002C1FEA">
        <w:trPr>
          <w:trHeight w:val="482"/>
        </w:trPr>
        <w:tc>
          <w:tcPr>
            <w:tcW w:w="729" w:type="dxa"/>
          </w:tcPr>
          <w:p w14:paraId="238C8973" w14:textId="77777777" w:rsidR="00277255" w:rsidRDefault="00277255">
            <w:pPr>
              <w:pBdr>
                <w:top w:val="nil"/>
                <w:left w:val="nil"/>
                <w:bottom w:val="nil"/>
                <w:right w:val="nil"/>
                <w:between w:val="nil"/>
              </w:pBdr>
              <w:jc w:val="center"/>
              <w:rPr>
                <w:rFonts w:ascii="Times New Roman" w:eastAsia="Times New Roman" w:hAnsi="Times New Roman" w:cs="Times New Roman"/>
                <w:b/>
                <w:color w:val="000000"/>
                <w:sz w:val="28"/>
                <w:szCs w:val="28"/>
              </w:rPr>
            </w:pPr>
          </w:p>
        </w:tc>
        <w:tc>
          <w:tcPr>
            <w:tcW w:w="759" w:type="dxa"/>
            <w:vAlign w:val="center"/>
          </w:tcPr>
          <w:p w14:paraId="6181D85E" w14:textId="77777777" w:rsidR="00277255" w:rsidRPr="00DA3F30" w:rsidRDefault="00633F77">
            <w:pPr>
              <w:pBdr>
                <w:top w:val="nil"/>
                <w:left w:val="nil"/>
                <w:bottom w:val="nil"/>
                <w:right w:val="nil"/>
                <w:between w:val="nil"/>
              </w:pBdr>
              <w:jc w:val="center"/>
              <w:rPr>
                <w:rFonts w:ascii="Times New Roman" w:eastAsia="Times New Roman" w:hAnsi="Times New Roman" w:cs="Times New Roman"/>
                <w:color w:val="D05F12"/>
                <w:sz w:val="28"/>
                <w:szCs w:val="28"/>
              </w:rPr>
            </w:pPr>
            <w:r w:rsidRPr="00DA3F30">
              <w:rPr>
                <w:rFonts w:ascii="Times New Roman" w:eastAsia="Times New Roman" w:hAnsi="Times New Roman" w:cs="Times New Roman"/>
                <w:color w:val="D05F12"/>
                <w:sz w:val="28"/>
                <w:szCs w:val="28"/>
              </w:rPr>
              <w:t>1.3.</w:t>
            </w:r>
          </w:p>
        </w:tc>
        <w:tc>
          <w:tcPr>
            <w:tcW w:w="6984" w:type="dxa"/>
            <w:gridSpan w:val="2"/>
            <w:vAlign w:val="center"/>
          </w:tcPr>
          <w:p w14:paraId="4D5674F3" w14:textId="2D64AF19" w:rsidR="00277255" w:rsidRPr="006F307D" w:rsidRDefault="00633F77" w:rsidP="00E55FBB">
            <w:pPr>
              <w:pBdr>
                <w:top w:val="nil"/>
                <w:left w:val="nil"/>
                <w:bottom w:val="nil"/>
                <w:right w:val="nil"/>
                <w:between w:val="nil"/>
              </w:pBdr>
              <w:ind w:right="-138"/>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rPr>
              <w:t>SWOT-</w:t>
            </w:r>
            <w:r w:rsidR="006F307D">
              <w:rPr>
                <w:rFonts w:ascii="Times New Roman" w:eastAsia="Times New Roman" w:hAnsi="Times New Roman" w:cs="Times New Roman"/>
                <w:color w:val="000000"/>
                <w:sz w:val="28"/>
                <w:szCs w:val="28"/>
                <w:lang w:val="kk-KZ"/>
              </w:rPr>
              <w:t>талдау</w:t>
            </w:r>
          </w:p>
        </w:tc>
        <w:tc>
          <w:tcPr>
            <w:tcW w:w="947" w:type="dxa"/>
            <w:vAlign w:val="bottom"/>
          </w:tcPr>
          <w:p w14:paraId="08D17036" w14:textId="3DCC7541" w:rsidR="00277255" w:rsidRDefault="001D2968">
            <w:pPr>
              <w:pBdr>
                <w:top w:val="nil"/>
                <w:left w:val="nil"/>
                <w:bottom w:val="nil"/>
                <w:right w:val="nil"/>
                <w:between w:val="nil"/>
              </w:pBdr>
              <w:jc w:val="center"/>
              <w:rPr>
                <w:rFonts w:ascii="Times New Roman" w:eastAsia="Times New Roman" w:hAnsi="Times New Roman" w:cs="Times New Roman"/>
                <w:color w:val="000000"/>
                <w:sz w:val="28"/>
                <w:szCs w:val="28"/>
                <w:highlight w:val="yellow"/>
              </w:rPr>
            </w:pPr>
            <w:hyperlink w:anchor="СВОТ" w:history="1">
              <w:r w:rsidR="002C1FEA">
                <w:rPr>
                  <w:rStyle w:val="aa"/>
                  <w:rFonts w:ascii="Times New Roman" w:eastAsia="Times New Roman" w:hAnsi="Times New Roman" w:cs="Times New Roman"/>
                  <w:sz w:val="28"/>
                  <w:szCs w:val="28"/>
                </w:rPr>
                <w:t>19</w:t>
              </w:r>
            </w:hyperlink>
          </w:p>
        </w:tc>
      </w:tr>
      <w:tr w:rsidR="00277255" w14:paraId="3D379AAD" w14:textId="77777777" w:rsidTr="002C1FEA">
        <w:trPr>
          <w:trHeight w:val="482"/>
        </w:trPr>
        <w:tc>
          <w:tcPr>
            <w:tcW w:w="729" w:type="dxa"/>
            <w:vAlign w:val="center"/>
          </w:tcPr>
          <w:p w14:paraId="26341E9F" w14:textId="77777777" w:rsidR="00277255" w:rsidRPr="007A4394" w:rsidRDefault="00633F77" w:rsidP="00DA3F30">
            <w:pPr>
              <w:pBdr>
                <w:top w:val="nil"/>
                <w:left w:val="nil"/>
                <w:bottom w:val="nil"/>
                <w:right w:val="nil"/>
                <w:between w:val="nil"/>
              </w:pBdr>
              <w:jc w:val="center"/>
              <w:rPr>
                <w:rFonts w:ascii="Times New Roman" w:eastAsia="Times New Roman" w:hAnsi="Times New Roman" w:cs="Times New Roman"/>
                <w:b/>
                <w:color w:val="1F3864" w:themeColor="accent5" w:themeShade="80"/>
                <w:sz w:val="28"/>
                <w:szCs w:val="28"/>
              </w:rPr>
            </w:pPr>
            <w:r w:rsidRPr="007A4394">
              <w:rPr>
                <w:rFonts w:ascii="Times New Roman" w:eastAsia="Times New Roman" w:hAnsi="Times New Roman" w:cs="Times New Roman"/>
                <w:b/>
                <w:color w:val="1F3864" w:themeColor="accent5" w:themeShade="80"/>
                <w:sz w:val="28"/>
                <w:szCs w:val="28"/>
              </w:rPr>
              <w:t>2.</w:t>
            </w:r>
          </w:p>
        </w:tc>
        <w:tc>
          <w:tcPr>
            <w:tcW w:w="7743" w:type="dxa"/>
            <w:gridSpan w:val="3"/>
            <w:vAlign w:val="center"/>
          </w:tcPr>
          <w:p w14:paraId="38878A16" w14:textId="31B49491" w:rsidR="00277255" w:rsidRPr="007A4394" w:rsidRDefault="006F307D">
            <w:pPr>
              <w:pBdr>
                <w:top w:val="nil"/>
                <w:left w:val="nil"/>
                <w:bottom w:val="nil"/>
                <w:right w:val="nil"/>
                <w:between w:val="nil"/>
              </w:pBdr>
              <w:jc w:val="both"/>
              <w:rPr>
                <w:rFonts w:ascii="Times New Roman" w:eastAsia="Times New Roman" w:hAnsi="Times New Roman" w:cs="Times New Roman"/>
                <w:b/>
                <w:color w:val="1F3864" w:themeColor="accent5" w:themeShade="80"/>
                <w:sz w:val="28"/>
                <w:szCs w:val="28"/>
              </w:rPr>
            </w:pPr>
            <w:r w:rsidRPr="006F307D">
              <w:rPr>
                <w:rFonts w:ascii="Times New Roman" w:eastAsia="Times New Roman" w:hAnsi="Times New Roman" w:cs="Times New Roman"/>
                <w:b/>
                <w:color w:val="1F3864" w:themeColor="accent5" w:themeShade="80"/>
                <w:sz w:val="28"/>
                <w:szCs w:val="28"/>
              </w:rPr>
              <w:t>UMC ДАМУ СТРАТЕГИЯСЫ</w:t>
            </w:r>
          </w:p>
        </w:tc>
        <w:tc>
          <w:tcPr>
            <w:tcW w:w="947" w:type="dxa"/>
            <w:vAlign w:val="bottom"/>
          </w:tcPr>
          <w:p w14:paraId="42C93D0B" w14:textId="7B27134A" w:rsidR="00277255" w:rsidRDefault="001D2968">
            <w:pPr>
              <w:pBdr>
                <w:top w:val="nil"/>
                <w:left w:val="nil"/>
                <w:bottom w:val="nil"/>
                <w:right w:val="nil"/>
                <w:between w:val="nil"/>
              </w:pBdr>
              <w:jc w:val="center"/>
              <w:rPr>
                <w:rFonts w:ascii="Times New Roman" w:eastAsia="Times New Roman" w:hAnsi="Times New Roman" w:cs="Times New Roman"/>
                <w:color w:val="000000"/>
                <w:sz w:val="28"/>
                <w:szCs w:val="28"/>
              </w:rPr>
            </w:pPr>
            <w:hyperlink w:anchor="стратегия" w:history="1">
              <w:r w:rsidR="002C1FEA">
                <w:rPr>
                  <w:rStyle w:val="aa"/>
                  <w:rFonts w:ascii="Times New Roman" w:eastAsia="Times New Roman" w:hAnsi="Times New Roman" w:cs="Times New Roman"/>
                  <w:sz w:val="28"/>
                  <w:szCs w:val="28"/>
                </w:rPr>
                <w:t>21</w:t>
              </w:r>
            </w:hyperlink>
          </w:p>
        </w:tc>
      </w:tr>
      <w:tr w:rsidR="00277255" w14:paraId="0DD505CF" w14:textId="77777777" w:rsidTr="002C1FEA">
        <w:trPr>
          <w:trHeight w:val="482"/>
        </w:trPr>
        <w:tc>
          <w:tcPr>
            <w:tcW w:w="729" w:type="dxa"/>
          </w:tcPr>
          <w:p w14:paraId="1935A3DC" w14:textId="77777777" w:rsidR="00277255" w:rsidRDefault="00277255">
            <w:pPr>
              <w:pBdr>
                <w:top w:val="nil"/>
                <w:left w:val="nil"/>
                <w:bottom w:val="nil"/>
                <w:right w:val="nil"/>
                <w:between w:val="nil"/>
              </w:pBdr>
              <w:jc w:val="center"/>
              <w:rPr>
                <w:rFonts w:ascii="Times New Roman" w:eastAsia="Times New Roman" w:hAnsi="Times New Roman" w:cs="Times New Roman"/>
                <w:b/>
                <w:color w:val="000000"/>
                <w:sz w:val="28"/>
                <w:szCs w:val="28"/>
              </w:rPr>
            </w:pPr>
          </w:p>
        </w:tc>
        <w:tc>
          <w:tcPr>
            <w:tcW w:w="759" w:type="dxa"/>
            <w:vAlign w:val="center"/>
          </w:tcPr>
          <w:p w14:paraId="39DBED90" w14:textId="77777777" w:rsidR="00277255" w:rsidRPr="007A4394" w:rsidRDefault="00633F77">
            <w:pPr>
              <w:pBdr>
                <w:top w:val="nil"/>
                <w:left w:val="nil"/>
                <w:bottom w:val="nil"/>
                <w:right w:val="nil"/>
                <w:between w:val="nil"/>
              </w:pBdr>
              <w:jc w:val="center"/>
              <w:rPr>
                <w:rFonts w:ascii="Times New Roman" w:eastAsia="Times New Roman" w:hAnsi="Times New Roman" w:cs="Times New Roman"/>
                <w:color w:val="1F3864" w:themeColor="accent5" w:themeShade="80"/>
                <w:sz w:val="28"/>
                <w:szCs w:val="28"/>
              </w:rPr>
            </w:pPr>
            <w:r w:rsidRPr="007A4394">
              <w:rPr>
                <w:rFonts w:ascii="Times New Roman" w:eastAsia="Times New Roman" w:hAnsi="Times New Roman" w:cs="Times New Roman"/>
                <w:color w:val="1F3864" w:themeColor="accent5" w:themeShade="80"/>
                <w:sz w:val="28"/>
                <w:szCs w:val="28"/>
              </w:rPr>
              <w:t>2.1</w:t>
            </w:r>
          </w:p>
        </w:tc>
        <w:tc>
          <w:tcPr>
            <w:tcW w:w="6984" w:type="dxa"/>
            <w:gridSpan w:val="2"/>
            <w:vAlign w:val="center"/>
          </w:tcPr>
          <w:p w14:paraId="45358175" w14:textId="0D652398" w:rsidR="00277255" w:rsidRDefault="006F307D" w:rsidP="00E55FBB">
            <w:pPr>
              <w:pBdr>
                <w:top w:val="nil"/>
                <w:left w:val="nil"/>
                <w:bottom w:val="nil"/>
                <w:right w:val="nil"/>
                <w:between w:val="nil"/>
              </w:pBdr>
              <w:jc w:val="both"/>
              <w:rPr>
                <w:rFonts w:ascii="Times New Roman" w:eastAsia="Times New Roman" w:hAnsi="Times New Roman" w:cs="Times New Roman"/>
                <w:color w:val="000000"/>
                <w:sz w:val="28"/>
                <w:szCs w:val="28"/>
              </w:rPr>
            </w:pPr>
            <w:r w:rsidRPr="006F307D">
              <w:rPr>
                <w:rFonts w:ascii="Times New Roman" w:eastAsia="Times New Roman" w:hAnsi="Times New Roman" w:cs="Times New Roman"/>
                <w:color w:val="000000"/>
                <w:sz w:val="28"/>
                <w:szCs w:val="28"/>
              </w:rPr>
              <w:t>UMC-ті одан әрі дамыту кезеңдері</w:t>
            </w:r>
          </w:p>
        </w:tc>
        <w:tc>
          <w:tcPr>
            <w:tcW w:w="947" w:type="dxa"/>
            <w:vAlign w:val="bottom"/>
          </w:tcPr>
          <w:p w14:paraId="30B43EAB" w14:textId="74B6A123" w:rsidR="00277255" w:rsidRDefault="001D2968">
            <w:pPr>
              <w:pBdr>
                <w:top w:val="nil"/>
                <w:left w:val="nil"/>
                <w:bottom w:val="nil"/>
                <w:right w:val="nil"/>
                <w:between w:val="nil"/>
              </w:pBdr>
              <w:jc w:val="center"/>
              <w:rPr>
                <w:rFonts w:ascii="Times New Roman" w:eastAsia="Times New Roman" w:hAnsi="Times New Roman" w:cs="Times New Roman"/>
                <w:color w:val="000000"/>
                <w:sz w:val="28"/>
                <w:szCs w:val="28"/>
              </w:rPr>
            </w:pPr>
            <w:hyperlink w:anchor="этапы" w:history="1">
              <w:r w:rsidR="002C1FEA">
                <w:rPr>
                  <w:rStyle w:val="aa"/>
                  <w:rFonts w:ascii="Times New Roman" w:eastAsia="Times New Roman" w:hAnsi="Times New Roman" w:cs="Times New Roman"/>
                  <w:sz w:val="28"/>
                  <w:szCs w:val="28"/>
                </w:rPr>
                <w:t>21</w:t>
              </w:r>
            </w:hyperlink>
          </w:p>
        </w:tc>
      </w:tr>
      <w:tr w:rsidR="00277255" w14:paraId="18B87352" w14:textId="77777777" w:rsidTr="002C1FEA">
        <w:trPr>
          <w:trHeight w:val="966"/>
        </w:trPr>
        <w:tc>
          <w:tcPr>
            <w:tcW w:w="729" w:type="dxa"/>
          </w:tcPr>
          <w:p w14:paraId="404C87F4" w14:textId="77777777" w:rsidR="00277255" w:rsidRDefault="00277255">
            <w:pPr>
              <w:pBdr>
                <w:top w:val="nil"/>
                <w:left w:val="nil"/>
                <w:bottom w:val="nil"/>
                <w:right w:val="nil"/>
                <w:between w:val="nil"/>
              </w:pBdr>
              <w:jc w:val="center"/>
              <w:rPr>
                <w:rFonts w:ascii="Times New Roman" w:eastAsia="Times New Roman" w:hAnsi="Times New Roman" w:cs="Times New Roman"/>
                <w:b/>
                <w:color w:val="000000"/>
                <w:sz w:val="28"/>
                <w:szCs w:val="28"/>
              </w:rPr>
            </w:pPr>
          </w:p>
        </w:tc>
        <w:tc>
          <w:tcPr>
            <w:tcW w:w="759" w:type="dxa"/>
            <w:vAlign w:val="center"/>
          </w:tcPr>
          <w:p w14:paraId="5308667E" w14:textId="77777777" w:rsidR="00277255" w:rsidRPr="007A4394" w:rsidRDefault="00633F77">
            <w:pPr>
              <w:pBdr>
                <w:top w:val="nil"/>
                <w:left w:val="nil"/>
                <w:bottom w:val="nil"/>
                <w:right w:val="nil"/>
                <w:between w:val="nil"/>
              </w:pBdr>
              <w:jc w:val="center"/>
              <w:rPr>
                <w:rFonts w:ascii="Times New Roman" w:eastAsia="Times New Roman" w:hAnsi="Times New Roman" w:cs="Times New Roman"/>
                <w:color w:val="1F3864" w:themeColor="accent5" w:themeShade="80"/>
                <w:sz w:val="28"/>
                <w:szCs w:val="28"/>
              </w:rPr>
            </w:pPr>
            <w:r w:rsidRPr="007A4394">
              <w:rPr>
                <w:rFonts w:ascii="Times New Roman" w:eastAsia="Times New Roman" w:hAnsi="Times New Roman" w:cs="Times New Roman"/>
                <w:color w:val="1F3864" w:themeColor="accent5" w:themeShade="80"/>
                <w:sz w:val="28"/>
                <w:szCs w:val="28"/>
              </w:rPr>
              <w:t>2.2</w:t>
            </w:r>
          </w:p>
        </w:tc>
        <w:tc>
          <w:tcPr>
            <w:tcW w:w="6984" w:type="dxa"/>
            <w:gridSpan w:val="2"/>
            <w:vAlign w:val="center"/>
          </w:tcPr>
          <w:p w14:paraId="0450DB39" w14:textId="1D18D0DD" w:rsidR="00277255" w:rsidRDefault="006F307D">
            <w:pPr>
              <w:pBdr>
                <w:top w:val="nil"/>
                <w:left w:val="nil"/>
                <w:bottom w:val="nil"/>
                <w:right w:val="nil"/>
                <w:between w:val="nil"/>
              </w:pBdr>
              <w:jc w:val="both"/>
              <w:rPr>
                <w:rFonts w:ascii="Times New Roman" w:eastAsia="Times New Roman" w:hAnsi="Times New Roman" w:cs="Times New Roman"/>
                <w:color w:val="000000"/>
                <w:sz w:val="28"/>
                <w:szCs w:val="28"/>
              </w:rPr>
            </w:pPr>
            <w:r w:rsidRPr="006F307D">
              <w:rPr>
                <w:rFonts w:ascii="Times New Roman" w:eastAsia="Times New Roman" w:hAnsi="Times New Roman" w:cs="Times New Roman"/>
                <w:color w:val="000000"/>
                <w:sz w:val="28"/>
                <w:szCs w:val="28"/>
              </w:rPr>
              <w:t xml:space="preserve">UMC миссиясы, </w:t>
            </w:r>
            <w:r>
              <w:rPr>
                <w:rFonts w:ascii="Times New Roman" w:eastAsia="Times New Roman" w:hAnsi="Times New Roman" w:cs="Times New Roman"/>
                <w:color w:val="000000"/>
                <w:sz w:val="28"/>
                <w:szCs w:val="28"/>
                <w:lang w:val="kk-KZ"/>
              </w:rPr>
              <w:t>пайымы</w:t>
            </w:r>
            <w:r w:rsidRPr="006F307D">
              <w:rPr>
                <w:rFonts w:ascii="Times New Roman" w:eastAsia="Times New Roman" w:hAnsi="Times New Roman" w:cs="Times New Roman"/>
                <w:color w:val="000000"/>
                <w:sz w:val="28"/>
                <w:szCs w:val="28"/>
              </w:rPr>
              <w:t>, негізгі құндылықтары мен даму мақсаттары</w:t>
            </w:r>
          </w:p>
        </w:tc>
        <w:tc>
          <w:tcPr>
            <w:tcW w:w="947" w:type="dxa"/>
            <w:vAlign w:val="bottom"/>
          </w:tcPr>
          <w:p w14:paraId="2CF6DF51" w14:textId="098FE5C6" w:rsidR="00277255" w:rsidRDefault="001D2968">
            <w:pPr>
              <w:pBdr>
                <w:top w:val="nil"/>
                <w:left w:val="nil"/>
                <w:bottom w:val="nil"/>
                <w:right w:val="nil"/>
                <w:between w:val="nil"/>
              </w:pBdr>
              <w:jc w:val="center"/>
              <w:rPr>
                <w:rFonts w:ascii="Times New Roman" w:eastAsia="Times New Roman" w:hAnsi="Times New Roman" w:cs="Times New Roman"/>
                <w:color w:val="000000"/>
                <w:sz w:val="28"/>
                <w:szCs w:val="28"/>
              </w:rPr>
            </w:pPr>
            <w:hyperlink w:anchor="миссия" w:history="1">
              <w:r w:rsidR="002C1FEA">
                <w:rPr>
                  <w:rStyle w:val="aa"/>
                  <w:rFonts w:ascii="Times New Roman" w:eastAsia="Times New Roman" w:hAnsi="Times New Roman" w:cs="Times New Roman"/>
                  <w:sz w:val="28"/>
                  <w:szCs w:val="28"/>
                </w:rPr>
                <w:t>22</w:t>
              </w:r>
            </w:hyperlink>
          </w:p>
          <w:p w14:paraId="15E1F674" w14:textId="77777777" w:rsidR="00277255" w:rsidRDefault="00277255">
            <w:pPr>
              <w:pBdr>
                <w:top w:val="nil"/>
                <w:left w:val="nil"/>
                <w:bottom w:val="nil"/>
                <w:right w:val="nil"/>
                <w:between w:val="nil"/>
              </w:pBdr>
              <w:jc w:val="center"/>
              <w:rPr>
                <w:rFonts w:ascii="Times New Roman" w:eastAsia="Times New Roman" w:hAnsi="Times New Roman" w:cs="Times New Roman"/>
                <w:color w:val="000000"/>
                <w:sz w:val="28"/>
                <w:szCs w:val="28"/>
              </w:rPr>
            </w:pPr>
          </w:p>
        </w:tc>
      </w:tr>
      <w:tr w:rsidR="00277255" w14:paraId="3518648B" w14:textId="77777777" w:rsidTr="002C1FEA">
        <w:trPr>
          <w:trHeight w:val="482"/>
        </w:trPr>
        <w:tc>
          <w:tcPr>
            <w:tcW w:w="729" w:type="dxa"/>
          </w:tcPr>
          <w:p w14:paraId="772CC696" w14:textId="77777777" w:rsidR="00277255" w:rsidRDefault="00277255">
            <w:pPr>
              <w:pBdr>
                <w:top w:val="nil"/>
                <w:left w:val="nil"/>
                <w:bottom w:val="nil"/>
                <w:right w:val="nil"/>
                <w:between w:val="nil"/>
              </w:pBdr>
              <w:jc w:val="center"/>
              <w:rPr>
                <w:rFonts w:ascii="Times New Roman" w:eastAsia="Times New Roman" w:hAnsi="Times New Roman" w:cs="Times New Roman"/>
                <w:b/>
                <w:color w:val="000000"/>
                <w:sz w:val="28"/>
                <w:szCs w:val="28"/>
              </w:rPr>
            </w:pPr>
          </w:p>
        </w:tc>
        <w:tc>
          <w:tcPr>
            <w:tcW w:w="1330" w:type="dxa"/>
            <w:gridSpan w:val="2"/>
            <w:vAlign w:val="center"/>
          </w:tcPr>
          <w:p w14:paraId="0BCB525F" w14:textId="3D7A7690" w:rsidR="00277255" w:rsidRPr="007A4394" w:rsidRDefault="00633F77" w:rsidP="006F307D">
            <w:pPr>
              <w:pBdr>
                <w:top w:val="nil"/>
                <w:left w:val="nil"/>
                <w:bottom w:val="nil"/>
                <w:right w:val="nil"/>
                <w:between w:val="nil"/>
              </w:pBdr>
              <w:ind w:left="-100" w:firstLine="360"/>
              <w:rPr>
                <w:rFonts w:ascii="Times New Roman" w:eastAsia="Times New Roman" w:hAnsi="Times New Roman" w:cs="Times New Roman"/>
                <w:color w:val="1F3864" w:themeColor="accent5" w:themeShade="80"/>
                <w:sz w:val="28"/>
                <w:szCs w:val="28"/>
              </w:rPr>
            </w:pPr>
            <w:r w:rsidRPr="007A4394">
              <w:rPr>
                <w:rFonts w:ascii="Times New Roman" w:eastAsia="Times New Roman" w:hAnsi="Times New Roman" w:cs="Times New Roman"/>
                <w:color w:val="1F3864" w:themeColor="accent5" w:themeShade="80"/>
                <w:sz w:val="28"/>
                <w:szCs w:val="28"/>
              </w:rPr>
              <w:t>1</w:t>
            </w:r>
            <w:r w:rsidR="006F307D">
              <w:rPr>
                <w:rFonts w:ascii="Times New Roman" w:eastAsia="Times New Roman" w:hAnsi="Times New Roman" w:cs="Times New Roman"/>
                <w:color w:val="1F3864" w:themeColor="accent5" w:themeShade="80"/>
                <w:sz w:val="28"/>
                <w:szCs w:val="28"/>
                <w:lang w:val="kk-KZ"/>
              </w:rPr>
              <w:t xml:space="preserve"> МАҚСАТ</w:t>
            </w:r>
          </w:p>
        </w:tc>
        <w:tc>
          <w:tcPr>
            <w:tcW w:w="6413" w:type="dxa"/>
            <w:vAlign w:val="center"/>
          </w:tcPr>
          <w:p w14:paraId="1223ACF4" w14:textId="32A76414" w:rsidR="00277255" w:rsidRDefault="006F307D">
            <w:pPr>
              <w:pBdr>
                <w:top w:val="nil"/>
                <w:left w:val="nil"/>
                <w:bottom w:val="nil"/>
                <w:right w:val="nil"/>
                <w:between w:val="nil"/>
              </w:pBdr>
              <w:jc w:val="both"/>
              <w:rPr>
                <w:rFonts w:ascii="Times New Roman" w:eastAsia="Times New Roman" w:hAnsi="Times New Roman" w:cs="Times New Roman"/>
                <w:color w:val="000000"/>
                <w:sz w:val="28"/>
                <w:szCs w:val="28"/>
              </w:rPr>
            </w:pPr>
            <w:r w:rsidRPr="006F307D">
              <w:rPr>
                <w:rFonts w:ascii="Times New Roman" w:eastAsia="Times New Roman" w:hAnsi="Times New Roman" w:cs="Times New Roman"/>
                <w:color w:val="000000"/>
                <w:sz w:val="28"/>
                <w:szCs w:val="28"/>
              </w:rPr>
              <w:t>Пациенттердің қажеттіліктеріне назар аудара отырып, медициналық көмек көрсету жүйесін жетілдіру</w:t>
            </w:r>
          </w:p>
        </w:tc>
        <w:tc>
          <w:tcPr>
            <w:tcW w:w="947" w:type="dxa"/>
            <w:vAlign w:val="bottom"/>
          </w:tcPr>
          <w:p w14:paraId="7DAEC715" w14:textId="51AD92EB" w:rsidR="00277255" w:rsidRDefault="002C1FEA">
            <w:pPr>
              <w:pBdr>
                <w:top w:val="nil"/>
                <w:left w:val="nil"/>
                <w:bottom w:val="nil"/>
                <w:right w:val="nil"/>
                <w:between w:val="nil"/>
              </w:pBdr>
              <w:jc w:val="center"/>
              <w:rPr>
                <w:rFonts w:ascii="Times New Roman" w:eastAsia="Times New Roman" w:hAnsi="Times New Roman" w:cs="Times New Roman"/>
                <w:color w:val="000000"/>
                <w:sz w:val="28"/>
                <w:szCs w:val="28"/>
              </w:rPr>
            </w:pPr>
            <w:r>
              <w:rPr>
                <w:rStyle w:val="aa"/>
                <w:rFonts w:ascii="Times New Roman" w:eastAsia="Times New Roman" w:hAnsi="Times New Roman" w:cs="Times New Roman"/>
                <w:sz w:val="28"/>
                <w:szCs w:val="28"/>
              </w:rPr>
              <w:t>24</w:t>
            </w:r>
          </w:p>
        </w:tc>
      </w:tr>
      <w:tr w:rsidR="00277255" w14:paraId="62BCD0E8" w14:textId="77777777" w:rsidTr="002C1FEA">
        <w:trPr>
          <w:trHeight w:val="482"/>
        </w:trPr>
        <w:tc>
          <w:tcPr>
            <w:tcW w:w="729" w:type="dxa"/>
          </w:tcPr>
          <w:p w14:paraId="03D60257" w14:textId="77777777" w:rsidR="00277255" w:rsidRDefault="00277255">
            <w:pPr>
              <w:pBdr>
                <w:top w:val="nil"/>
                <w:left w:val="nil"/>
                <w:bottom w:val="nil"/>
                <w:right w:val="nil"/>
                <w:between w:val="nil"/>
              </w:pBdr>
              <w:jc w:val="center"/>
              <w:rPr>
                <w:rFonts w:ascii="Times New Roman" w:eastAsia="Times New Roman" w:hAnsi="Times New Roman" w:cs="Times New Roman"/>
                <w:b/>
                <w:color w:val="000000"/>
                <w:sz w:val="28"/>
                <w:szCs w:val="28"/>
              </w:rPr>
            </w:pPr>
          </w:p>
        </w:tc>
        <w:tc>
          <w:tcPr>
            <w:tcW w:w="1330" w:type="dxa"/>
            <w:gridSpan w:val="2"/>
            <w:vAlign w:val="center"/>
          </w:tcPr>
          <w:p w14:paraId="44246EEA" w14:textId="6D11C904" w:rsidR="00277255" w:rsidRPr="007A4394" w:rsidRDefault="00633F77" w:rsidP="006F307D">
            <w:pPr>
              <w:pBdr>
                <w:top w:val="nil"/>
                <w:left w:val="nil"/>
                <w:bottom w:val="nil"/>
                <w:right w:val="nil"/>
                <w:between w:val="nil"/>
              </w:pBdr>
              <w:ind w:left="-100" w:firstLine="360"/>
              <w:rPr>
                <w:rFonts w:ascii="Times New Roman" w:eastAsia="Times New Roman" w:hAnsi="Times New Roman" w:cs="Times New Roman"/>
                <w:color w:val="1F3864" w:themeColor="accent5" w:themeShade="80"/>
                <w:sz w:val="28"/>
                <w:szCs w:val="28"/>
              </w:rPr>
            </w:pPr>
            <w:r w:rsidRPr="007A4394">
              <w:rPr>
                <w:rFonts w:ascii="Times New Roman" w:eastAsia="Times New Roman" w:hAnsi="Times New Roman" w:cs="Times New Roman"/>
                <w:color w:val="1F3864" w:themeColor="accent5" w:themeShade="80"/>
                <w:sz w:val="28"/>
                <w:szCs w:val="28"/>
              </w:rPr>
              <w:t xml:space="preserve"> 2</w:t>
            </w:r>
            <w:r w:rsidR="006F307D">
              <w:rPr>
                <w:rFonts w:ascii="Times New Roman" w:eastAsia="Times New Roman" w:hAnsi="Times New Roman" w:cs="Times New Roman"/>
                <w:color w:val="1F3864" w:themeColor="accent5" w:themeShade="80"/>
                <w:sz w:val="28"/>
                <w:szCs w:val="28"/>
                <w:lang w:val="kk-KZ"/>
              </w:rPr>
              <w:t xml:space="preserve"> МАҚСАТ</w:t>
            </w:r>
          </w:p>
        </w:tc>
        <w:tc>
          <w:tcPr>
            <w:tcW w:w="6413" w:type="dxa"/>
            <w:vAlign w:val="center"/>
          </w:tcPr>
          <w:p w14:paraId="44BFE066" w14:textId="38906B05" w:rsidR="00277255" w:rsidRDefault="006F307D">
            <w:pPr>
              <w:pBdr>
                <w:top w:val="nil"/>
                <w:left w:val="nil"/>
                <w:bottom w:val="nil"/>
                <w:right w:val="nil"/>
                <w:between w:val="nil"/>
              </w:pBdr>
              <w:jc w:val="both"/>
              <w:rPr>
                <w:rFonts w:ascii="Times New Roman" w:eastAsia="Times New Roman" w:hAnsi="Times New Roman" w:cs="Times New Roman"/>
                <w:color w:val="000000"/>
                <w:sz w:val="28"/>
                <w:szCs w:val="28"/>
              </w:rPr>
            </w:pPr>
            <w:r w:rsidRPr="006F307D">
              <w:rPr>
                <w:rFonts w:ascii="Times New Roman" w:eastAsia="Times New Roman" w:hAnsi="Times New Roman" w:cs="Times New Roman"/>
                <w:color w:val="000000"/>
                <w:sz w:val="28"/>
                <w:szCs w:val="28"/>
              </w:rPr>
              <w:t>Денсаулық сақтау</w:t>
            </w:r>
            <w:r>
              <w:rPr>
                <w:rFonts w:ascii="Times New Roman" w:eastAsia="Times New Roman" w:hAnsi="Times New Roman" w:cs="Times New Roman"/>
                <w:color w:val="000000"/>
                <w:sz w:val="28"/>
                <w:szCs w:val="28"/>
                <w:lang w:val="kk-KZ"/>
              </w:rPr>
              <w:t xml:space="preserve"> </w:t>
            </w:r>
            <w:r w:rsidRPr="006F307D">
              <w:rPr>
                <w:rFonts w:ascii="Times New Roman" w:eastAsia="Times New Roman" w:hAnsi="Times New Roman" w:cs="Times New Roman"/>
                <w:color w:val="000000"/>
                <w:sz w:val="28"/>
                <w:szCs w:val="28"/>
              </w:rPr>
              <w:t>мамандарының білім берудегі және практикалық даярлаудағы сапасы мен инновациялары</w:t>
            </w:r>
          </w:p>
        </w:tc>
        <w:tc>
          <w:tcPr>
            <w:tcW w:w="947" w:type="dxa"/>
            <w:vAlign w:val="bottom"/>
          </w:tcPr>
          <w:p w14:paraId="10107748" w14:textId="2FBA85F5" w:rsidR="00277255" w:rsidRDefault="001D2968">
            <w:pPr>
              <w:pBdr>
                <w:top w:val="nil"/>
                <w:left w:val="nil"/>
                <w:bottom w:val="nil"/>
                <w:right w:val="nil"/>
                <w:between w:val="nil"/>
              </w:pBdr>
              <w:jc w:val="center"/>
              <w:rPr>
                <w:rFonts w:ascii="Times New Roman" w:eastAsia="Times New Roman" w:hAnsi="Times New Roman" w:cs="Times New Roman"/>
                <w:color w:val="000000"/>
                <w:sz w:val="28"/>
                <w:szCs w:val="28"/>
              </w:rPr>
            </w:pPr>
            <w:hyperlink w:anchor="ц2" w:history="1">
              <w:r w:rsidR="002C1FEA">
                <w:rPr>
                  <w:rStyle w:val="aa"/>
                  <w:rFonts w:ascii="Times New Roman" w:eastAsia="Times New Roman" w:hAnsi="Times New Roman" w:cs="Times New Roman"/>
                  <w:sz w:val="28"/>
                  <w:szCs w:val="28"/>
                </w:rPr>
                <w:t>29</w:t>
              </w:r>
            </w:hyperlink>
          </w:p>
        </w:tc>
      </w:tr>
      <w:tr w:rsidR="00277255" w14:paraId="20EBC4D2" w14:textId="77777777" w:rsidTr="002C1FEA">
        <w:trPr>
          <w:trHeight w:val="482"/>
        </w:trPr>
        <w:tc>
          <w:tcPr>
            <w:tcW w:w="729" w:type="dxa"/>
          </w:tcPr>
          <w:p w14:paraId="00A746A0" w14:textId="77777777" w:rsidR="00277255" w:rsidRDefault="00277255">
            <w:pPr>
              <w:pBdr>
                <w:top w:val="nil"/>
                <w:left w:val="nil"/>
                <w:bottom w:val="nil"/>
                <w:right w:val="nil"/>
                <w:between w:val="nil"/>
              </w:pBdr>
              <w:jc w:val="center"/>
              <w:rPr>
                <w:rFonts w:ascii="Times New Roman" w:eastAsia="Times New Roman" w:hAnsi="Times New Roman" w:cs="Times New Roman"/>
                <w:b/>
                <w:color w:val="000000"/>
                <w:sz w:val="28"/>
                <w:szCs w:val="28"/>
              </w:rPr>
            </w:pPr>
          </w:p>
        </w:tc>
        <w:tc>
          <w:tcPr>
            <w:tcW w:w="1330" w:type="dxa"/>
            <w:gridSpan w:val="2"/>
            <w:vAlign w:val="center"/>
          </w:tcPr>
          <w:p w14:paraId="2C4D22A5" w14:textId="176673CA" w:rsidR="00277255" w:rsidRPr="007A4394" w:rsidRDefault="00633F77" w:rsidP="006F307D">
            <w:pPr>
              <w:pBdr>
                <w:top w:val="nil"/>
                <w:left w:val="nil"/>
                <w:bottom w:val="nil"/>
                <w:right w:val="nil"/>
                <w:between w:val="nil"/>
              </w:pBdr>
              <w:ind w:left="-100"/>
              <w:rPr>
                <w:rFonts w:ascii="Times New Roman" w:eastAsia="Times New Roman" w:hAnsi="Times New Roman" w:cs="Times New Roman"/>
                <w:color w:val="1F3864" w:themeColor="accent5" w:themeShade="80"/>
                <w:sz w:val="28"/>
                <w:szCs w:val="28"/>
              </w:rPr>
            </w:pPr>
            <w:r w:rsidRPr="007A4394">
              <w:rPr>
                <w:rFonts w:ascii="Times New Roman" w:eastAsia="Times New Roman" w:hAnsi="Times New Roman" w:cs="Times New Roman"/>
                <w:color w:val="1F3864" w:themeColor="accent5" w:themeShade="80"/>
                <w:sz w:val="28"/>
                <w:szCs w:val="28"/>
              </w:rPr>
              <w:t xml:space="preserve"> 3</w:t>
            </w:r>
            <w:r w:rsidR="006F307D">
              <w:rPr>
                <w:rFonts w:ascii="Times New Roman" w:eastAsia="Times New Roman" w:hAnsi="Times New Roman" w:cs="Times New Roman"/>
                <w:color w:val="1F3864" w:themeColor="accent5" w:themeShade="80"/>
                <w:sz w:val="28"/>
                <w:szCs w:val="28"/>
                <w:lang w:val="kk-KZ"/>
              </w:rPr>
              <w:t xml:space="preserve"> МАҚСАТ</w:t>
            </w:r>
          </w:p>
        </w:tc>
        <w:tc>
          <w:tcPr>
            <w:tcW w:w="6413" w:type="dxa"/>
            <w:vAlign w:val="center"/>
          </w:tcPr>
          <w:p w14:paraId="2636E877" w14:textId="31566EA9" w:rsidR="00277255" w:rsidRDefault="006F307D">
            <w:pPr>
              <w:pBdr>
                <w:top w:val="nil"/>
                <w:left w:val="nil"/>
                <w:bottom w:val="nil"/>
                <w:right w:val="nil"/>
                <w:between w:val="nil"/>
              </w:pBdr>
              <w:jc w:val="both"/>
              <w:rPr>
                <w:rFonts w:ascii="Times New Roman" w:eastAsia="Times New Roman" w:hAnsi="Times New Roman" w:cs="Times New Roman"/>
                <w:color w:val="000000"/>
                <w:sz w:val="28"/>
                <w:szCs w:val="28"/>
              </w:rPr>
            </w:pPr>
            <w:r w:rsidRPr="006F307D">
              <w:rPr>
                <w:rFonts w:ascii="Times New Roman" w:eastAsia="Times New Roman" w:hAnsi="Times New Roman" w:cs="Times New Roman"/>
                <w:color w:val="000000"/>
                <w:sz w:val="28"/>
                <w:szCs w:val="28"/>
              </w:rPr>
              <w:t>Ғылыми-зерттеу қызметі</w:t>
            </w:r>
          </w:p>
        </w:tc>
        <w:tc>
          <w:tcPr>
            <w:tcW w:w="947" w:type="dxa"/>
            <w:vAlign w:val="bottom"/>
          </w:tcPr>
          <w:p w14:paraId="2380D804" w14:textId="6B607256" w:rsidR="00277255" w:rsidRDefault="001D2968">
            <w:pPr>
              <w:pBdr>
                <w:top w:val="nil"/>
                <w:left w:val="nil"/>
                <w:bottom w:val="nil"/>
                <w:right w:val="nil"/>
                <w:between w:val="nil"/>
              </w:pBdr>
              <w:jc w:val="center"/>
              <w:rPr>
                <w:rFonts w:ascii="Times New Roman" w:eastAsia="Times New Roman" w:hAnsi="Times New Roman" w:cs="Times New Roman"/>
                <w:color w:val="000000"/>
                <w:sz w:val="28"/>
                <w:szCs w:val="28"/>
              </w:rPr>
            </w:pPr>
            <w:hyperlink w:anchor="ц3" w:history="1">
              <w:r w:rsidR="002C1FEA">
                <w:rPr>
                  <w:rStyle w:val="aa"/>
                  <w:rFonts w:ascii="Times New Roman" w:eastAsia="Times New Roman" w:hAnsi="Times New Roman" w:cs="Times New Roman"/>
                  <w:sz w:val="28"/>
                  <w:szCs w:val="28"/>
                </w:rPr>
                <w:t>32</w:t>
              </w:r>
            </w:hyperlink>
          </w:p>
        </w:tc>
      </w:tr>
      <w:tr w:rsidR="00277255" w14:paraId="576AA8F1" w14:textId="77777777" w:rsidTr="002C1FEA">
        <w:trPr>
          <w:trHeight w:val="482"/>
        </w:trPr>
        <w:tc>
          <w:tcPr>
            <w:tcW w:w="729" w:type="dxa"/>
          </w:tcPr>
          <w:p w14:paraId="0FEA6054" w14:textId="77777777" w:rsidR="00277255" w:rsidRDefault="00277255">
            <w:pPr>
              <w:pBdr>
                <w:top w:val="nil"/>
                <w:left w:val="nil"/>
                <w:bottom w:val="nil"/>
                <w:right w:val="nil"/>
                <w:between w:val="nil"/>
              </w:pBdr>
              <w:jc w:val="center"/>
              <w:rPr>
                <w:rFonts w:ascii="Times New Roman" w:eastAsia="Times New Roman" w:hAnsi="Times New Roman" w:cs="Times New Roman"/>
                <w:b/>
                <w:color w:val="000000"/>
                <w:sz w:val="28"/>
                <w:szCs w:val="28"/>
              </w:rPr>
            </w:pPr>
          </w:p>
        </w:tc>
        <w:tc>
          <w:tcPr>
            <w:tcW w:w="1330" w:type="dxa"/>
            <w:gridSpan w:val="2"/>
            <w:vAlign w:val="center"/>
          </w:tcPr>
          <w:p w14:paraId="2D7E42E8" w14:textId="300C2860" w:rsidR="00277255" w:rsidRPr="007A4394" w:rsidRDefault="00633F77" w:rsidP="006F307D">
            <w:pPr>
              <w:pBdr>
                <w:top w:val="nil"/>
                <w:left w:val="nil"/>
                <w:bottom w:val="nil"/>
                <w:right w:val="nil"/>
                <w:between w:val="nil"/>
              </w:pBdr>
              <w:ind w:left="-190"/>
              <w:jc w:val="center"/>
              <w:rPr>
                <w:rFonts w:ascii="Times New Roman" w:eastAsia="Times New Roman" w:hAnsi="Times New Roman" w:cs="Times New Roman"/>
                <w:color w:val="1F3864" w:themeColor="accent5" w:themeShade="80"/>
                <w:sz w:val="28"/>
                <w:szCs w:val="28"/>
              </w:rPr>
            </w:pPr>
            <w:r w:rsidRPr="007A4394">
              <w:rPr>
                <w:rFonts w:ascii="Times New Roman" w:eastAsia="Times New Roman" w:hAnsi="Times New Roman" w:cs="Times New Roman"/>
                <w:color w:val="1F3864" w:themeColor="accent5" w:themeShade="80"/>
                <w:sz w:val="28"/>
                <w:szCs w:val="28"/>
              </w:rPr>
              <w:t>4</w:t>
            </w:r>
            <w:r w:rsidR="006F307D">
              <w:rPr>
                <w:rFonts w:ascii="Times New Roman" w:eastAsia="Times New Roman" w:hAnsi="Times New Roman" w:cs="Times New Roman"/>
                <w:color w:val="1F3864" w:themeColor="accent5" w:themeShade="80"/>
                <w:sz w:val="28"/>
                <w:szCs w:val="28"/>
                <w:lang w:val="kk-KZ"/>
              </w:rPr>
              <w:t xml:space="preserve"> МАҚСАТ</w:t>
            </w:r>
          </w:p>
        </w:tc>
        <w:tc>
          <w:tcPr>
            <w:tcW w:w="6413" w:type="dxa"/>
            <w:vAlign w:val="center"/>
          </w:tcPr>
          <w:p w14:paraId="5FD98BF1" w14:textId="2F7CD5D6" w:rsidR="00277255" w:rsidRDefault="006F307D">
            <w:pPr>
              <w:pBdr>
                <w:top w:val="nil"/>
                <w:left w:val="nil"/>
                <w:bottom w:val="nil"/>
                <w:right w:val="nil"/>
                <w:between w:val="nil"/>
              </w:pBdr>
              <w:jc w:val="both"/>
              <w:rPr>
                <w:rFonts w:ascii="Times New Roman" w:eastAsia="Times New Roman" w:hAnsi="Times New Roman" w:cs="Times New Roman"/>
                <w:color w:val="000000"/>
                <w:sz w:val="28"/>
                <w:szCs w:val="28"/>
              </w:rPr>
            </w:pPr>
            <w:r w:rsidRPr="006F307D">
              <w:rPr>
                <w:rFonts w:ascii="Times New Roman" w:eastAsia="Times New Roman" w:hAnsi="Times New Roman" w:cs="Times New Roman"/>
                <w:color w:val="000000"/>
                <w:sz w:val="28"/>
                <w:szCs w:val="28"/>
              </w:rPr>
              <w:t>Қаржылық тұрақтылықты және тиімді басқару жүйесін қамтамасыз ету</w:t>
            </w:r>
          </w:p>
        </w:tc>
        <w:tc>
          <w:tcPr>
            <w:tcW w:w="947" w:type="dxa"/>
            <w:vAlign w:val="bottom"/>
          </w:tcPr>
          <w:p w14:paraId="37DA93F3" w14:textId="2C80C7F7" w:rsidR="00277255" w:rsidRDefault="001D2968">
            <w:pPr>
              <w:pBdr>
                <w:top w:val="nil"/>
                <w:left w:val="nil"/>
                <w:bottom w:val="nil"/>
                <w:right w:val="nil"/>
                <w:between w:val="nil"/>
              </w:pBdr>
              <w:jc w:val="center"/>
              <w:rPr>
                <w:rFonts w:ascii="Times New Roman" w:eastAsia="Times New Roman" w:hAnsi="Times New Roman" w:cs="Times New Roman"/>
                <w:color w:val="000000"/>
                <w:sz w:val="28"/>
                <w:szCs w:val="28"/>
              </w:rPr>
            </w:pPr>
            <w:hyperlink w:anchor="ц4" w:history="1">
              <w:r w:rsidR="002C1FEA">
                <w:rPr>
                  <w:rStyle w:val="aa"/>
                  <w:rFonts w:ascii="Times New Roman" w:eastAsia="Times New Roman" w:hAnsi="Times New Roman" w:cs="Times New Roman"/>
                  <w:sz w:val="28"/>
                  <w:szCs w:val="28"/>
                </w:rPr>
                <w:t>34</w:t>
              </w:r>
            </w:hyperlink>
          </w:p>
        </w:tc>
      </w:tr>
      <w:tr w:rsidR="00277255" w14:paraId="5997B370" w14:textId="77777777" w:rsidTr="002C1FEA">
        <w:trPr>
          <w:trHeight w:val="482"/>
        </w:trPr>
        <w:tc>
          <w:tcPr>
            <w:tcW w:w="729" w:type="dxa"/>
          </w:tcPr>
          <w:p w14:paraId="31E01352" w14:textId="77777777" w:rsidR="00277255" w:rsidRDefault="00277255">
            <w:pPr>
              <w:pBdr>
                <w:top w:val="nil"/>
                <w:left w:val="nil"/>
                <w:bottom w:val="nil"/>
                <w:right w:val="nil"/>
                <w:between w:val="nil"/>
              </w:pBdr>
              <w:jc w:val="center"/>
              <w:rPr>
                <w:rFonts w:ascii="Times New Roman" w:eastAsia="Times New Roman" w:hAnsi="Times New Roman" w:cs="Times New Roman"/>
                <w:b/>
                <w:color w:val="000000"/>
                <w:sz w:val="28"/>
                <w:szCs w:val="28"/>
              </w:rPr>
            </w:pPr>
          </w:p>
        </w:tc>
        <w:tc>
          <w:tcPr>
            <w:tcW w:w="1330" w:type="dxa"/>
            <w:gridSpan w:val="2"/>
            <w:vAlign w:val="center"/>
          </w:tcPr>
          <w:p w14:paraId="7C520E99" w14:textId="77777777" w:rsidR="00277255" w:rsidRDefault="00277255">
            <w:pPr>
              <w:pBdr>
                <w:top w:val="nil"/>
                <w:left w:val="nil"/>
                <w:bottom w:val="nil"/>
                <w:right w:val="nil"/>
                <w:between w:val="nil"/>
              </w:pBdr>
              <w:jc w:val="center"/>
              <w:rPr>
                <w:rFonts w:ascii="Times New Roman" w:eastAsia="Times New Roman" w:hAnsi="Times New Roman" w:cs="Times New Roman"/>
                <w:color w:val="000000"/>
                <w:sz w:val="28"/>
                <w:szCs w:val="28"/>
              </w:rPr>
            </w:pPr>
          </w:p>
        </w:tc>
        <w:tc>
          <w:tcPr>
            <w:tcW w:w="6413" w:type="dxa"/>
            <w:vAlign w:val="center"/>
          </w:tcPr>
          <w:p w14:paraId="7306ED4E" w14:textId="77777777" w:rsidR="00277255" w:rsidRDefault="00277255">
            <w:pPr>
              <w:pBdr>
                <w:top w:val="nil"/>
                <w:left w:val="nil"/>
                <w:bottom w:val="nil"/>
                <w:right w:val="nil"/>
                <w:between w:val="nil"/>
              </w:pBdr>
              <w:jc w:val="both"/>
              <w:rPr>
                <w:rFonts w:ascii="Times New Roman" w:eastAsia="Times New Roman" w:hAnsi="Times New Roman" w:cs="Times New Roman"/>
                <w:color w:val="000000"/>
                <w:sz w:val="28"/>
                <w:szCs w:val="28"/>
              </w:rPr>
            </w:pPr>
          </w:p>
        </w:tc>
        <w:tc>
          <w:tcPr>
            <w:tcW w:w="947" w:type="dxa"/>
            <w:vAlign w:val="bottom"/>
          </w:tcPr>
          <w:p w14:paraId="6BCAAE90" w14:textId="77777777" w:rsidR="00277255" w:rsidRDefault="00277255">
            <w:pPr>
              <w:pBdr>
                <w:top w:val="nil"/>
                <w:left w:val="nil"/>
                <w:bottom w:val="nil"/>
                <w:right w:val="nil"/>
                <w:between w:val="nil"/>
              </w:pBdr>
              <w:jc w:val="center"/>
              <w:rPr>
                <w:rFonts w:ascii="Times New Roman" w:eastAsia="Times New Roman" w:hAnsi="Times New Roman" w:cs="Times New Roman"/>
                <w:color w:val="000000"/>
                <w:sz w:val="28"/>
                <w:szCs w:val="28"/>
              </w:rPr>
            </w:pPr>
          </w:p>
        </w:tc>
      </w:tr>
      <w:tr w:rsidR="00277255" w14:paraId="5404F304" w14:textId="77777777" w:rsidTr="002C1FEA">
        <w:trPr>
          <w:trHeight w:val="966"/>
        </w:trPr>
        <w:tc>
          <w:tcPr>
            <w:tcW w:w="729" w:type="dxa"/>
          </w:tcPr>
          <w:p w14:paraId="2BCBA389" w14:textId="77777777" w:rsidR="00277255" w:rsidRDefault="00633F77" w:rsidP="00DA3F30">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w:t>
            </w:r>
          </w:p>
        </w:tc>
        <w:tc>
          <w:tcPr>
            <w:tcW w:w="7743" w:type="dxa"/>
            <w:gridSpan w:val="3"/>
            <w:vAlign w:val="center"/>
          </w:tcPr>
          <w:p w14:paraId="3E4D7C10" w14:textId="6B749985" w:rsidR="00277255" w:rsidRDefault="006F307D">
            <w:pPr>
              <w:pBdr>
                <w:top w:val="nil"/>
                <w:left w:val="nil"/>
                <w:bottom w:val="nil"/>
                <w:right w:val="nil"/>
                <w:between w:val="nil"/>
              </w:pBdr>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lang w:val="kk-KZ"/>
              </w:rPr>
              <w:t xml:space="preserve">КҮТІЛЕТІН НӘТИЖЕЛЕР ЖӘНЕ </w:t>
            </w:r>
            <w:r>
              <w:rPr>
                <w:rFonts w:ascii="Times New Roman" w:eastAsia="Times New Roman" w:hAnsi="Times New Roman" w:cs="Times New Roman"/>
                <w:b/>
                <w:color w:val="000000"/>
                <w:sz w:val="28"/>
                <w:szCs w:val="28"/>
              </w:rPr>
              <w:t>2024-2028</w:t>
            </w:r>
            <w:r>
              <w:rPr>
                <w:rFonts w:ascii="Times New Roman" w:eastAsia="Times New Roman" w:hAnsi="Times New Roman" w:cs="Times New Roman"/>
                <w:b/>
                <w:color w:val="000000"/>
                <w:sz w:val="28"/>
                <w:szCs w:val="28"/>
                <w:lang w:val="kk-KZ"/>
              </w:rPr>
              <w:t xml:space="preserve">жж. арналған </w:t>
            </w:r>
            <w:r>
              <w:rPr>
                <w:rFonts w:ascii="Times New Roman" w:eastAsia="Times New Roman" w:hAnsi="Times New Roman" w:cs="Times New Roman"/>
                <w:b/>
                <w:color w:val="000000"/>
                <w:sz w:val="28"/>
                <w:szCs w:val="28"/>
              </w:rPr>
              <w:t xml:space="preserve"> UMC</w:t>
            </w:r>
            <w:r>
              <w:rPr>
                <w:rFonts w:ascii="Times New Roman" w:eastAsia="Times New Roman" w:hAnsi="Times New Roman" w:cs="Times New Roman"/>
                <w:b/>
                <w:color w:val="000000"/>
                <w:sz w:val="28"/>
                <w:szCs w:val="28"/>
                <w:lang w:val="kk-KZ"/>
              </w:rPr>
              <w:t xml:space="preserve"> </w:t>
            </w:r>
            <w:r>
              <w:rPr>
                <w:rFonts w:ascii="Times New Roman" w:eastAsia="Times New Roman" w:hAnsi="Times New Roman" w:cs="Times New Roman"/>
                <w:b/>
                <w:color w:val="000000"/>
                <w:sz w:val="28"/>
                <w:szCs w:val="28"/>
              </w:rPr>
              <w:t xml:space="preserve"> СТРАТЕГИ</w:t>
            </w:r>
            <w:r>
              <w:rPr>
                <w:rFonts w:ascii="Times New Roman" w:eastAsia="Times New Roman" w:hAnsi="Times New Roman" w:cs="Times New Roman"/>
                <w:b/>
                <w:color w:val="000000"/>
                <w:sz w:val="28"/>
                <w:szCs w:val="28"/>
                <w:lang w:val="kk-KZ"/>
              </w:rPr>
              <w:t>ЯЛЫҚ ЖОСПАРЫН ЖҮЗЕГЕ АСЫРУ</w:t>
            </w:r>
            <w:r>
              <w:rPr>
                <w:rFonts w:ascii="Times New Roman" w:eastAsia="Times New Roman" w:hAnsi="Times New Roman" w:cs="Times New Roman"/>
                <w:b/>
                <w:color w:val="000000"/>
                <w:sz w:val="28"/>
                <w:szCs w:val="28"/>
              </w:rPr>
              <w:t xml:space="preserve"> </w:t>
            </w:r>
            <w:r w:rsidR="00633F77">
              <w:rPr>
                <w:rFonts w:ascii="Times New Roman" w:eastAsia="Times New Roman" w:hAnsi="Times New Roman" w:cs="Times New Roman"/>
                <w:b/>
                <w:color w:val="000000"/>
                <w:sz w:val="28"/>
                <w:szCs w:val="28"/>
              </w:rPr>
              <w:t>МОНИТОРИНГ</w:t>
            </w:r>
            <w:r>
              <w:rPr>
                <w:rFonts w:ascii="Times New Roman" w:eastAsia="Times New Roman" w:hAnsi="Times New Roman" w:cs="Times New Roman"/>
                <w:b/>
                <w:color w:val="000000"/>
                <w:sz w:val="28"/>
                <w:szCs w:val="28"/>
                <w:lang w:val="kk-KZ"/>
              </w:rPr>
              <w:t>І</w:t>
            </w:r>
          </w:p>
        </w:tc>
        <w:tc>
          <w:tcPr>
            <w:tcW w:w="947" w:type="dxa"/>
            <w:vAlign w:val="bottom"/>
          </w:tcPr>
          <w:p w14:paraId="78545C53" w14:textId="06771DD9" w:rsidR="00277255" w:rsidRDefault="001D2968">
            <w:pPr>
              <w:pBdr>
                <w:top w:val="nil"/>
                <w:left w:val="nil"/>
                <w:bottom w:val="nil"/>
                <w:right w:val="nil"/>
                <w:between w:val="nil"/>
              </w:pBdr>
              <w:jc w:val="center"/>
              <w:rPr>
                <w:rStyle w:val="aa"/>
                <w:rFonts w:ascii="Times New Roman" w:eastAsia="Times New Roman" w:hAnsi="Times New Roman" w:cs="Times New Roman"/>
                <w:sz w:val="28"/>
                <w:szCs w:val="28"/>
              </w:rPr>
            </w:pPr>
            <w:hyperlink w:anchor="результаты" w:history="1">
              <w:r w:rsidR="002C1FEA">
                <w:rPr>
                  <w:rStyle w:val="aa"/>
                  <w:rFonts w:ascii="Times New Roman" w:eastAsia="Times New Roman" w:hAnsi="Times New Roman" w:cs="Times New Roman"/>
                  <w:sz w:val="28"/>
                  <w:szCs w:val="28"/>
                </w:rPr>
                <w:t>40</w:t>
              </w:r>
            </w:hyperlink>
          </w:p>
          <w:p w14:paraId="214B535C" w14:textId="77777777" w:rsidR="00100C28" w:rsidRDefault="00100C28">
            <w:pPr>
              <w:pBdr>
                <w:top w:val="nil"/>
                <w:left w:val="nil"/>
                <w:bottom w:val="nil"/>
                <w:right w:val="nil"/>
                <w:between w:val="nil"/>
              </w:pBdr>
              <w:jc w:val="center"/>
              <w:rPr>
                <w:rStyle w:val="aa"/>
              </w:rPr>
            </w:pPr>
          </w:p>
          <w:p w14:paraId="3D9D3B9E" w14:textId="5766E425" w:rsidR="00100C28" w:rsidRDefault="00100C28" w:rsidP="002C1FEA">
            <w:pPr>
              <w:pBdr>
                <w:top w:val="nil"/>
                <w:left w:val="nil"/>
                <w:bottom w:val="nil"/>
                <w:right w:val="nil"/>
                <w:between w:val="nil"/>
              </w:pBdr>
              <w:rPr>
                <w:rFonts w:ascii="Times New Roman" w:eastAsia="Times New Roman" w:hAnsi="Times New Roman" w:cs="Times New Roman"/>
                <w:color w:val="000000"/>
                <w:sz w:val="28"/>
                <w:szCs w:val="28"/>
              </w:rPr>
            </w:pPr>
          </w:p>
        </w:tc>
      </w:tr>
      <w:tr w:rsidR="0040692A" w14:paraId="0118298E" w14:textId="77777777" w:rsidTr="0081022F">
        <w:trPr>
          <w:trHeight w:val="966"/>
        </w:trPr>
        <w:tc>
          <w:tcPr>
            <w:tcW w:w="729" w:type="dxa"/>
            <w:shd w:val="clear" w:color="auto" w:fill="auto"/>
          </w:tcPr>
          <w:p w14:paraId="36327563" w14:textId="77777777" w:rsidR="0040692A" w:rsidRDefault="0040692A" w:rsidP="00DA3F30">
            <w:pPr>
              <w:pBdr>
                <w:top w:val="nil"/>
                <w:left w:val="nil"/>
                <w:bottom w:val="nil"/>
                <w:right w:val="nil"/>
                <w:between w:val="nil"/>
              </w:pBdr>
              <w:jc w:val="center"/>
              <w:rPr>
                <w:rFonts w:ascii="Times New Roman" w:eastAsia="Times New Roman" w:hAnsi="Times New Roman" w:cs="Times New Roman"/>
                <w:b/>
                <w:color w:val="000000"/>
                <w:sz w:val="28"/>
                <w:szCs w:val="28"/>
              </w:rPr>
            </w:pPr>
          </w:p>
          <w:p w14:paraId="226ECEE4" w14:textId="02774F86" w:rsidR="0040692A" w:rsidRDefault="0040692A" w:rsidP="00DA3F30">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4.</w:t>
            </w:r>
          </w:p>
        </w:tc>
        <w:tc>
          <w:tcPr>
            <w:tcW w:w="7743" w:type="dxa"/>
            <w:gridSpan w:val="3"/>
            <w:shd w:val="clear" w:color="auto" w:fill="auto"/>
            <w:vAlign w:val="center"/>
          </w:tcPr>
          <w:p w14:paraId="1003D01B" w14:textId="4DCDC999" w:rsidR="0040692A" w:rsidRDefault="006F307D" w:rsidP="000C66FC">
            <w:pPr>
              <w:pBdr>
                <w:top w:val="nil"/>
                <w:left w:val="nil"/>
                <w:bottom w:val="nil"/>
                <w:right w:val="nil"/>
                <w:between w:val="nil"/>
              </w:pBdr>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lang w:val="kk-KZ"/>
              </w:rPr>
              <w:t>ҚОСЫМША</w:t>
            </w:r>
            <w:r w:rsidR="0040692A">
              <w:rPr>
                <w:rFonts w:ascii="Times New Roman" w:eastAsia="Times New Roman" w:hAnsi="Times New Roman" w:cs="Times New Roman"/>
                <w:b/>
                <w:color w:val="000000"/>
                <w:sz w:val="28"/>
                <w:szCs w:val="28"/>
              </w:rPr>
              <w:t xml:space="preserve"> – </w:t>
            </w:r>
            <w:r w:rsidRPr="006F307D">
              <w:rPr>
                <w:rFonts w:ascii="Times New Roman" w:eastAsia="Times New Roman" w:hAnsi="Times New Roman" w:cs="Times New Roman"/>
                <w:color w:val="000000"/>
                <w:sz w:val="28"/>
                <w:szCs w:val="28"/>
              </w:rPr>
              <w:t xml:space="preserve">Сыртқы ортаны талдау </w:t>
            </w:r>
            <w:r w:rsidR="0040692A">
              <w:rPr>
                <w:rFonts w:ascii="Times New Roman" w:eastAsia="Times New Roman" w:hAnsi="Times New Roman" w:cs="Times New Roman"/>
                <w:b/>
                <w:color w:val="000000"/>
                <w:sz w:val="28"/>
                <w:szCs w:val="28"/>
              </w:rPr>
              <w:t xml:space="preserve">                                         </w:t>
            </w:r>
          </w:p>
        </w:tc>
        <w:tc>
          <w:tcPr>
            <w:tcW w:w="947" w:type="dxa"/>
            <w:vAlign w:val="bottom"/>
          </w:tcPr>
          <w:p w14:paraId="195E4A3F" w14:textId="5FE81AE5" w:rsidR="0040692A" w:rsidRDefault="0040692A" w:rsidP="002C1FEA">
            <w:pPr>
              <w:pBdr>
                <w:top w:val="nil"/>
                <w:left w:val="nil"/>
                <w:bottom w:val="nil"/>
                <w:right w:val="nil"/>
                <w:between w:val="nil"/>
              </w:pBdr>
              <w:rPr>
                <w:rStyle w:val="aa"/>
                <w:rFonts w:ascii="Times New Roman" w:eastAsia="Times New Roman" w:hAnsi="Times New Roman" w:cs="Times New Roman"/>
                <w:sz w:val="28"/>
                <w:szCs w:val="28"/>
              </w:rPr>
            </w:pPr>
            <w:r>
              <w:t xml:space="preserve">      </w:t>
            </w:r>
            <w:hyperlink w:anchor="приложение" w:history="1">
              <w:r>
                <w:rPr>
                  <w:rStyle w:val="aa"/>
                  <w:rFonts w:ascii="Times New Roman" w:eastAsia="Times New Roman" w:hAnsi="Times New Roman" w:cs="Times New Roman"/>
                  <w:sz w:val="28"/>
                  <w:szCs w:val="28"/>
                </w:rPr>
                <w:t>41</w:t>
              </w:r>
            </w:hyperlink>
          </w:p>
          <w:p w14:paraId="7D535606" w14:textId="5B3C302B" w:rsidR="0040692A" w:rsidRPr="000C66FC" w:rsidRDefault="0040692A" w:rsidP="000C66FC">
            <w:pPr>
              <w:pBdr>
                <w:top w:val="nil"/>
                <w:left w:val="nil"/>
                <w:bottom w:val="nil"/>
                <w:right w:val="nil"/>
                <w:between w:val="nil"/>
              </w:pBdr>
              <w:rPr>
                <w:highlight w:val="red"/>
              </w:rPr>
            </w:pPr>
          </w:p>
        </w:tc>
      </w:tr>
      <w:tr w:rsidR="000C66FC" w14:paraId="3BA7CB2D" w14:textId="77777777" w:rsidTr="0081022F">
        <w:trPr>
          <w:trHeight w:val="1023"/>
        </w:trPr>
        <w:tc>
          <w:tcPr>
            <w:tcW w:w="729" w:type="dxa"/>
            <w:shd w:val="clear" w:color="auto" w:fill="auto"/>
          </w:tcPr>
          <w:p w14:paraId="2A67CC72" w14:textId="77777777" w:rsidR="000C66FC" w:rsidRDefault="000C66FC" w:rsidP="00DA3F30">
            <w:pPr>
              <w:pBdr>
                <w:top w:val="nil"/>
                <w:left w:val="nil"/>
                <w:bottom w:val="nil"/>
                <w:right w:val="nil"/>
                <w:between w:val="nil"/>
              </w:pBdr>
              <w:jc w:val="center"/>
              <w:rPr>
                <w:rFonts w:ascii="Times New Roman" w:eastAsia="Times New Roman" w:hAnsi="Times New Roman" w:cs="Times New Roman"/>
                <w:b/>
                <w:color w:val="000000"/>
                <w:sz w:val="28"/>
                <w:szCs w:val="28"/>
              </w:rPr>
            </w:pPr>
          </w:p>
        </w:tc>
        <w:tc>
          <w:tcPr>
            <w:tcW w:w="7743" w:type="dxa"/>
            <w:gridSpan w:val="3"/>
            <w:shd w:val="clear" w:color="auto" w:fill="auto"/>
            <w:vAlign w:val="center"/>
          </w:tcPr>
          <w:p w14:paraId="6B1AF8AB" w14:textId="5B681D68" w:rsidR="000C66FC" w:rsidRDefault="000C66FC" w:rsidP="0081022F">
            <w:pPr>
              <w:pBdr>
                <w:top w:val="nil"/>
                <w:left w:val="nil"/>
                <w:bottom w:val="nil"/>
                <w:right w:val="nil"/>
                <w:between w:val="nil"/>
              </w:pBdr>
              <w:jc w:val="both"/>
              <w:rPr>
                <w:rFonts w:ascii="Times New Roman" w:eastAsia="Times New Roman" w:hAnsi="Times New Roman" w:cs="Times New Roman"/>
                <w:b/>
                <w:color w:val="000000"/>
                <w:sz w:val="28"/>
                <w:szCs w:val="28"/>
              </w:rPr>
            </w:pPr>
          </w:p>
        </w:tc>
        <w:tc>
          <w:tcPr>
            <w:tcW w:w="947" w:type="dxa"/>
            <w:vAlign w:val="bottom"/>
          </w:tcPr>
          <w:p w14:paraId="04C2AE5D" w14:textId="77777777" w:rsidR="000C66FC" w:rsidRDefault="000C66FC" w:rsidP="000C66FC">
            <w:pPr>
              <w:pBdr>
                <w:top w:val="nil"/>
                <w:left w:val="nil"/>
                <w:bottom w:val="nil"/>
                <w:right w:val="nil"/>
                <w:between w:val="nil"/>
              </w:pBdr>
            </w:pPr>
          </w:p>
        </w:tc>
      </w:tr>
    </w:tbl>
    <w:p w14:paraId="5CEBB964" w14:textId="77777777" w:rsidR="00277255" w:rsidRDefault="00277255"/>
    <w:p w14:paraId="5A342278" w14:textId="77777777" w:rsidR="00277255" w:rsidRDefault="00277255"/>
    <w:p w14:paraId="664013B6" w14:textId="77777777" w:rsidR="000A5254" w:rsidRDefault="00633F77">
      <w:pPr>
        <w:spacing w:after="160" w:line="259" w:lineRule="auto"/>
        <w:sectPr w:rsidR="000A5254" w:rsidSect="00D53F09">
          <w:pgSz w:w="11906" w:h="16838"/>
          <w:pgMar w:top="709" w:right="991" w:bottom="1134" w:left="1418" w:header="277" w:footer="193" w:gutter="0"/>
          <w:cols w:space="720"/>
          <w:docGrid w:linePitch="272"/>
        </w:sectPr>
      </w:pPr>
      <w:r>
        <w:br w:type="page"/>
      </w:r>
    </w:p>
    <w:p w14:paraId="7C117A7F" w14:textId="2713F425" w:rsidR="00277255" w:rsidRDefault="00C20CA0">
      <w:pPr>
        <w:ind w:right="119"/>
        <w:jc w:val="center"/>
        <w:rPr>
          <w:rFonts w:ascii="Times New Roman" w:eastAsia="Times New Roman" w:hAnsi="Times New Roman" w:cs="Times New Roman"/>
          <w:b/>
          <w:color w:val="578537"/>
          <w:sz w:val="32"/>
          <w:szCs w:val="32"/>
        </w:rPr>
      </w:pPr>
      <w:r w:rsidRPr="00C20CA0">
        <w:rPr>
          <w:rFonts w:ascii="Times New Roman" w:eastAsia="Times New Roman" w:hAnsi="Times New Roman" w:cs="Times New Roman"/>
          <w:b/>
          <w:color w:val="578537"/>
          <w:sz w:val="32"/>
          <w:szCs w:val="32"/>
        </w:rPr>
        <w:lastRenderedPageBreak/>
        <w:t>Кіріспе</w:t>
      </w:r>
    </w:p>
    <w:p w14:paraId="4389F666" w14:textId="77777777" w:rsidR="00C20CA0" w:rsidRPr="00AC6155" w:rsidRDefault="00C20CA0">
      <w:pPr>
        <w:ind w:right="119"/>
        <w:jc w:val="center"/>
        <w:rPr>
          <w:rFonts w:ascii="Times New Roman" w:eastAsia="Times New Roman" w:hAnsi="Times New Roman" w:cs="Times New Roman"/>
          <w:b/>
          <w:sz w:val="28"/>
          <w:szCs w:val="28"/>
        </w:rPr>
      </w:pPr>
    </w:p>
    <w:p w14:paraId="45955D90" w14:textId="5A2122E7" w:rsidR="00277255" w:rsidRDefault="00E45616">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w:t>
      </w:r>
      <w:r w:rsidRPr="00E45616">
        <w:rPr>
          <w:rFonts w:ascii="Times New Roman" w:eastAsia="Times New Roman" w:hAnsi="Times New Roman" w:cs="Times New Roman"/>
          <w:sz w:val="28"/>
          <w:szCs w:val="28"/>
        </w:rPr>
        <w:t>University Medical Center</w:t>
      </w:r>
      <w:r>
        <w:rPr>
          <w:rFonts w:ascii="Times New Roman" w:eastAsia="Times New Roman" w:hAnsi="Times New Roman" w:cs="Times New Roman"/>
          <w:sz w:val="28"/>
          <w:szCs w:val="28"/>
          <w:lang w:val="kk-KZ"/>
        </w:rPr>
        <w:t>»</w:t>
      </w:r>
      <w:r w:rsidRPr="00E45616">
        <w:rPr>
          <w:rFonts w:ascii="Times New Roman" w:eastAsia="Times New Roman" w:hAnsi="Times New Roman" w:cs="Times New Roman"/>
          <w:sz w:val="28"/>
          <w:szCs w:val="28"/>
        </w:rPr>
        <w:t xml:space="preserve"> корпоративтік қоры </w:t>
      </w:r>
      <w:r>
        <w:rPr>
          <w:rFonts w:ascii="Times New Roman" w:eastAsia="Times New Roman" w:hAnsi="Times New Roman" w:cs="Times New Roman"/>
          <w:sz w:val="28"/>
          <w:szCs w:val="28"/>
          <w:lang w:val="kk-KZ"/>
        </w:rPr>
        <w:t>«</w:t>
      </w:r>
      <w:r w:rsidRPr="00E45616">
        <w:rPr>
          <w:rFonts w:ascii="Times New Roman" w:eastAsia="Times New Roman" w:hAnsi="Times New Roman" w:cs="Times New Roman"/>
          <w:sz w:val="28"/>
          <w:szCs w:val="28"/>
        </w:rPr>
        <w:t>Назарбаев Университеті</w:t>
      </w:r>
      <w:r>
        <w:rPr>
          <w:rFonts w:ascii="Times New Roman" w:eastAsia="Times New Roman" w:hAnsi="Times New Roman" w:cs="Times New Roman"/>
          <w:sz w:val="28"/>
          <w:szCs w:val="28"/>
          <w:lang w:val="kk-KZ"/>
        </w:rPr>
        <w:t>»</w:t>
      </w:r>
      <w:r w:rsidRPr="00E45616">
        <w:rPr>
          <w:rFonts w:ascii="Times New Roman" w:eastAsia="Times New Roman" w:hAnsi="Times New Roman" w:cs="Times New Roman"/>
          <w:sz w:val="28"/>
          <w:szCs w:val="28"/>
        </w:rPr>
        <w:t xml:space="preserve"> дербес білім беру ұйымының Қамқоршылық кеңесінің 2015 жылғы 20 қыркүйектегі шешіміне сәйкес құрылды</w:t>
      </w:r>
      <w:r w:rsidR="00633F77">
        <w:rPr>
          <w:rFonts w:ascii="Times New Roman" w:eastAsia="Times New Roman" w:hAnsi="Times New Roman" w:cs="Times New Roman"/>
          <w:sz w:val="28"/>
          <w:szCs w:val="28"/>
        </w:rPr>
        <w:t>.</w:t>
      </w:r>
    </w:p>
    <w:p w14:paraId="0E3327DF" w14:textId="041A51ED" w:rsidR="00277255" w:rsidRPr="000E77C0" w:rsidRDefault="00E45616">
      <w:pPr>
        <w:ind w:firstLine="567"/>
        <w:jc w:val="both"/>
        <w:rPr>
          <w:rFonts w:ascii="Times New Roman" w:eastAsia="Times New Roman" w:hAnsi="Times New Roman" w:cs="Times New Roman"/>
          <w:sz w:val="28"/>
          <w:szCs w:val="28"/>
          <w:lang w:val="kk-KZ"/>
        </w:rPr>
      </w:pPr>
      <w:r w:rsidRPr="00E45616">
        <w:rPr>
          <w:rFonts w:ascii="Times New Roman" w:eastAsia="Times New Roman" w:hAnsi="Times New Roman" w:cs="Times New Roman"/>
          <w:sz w:val="28"/>
          <w:szCs w:val="28"/>
        </w:rPr>
        <w:t xml:space="preserve">UMC бүгінде 4 клиниканы – Астана қаласындағы 3 инновациялық медициналық орталықты: Республикалық диагностикалық орталық, Ана мен бала </w:t>
      </w:r>
      <w:r w:rsidR="000E77C0">
        <w:rPr>
          <w:rFonts w:ascii="Times New Roman" w:eastAsia="Times New Roman" w:hAnsi="Times New Roman" w:cs="Times New Roman"/>
          <w:sz w:val="28"/>
          <w:szCs w:val="28"/>
          <w:lang w:val="kk-KZ"/>
        </w:rPr>
        <w:t>Ұ</w:t>
      </w:r>
      <w:r w:rsidRPr="00E45616">
        <w:rPr>
          <w:rFonts w:ascii="Times New Roman" w:eastAsia="Times New Roman" w:hAnsi="Times New Roman" w:cs="Times New Roman"/>
          <w:sz w:val="28"/>
          <w:szCs w:val="28"/>
        </w:rPr>
        <w:t>лттық ғылыми орталығы және Ұлттық ғылыми кардиохирургия орталы</w:t>
      </w:r>
      <w:r w:rsidR="000E77C0">
        <w:rPr>
          <w:rFonts w:ascii="Times New Roman" w:eastAsia="Times New Roman" w:hAnsi="Times New Roman" w:cs="Times New Roman"/>
          <w:sz w:val="28"/>
          <w:szCs w:val="28"/>
          <w:lang w:val="kk-KZ"/>
        </w:rPr>
        <w:t>ғы</w:t>
      </w:r>
      <w:r w:rsidRPr="00E45616">
        <w:rPr>
          <w:rFonts w:ascii="Times New Roman" w:eastAsia="Times New Roman" w:hAnsi="Times New Roman" w:cs="Times New Roman"/>
          <w:sz w:val="28"/>
          <w:szCs w:val="28"/>
        </w:rPr>
        <w:t>, сондай</w:t>
      </w:r>
      <w:r>
        <w:rPr>
          <w:rFonts w:ascii="Times New Roman" w:eastAsia="Times New Roman" w:hAnsi="Times New Roman" w:cs="Times New Roman"/>
          <w:sz w:val="28"/>
          <w:szCs w:val="28"/>
          <w:lang w:val="kk-KZ"/>
        </w:rPr>
        <w:t>-</w:t>
      </w:r>
      <w:r w:rsidRPr="00E45616">
        <w:rPr>
          <w:rFonts w:ascii="Times New Roman" w:eastAsia="Times New Roman" w:hAnsi="Times New Roman" w:cs="Times New Roman"/>
          <w:sz w:val="28"/>
          <w:szCs w:val="28"/>
        </w:rPr>
        <w:t>ақ 2024 жылдан бастап</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kk-KZ"/>
        </w:rPr>
        <w:t xml:space="preserve"> </w:t>
      </w:r>
      <w:proofErr w:type="gramStart"/>
      <w:r w:rsidRPr="00E45616">
        <w:rPr>
          <w:rFonts w:ascii="Times New Roman" w:eastAsia="Times New Roman" w:hAnsi="Times New Roman" w:cs="Times New Roman"/>
          <w:sz w:val="28"/>
          <w:szCs w:val="28"/>
        </w:rPr>
        <w:t>елдің</w:t>
      </w:r>
      <w:r>
        <w:rPr>
          <w:rFonts w:ascii="Times New Roman" w:eastAsia="Times New Roman" w:hAnsi="Times New Roman" w:cs="Times New Roman"/>
          <w:sz w:val="28"/>
          <w:szCs w:val="28"/>
          <w:lang w:val="kk-KZ"/>
        </w:rPr>
        <w:t xml:space="preserve"> </w:t>
      </w:r>
      <w:r w:rsidRPr="00E45616">
        <w:rPr>
          <w:rFonts w:ascii="Times New Roman" w:eastAsia="Times New Roman" w:hAnsi="Times New Roman" w:cs="Times New Roman"/>
          <w:sz w:val="28"/>
          <w:szCs w:val="28"/>
        </w:rPr>
        <w:t xml:space="preserve"> оңтүстігіндегі</w:t>
      </w:r>
      <w:proofErr w:type="gramEnd"/>
      <w:r w:rsidRPr="00E4561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w:t>
      </w:r>
      <w:r w:rsidRPr="00E45616">
        <w:rPr>
          <w:rFonts w:ascii="Times New Roman" w:eastAsia="Times New Roman" w:hAnsi="Times New Roman" w:cs="Times New Roman"/>
          <w:sz w:val="28"/>
          <w:szCs w:val="28"/>
        </w:rPr>
        <w:t xml:space="preserve">Шымкент </w:t>
      </w:r>
      <w:r>
        <w:rPr>
          <w:rFonts w:ascii="Times New Roman" w:eastAsia="Times New Roman" w:hAnsi="Times New Roman" w:cs="Times New Roman"/>
          <w:sz w:val="28"/>
          <w:szCs w:val="28"/>
          <w:lang w:val="kk-KZ"/>
        </w:rPr>
        <w:t>Ж</w:t>
      </w:r>
      <w:r w:rsidRPr="00E45616">
        <w:rPr>
          <w:rFonts w:ascii="Times New Roman" w:eastAsia="Times New Roman" w:hAnsi="Times New Roman" w:cs="Times New Roman"/>
          <w:sz w:val="28"/>
          <w:szCs w:val="28"/>
        </w:rPr>
        <w:t>үрек орталығы</w:t>
      </w:r>
      <w:r>
        <w:rPr>
          <w:rFonts w:ascii="Times New Roman" w:eastAsia="Times New Roman" w:hAnsi="Times New Roman" w:cs="Times New Roman"/>
          <w:sz w:val="28"/>
          <w:szCs w:val="28"/>
          <w:lang w:val="kk-KZ"/>
        </w:rPr>
        <w:t xml:space="preserve">» </w:t>
      </w:r>
      <w:r w:rsidRPr="00E45616">
        <w:rPr>
          <w:rFonts w:ascii="Times New Roman" w:eastAsia="Times New Roman" w:hAnsi="Times New Roman" w:cs="Times New Roman"/>
          <w:sz w:val="28"/>
          <w:szCs w:val="28"/>
        </w:rPr>
        <w:t>КЕАҚ</w:t>
      </w:r>
      <w:r w:rsidR="000E77C0" w:rsidRPr="000E77C0">
        <w:rPr>
          <w:rFonts w:ascii="Times New Roman" w:eastAsia="Times New Roman" w:hAnsi="Times New Roman" w:cs="Times New Roman"/>
          <w:sz w:val="28"/>
          <w:szCs w:val="28"/>
        </w:rPr>
        <w:t xml:space="preserve"> </w:t>
      </w:r>
      <w:r w:rsidR="000E77C0" w:rsidRPr="00E45616">
        <w:rPr>
          <w:rFonts w:ascii="Times New Roman" w:eastAsia="Times New Roman" w:hAnsi="Times New Roman" w:cs="Times New Roman"/>
          <w:sz w:val="28"/>
          <w:szCs w:val="28"/>
        </w:rPr>
        <w:t>біріктіреді</w:t>
      </w:r>
      <w:r w:rsidR="000E77C0">
        <w:rPr>
          <w:rFonts w:ascii="Times New Roman" w:eastAsia="Times New Roman" w:hAnsi="Times New Roman" w:cs="Times New Roman"/>
          <w:sz w:val="28"/>
          <w:szCs w:val="28"/>
          <w:lang w:val="kk-KZ"/>
        </w:rPr>
        <w:t>.</w:t>
      </w:r>
    </w:p>
    <w:p w14:paraId="5B8D3F39" w14:textId="393BE489" w:rsidR="00277255" w:rsidRPr="000E77C0" w:rsidRDefault="00E45616">
      <w:pPr>
        <w:ind w:firstLine="567"/>
        <w:jc w:val="both"/>
        <w:rPr>
          <w:rFonts w:ascii="Times New Roman" w:eastAsia="Times New Roman" w:hAnsi="Times New Roman" w:cs="Times New Roman"/>
          <w:sz w:val="28"/>
          <w:szCs w:val="28"/>
          <w:lang w:val="kk-KZ"/>
        </w:rPr>
      </w:pPr>
      <w:r w:rsidRPr="000E77C0">
        <w:rPr>
          <w:rFonts w:ascii="Times New Roman" w:eastAsia="Times New Roman" w:hAnsi="Times New Roman" w:cs="Times New Roman"/>
          <w:sz w:val="28"/>
          <w:szCs w:val="28"/>
          <w:lang w:val="kk-KZ"/>
        </w:rPr>
        <w:t xml:space="preserve">2016-2021 жылдары UMC құрамына </w:t>
      </w:r>
      <w:r w:rsidR="000E77C0">
        <w:rPr>
          <w:rFonts w:ascii="Times New Roman" w:eastAsia="Times New Roman" w:hAnsi="Times New Roman" w:cs="Times New Roman"/>
          <w:sz w:val="28"/>
          <w:szCs w:val="28"/>
          <w:lang w:val="kk-KZ"/>
        </w:rPr>
        <w:t>О</w:t>
      </w:r>
      <w:r w:rsidRPr="000E77C0">
        <w:rPr>
          <w:rFonts w:ascii="Times New Roman" w:eastAsia="Times New Roman" w:hAnsi="Times New Roman" w:cs="Times New Roman"/>
          <w:sz w:val="28"/>
          <w:szCs w:val="28"/>
          <w:lang w:val="kk-KZ"/>
        </w:rPr>
        <w:t xml:space="preserve">нкология және трансплантология </w:t>
      </w:r>
      <w:r w:rsidR="000E77C0">
        <w:rPr>
          <w:rFonts w:ascii="Times New Roman" w:eastAsia="Times New Roman" w:hAnsi="Times New Roman" w:cs="Times New Roman"/>
          <w:sz w:val="28"/>
          <w:szCs w:val="28"/>
          <w:lang w:val="kk-KZ"/>
        </w:rPr>
        <w:t>Ұ</w:t>
      </w:r>
      <w:r w:rsidRPr="000E77C0">
        <w:rPr>
          <w:rFonts w:ascii="Times New Roman" w:eastAsia="Times New Roman" w:hAnsi="Times New Roman" w:cs="Times New Roman"/>
          <w:sz w:val="28"/>
          <w:szCs w:val="28"/>
          <w:lang w:val="kk-KZ"/>
        </w:rPr>
        <w:t xml:space="preserve">лттық ғылыми орталығы мен </w:t>
      </w:r>
      <w:r w:rsidR="000E77C0">
        <w:rPr>
          <w:rFonts w:ascii="Times New Roman" w:eastAsia="Times New Roman" w:hAnsi="Times New Roman" w:cs="Times New Roman"/>
          <w:sz w:val="28"/>
          <w:szCs w:val="28"/>
          <w:lang w:val="kk-KZ"/>
        </w:rPr>
        <w:t>Б</w:t>
      </w:r>
      <w:r w:rsidRPr="000E77C0">
        <w:rPr>
          <w:rFonts w:ascii="Times New Roman" w:eastAsia="Times New Roman" w:hAnsi="Times New Roman" w:cs="Times New Roman"/>
          <w:sz w:val="28"/>
          <w:szCs w:val="28"/>
          <w:lang w:val="kk-KZ"/>
        </w:rPr>
        <w:t xml:space="preserve">алаларды оңалту </w:t>
      </w:r>
      <w:r w:rsidR="000E77C0">
        <w:rPr>
          <w:rFonts w:ascii="Times New Roman" w:eastAsia="Times New Roman" w:hAnsi="Times New Roman" w:cs="Times New Roman"/>
          <w:sz w:val="28"/>
          <w:szCs w:val="28"/>
          <w:lang w:val="kk-KZ"/>
        </w:rPr>
        <w:t>Ұ</w:t>
      </w:r>
      <w:r w:rsidRPr="000E77C0">
        <w:rPr>
          <w:rFonts w:ascii="Times New Roman" w:eastAsia="Times New Roman" w:hAnsi="Times New Roman" w:cs="Times New Roman"/>
          <w:sz w:val="28"/>
          <w:szCs w:val="28"/>
          <w:lang w:val="kk-KZ"/>
        </w:rPr>
        <w:t>лттық орталығы да кірді (тиісінше 2019 және 2021 жылдары ҚР Денсаулық сақтау министрлігінің қарамағына берілді). 2021 жылы UMC құрамына Ұлттық ғылыми кардиохиру</w:t>
      </w:r>
      <w:r w:rsidR="000E77C0">
        <w:rPr>
          <w:rFonts w:ascii="Times New Roman" w:eastAsia="Times New Roman" w:hAnsi="Times New Roman" w:cs="Times New Roman"/>
          <w:sz w:val="28"/>
          <w:szCs w:val="28"/>
          <w:lang w:val="kk-KZ"/>
        </w:rPr>
        <w:t>ргия</w:t>
      </w:r>
      <w:r w:rsidRPr="000E77C0">
        <w:rPr>
          <w:rFonts w:ascii="Times New Roman" w:eastAsia="Times New Roman" w:hAnsi="Times New Roman" w:cs="Times New Roman"/>
          <w:sz w:val="28"/>
          <w:szCs w:val="28"/>
          <w:lang w:val="kk-KZ"/>
        </w:rPr>
        <w:t xml:space="preserve"> орталы</w:t>
      </w:r>
      <w:r w:rsidR="000E77C0">
        <w:rPr>
          <w:rFonts w:ascii="Times New Roman" w:eastAsia="Times New Roman" w:hAnsi="Times New Roman" w:cs="Times New Roman"/>
          <w:sz w:val="28"/>
          <w:szCs w:val="28"/>
          <w:lang w:val="kk-KZ"/>
        </w:rPr>
        <w:t>ғы</w:t>
      </w:r>
      <w:r w:rsidRPr="000E77C0">
        <w:rPr>
          <w:rFonts w:ascii="Times New Roman" w:eastAsia="Times New Roman" w:hAnsi="Times New Roman" w:cs="Times New Roman"/>
          <w:sz w:val="28"/>
          <w:szCs w:val="28"/>
          <w:lang w:val="kk-KZ"/>
        </w:rPr>
        <w:t xml:space="preserve"> кірді</w:t>
      </w:r>
      <w:r w:rsidR="00633F77" w:rsidRPr="000E77C0">
        <w:rPr>
          <w:rFonts w:ascii="Times New Roman" w:eastAsia="Times New Roman" w:hAnsi="Times New Roman" w:cs="Times New Roman"/>
          <w:sz w:val="28"/>
          <w:szCs w:val="28"/>
          <w:lang w:val="kk-KZ"/>
        </w:rPr>
        <w:t xml:space="preserve">.  </w:t>
      </w:r>
    </w:p>
    <w:p w14:paraId="54BF43CC" w14:textId="31C7BC61" w:rsidR="00277255" w:rsidRPr="000E77C0" w:rsidRDefault="00945FBC">
      <w:pPr>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НУ</w:t>
      </w:r>
      <w:r w:rsidRPr="000E77C0">
        <w:rPr>
          <w:rFonts w:ascii="Times New Roman" w:eastAsia="Times New Roman" w:hAnsi="Times New Roman" w:cs="Times New Roman"/>
          <w:sz w:val="28"/>
          <w:szCs w:val="28"/>
          <w:lang w:val="kk-KZ"/>
        </w:rPr>
        <w:t xml:space="preserve"> стратегиялық серіктесі</w:t>
      </w:r>
      <w:r>
        <w:rPr>
          <w:rFonts w:ascii="Times New Roman" w:eastAsia="Times New Roman" w:hAnsi="Times New Roman" w:cs="Times New Roman"/>
          <w:sz w:val="28"/>
          <w:szCs w:val="28"/>
          <w:lang w:val="kk-KZ"/>
        </w:rPr>
        <w:t xml:space="preserve"> – </w:t>
      </w:r>
      <w:r w:rsidRPr="000E77C0">
        <w:rPr>
          <w:rFonts w:ascii="Times New Roman" w:eastAsia="Times New Roman" w:hAnsi="Times New Roman" w:cs="Times New Roman"/>
          <w:sz w:val="28"/>
          <w:szCs w:val="28"/>
          <w:lang w:val="kk-KZ"/>
        </w:rPr>
        <w:t>Питтсбург</w:t>
      </w:r>
      <w:r>
        <w:rPr>
          <w:rFonts w:ascii="Times New Roman" w:eastAsia="Times New Roman" w:hAnsi="Times New Roman" w:cs="Times New Roman"/>
          <w:sz w:val="28"/>
          <w:szCs w:val="28"/>
          <w:lang w:val="kk-KZ"/>
        </w:rPr>
        <w:t xml:space="preserve"> </w:t>
      </w:r>
      <w:r w:rsidRPr="000E77C0">
        <w:rPr>
          <w:rFonts w:ascii="Times New Roman" w:eastAsia="Times New Roman" w:hAnsi="Times New Roman" w:cs="Times New Roman"/>
          <w:sz w:val="28"/>
          <w:szCs w:val="28"/>
          <w:lang w:val="kk-KZ"/>
        </w:rPr>
        <w:t xml:space="preserve">университетінің медициналық орталығымен (URMC, </w:t>
      </w:r>
      <w:r>
        <w:rPr>
          <w:rFonts w:ascii="Times New Roman" w:eastAsia="Times New Roman" w:hAnsi="Times New Roman" w:cs="Times New Roman"/>
          <w:sz w:val="28"/>
          <w:szCs w:val="28"/>
          <w:lang w:val="kk-KZ"/>
        </w:rPr>
        <w:t>Т</w:t>
      </w:r>
      <w:r w:rsidRPr="000E77C0">
        <w:rPr>
          <w:rFonts w:ascii="Times New Roman" w:eastAsia="Times New Roman" w:hAnsi="Times New Roman" w:cs="Times New Roman"/>
          <w:sz w:val="28"/>
          <w:szCs w:val="28"/>
          <w:lang w:val="kk-KZ"/>
        </w:rPr>
        <w:t>he University of Pittsburgh Medical Center, Питтсбург қ., АҚШ)</w:t>
      </w:r>
      <w:r>
        <w:rPr>
          <w:rFonts w:ascii="Times New Roman" w:eastAsia="Times New Roman" w:hAnsi="Times New Roman" w:cs="Times New Roman"/>
          <w:sz w:val="28"/>
          <w:szCs w:val="28"/>
          <w:lang w:val="kk-KZ"/>
        </w:rPr>
        <w:t xml:space="preserve"> бірлесіп әзірленген </w:t>
      </w:r>
      <w:r w:rsidR="000E77C0" w:rsidRPr="000E77C0">
        <w:rPr>
          <w:rFonts w:ascii="Times New Roman" w:eastAsia="Times New Roman" w:hAnsi="Times New Roman" w:cs="Times New Roman"/>
          <w:sz w:val="28"/>
          <w:szCs w:val="28"/>
          <w:lang w:val="kk-KZ"/>
        </w:rPr>
        <w:t xml:space="preserve">UMC 2024-2028 жылдарға арналған осы стратегиялық жоспары UMC 2019-2023 жылдарға арналған Стратегиялық жоспарының (UMC </w:t>
      </w:r>
      <w:r>
        <w:rPr>
          <w:rFonts w:ascii="Times New Roman" w:eastAsia="Times New Roman" w:hAnsi="Times New Roman" w:cs="Times New Roman"/>
          <w:sz w:val="28"/>
          <w:szCs w:val="28"/>
          <w:lang w:val="kk-KZ"/>
        </w:rPr>
        <w:t>А</w:t>
      </w:r>
      <w:r w:rsidR="000E77C0" w:rsidRPr="000E77C0">
        <w:rPr>
          <w:rFonts w:ascii="Times New Roman" w:eastAsia="Times New Roman" w:hAnsi="Times New Roman" w:cs="Times New Roman"/>
          <w:sz w:val="28"/>
          <w:szCs w:val="28"/>
          <w:lang w:val="kk-KZ"/>
        </w:rPr>
        <w:t xml:space="preserve">кадемиялық </w:t>
      </w:r>
      <w:r>
        <w:rPr>
          <w:rFonts w:ascii="Times New Roman" w:eastAsia="Times New Roman" w:hAnsi="Times New Roman" w:cs="Times New Roman"/>
          <w:sz w:val="28"/>
          <w:szCs w:val="28"/>
          <w:lang w:val="kk-KZ"/>
        </w:rPr>
        <w:t>М</w:t>
      </w:r>
      <w:r w:rsidR="000E77C0" w:rsidRPr="000E77C0">
        <w:rPr>
          <w:rFonts w:ascii="Times New Roman" w:eastAsia="Times New Roman" w:hAnsi="Times New Roman" w:cs="Times New Roman"/>
          <w:sz w:val="28"/>
          <w:szCs w:val="28"/>
          <w:lang w:val="kk-KZ"/>
        </w:rPr>
        <w:t xml:space="preserve">едициналық </w:t>
      </w:r>
      <w:r>
        <w:rPr>
          <w:rFonts w:ascii="Times New Roman" w:eastAsia="Times New Roman" w:hAnsi="Times New Roman" w:cs="Times New Roman"/>
          <w:sz w:val="28"/>
          <w:szCs w:val="28"/>
          <w:lang w:val="kk-KZ"/>
        </w:rPr>
        <w:t>О</w:t>
      </w:r>
      <w:r w:rsidR="000E77C0" w:rsidRPr="000E77C0">
        <w:rPr>
          <w:rFonts w:ascii="Times New Roman" w:eastAsia="Times New Roman" w:hAnsi="Times New Roman" w:cs="Times New Roman"/>
          <w:sz w:val="28"/>
          <w:szCs w:val="28"/>
          <w:lang w:val="kk-KZ"/>
        </w:rPr>
        <w:t xml:space="preserve">рталыққа </w:t>
      </w:r>
      <w:r>
        <w:rPr>
          <w:rFonts w:ascii="Times New Roman" w:eastAsia="Times New Roman" w:hAnsi="Times New Roman" w:cs="Times New Roman"/>
          <w:sz w:val="28"/>
          <w:szCs w:val="28"/>
          <w:lang w:val="kk-KZ"/>
        </w:rPr>
        <w:t xml:space="preserve">трансформациялау </w:t>
      </w:r>
      <w:r w:rsidR="000E77C0" w:rsidRPr="000E77C0">
        <w:rPr>
          <w:rFonts w:ascii="Times New Roman" w:eastAsia="Times New Roman" w:hAnsi="Times New Roman" w:cs="Times New Roman"/>
          <w:sz w:val="28"/>
          <w:szCs w:val="28"/>
          <w:lang w:val="kk-KZ"/>
        </w:rPr>
        <w:t>жоспары) логикалық жалғасы болып табылады</w:t>
      </w:r>
      <w:r w:rsidR="00633F77" w:rsidRPr="000E77C0">
        <w:rPr>
          <w:rFonts w:ascii="Times New Roman" w:eastAsia="Times New Roman" w:hAnsi="Times New Roman" w:cs="Times New Roman"/>
          <w:sz w:val="28"/>
          <w:szCs w:val="28"/>
          <w:lang w:val="kk-KZ"/>
        </w:rPr>
        <w:t xml:space="preserve">.  </w:t>
      </w:r>
    </w:p>
    <w:p w14:paraId="4898DDFF" w14:textId="7342B2F6" w:rsidR="00277255" w:rsidRPr="006F1BB3" w:rsidRDefault="00945FBC">
      <w:pPr>
        <w:ind w:firstLine="567"/>
        <w:jc w:val="both"/>
        <w:rPr>
          <w:rFonts w:ascii="Times New Roman" w:eastAsia="Times New Roman" w:hAnsi="Times New Roman" w:cs="Times New Roman"/>
          <w:sz w:val="28"/>
          <w:szCs w:val="28"/>
          <w:lang w:val="kk-KZ"/>
        </w:rPr>
      </w:pPr>
      <w:r w:rsidRPr="00945FBC">
        <w:rPr>
          <w:rFonts w:ascii="Times New Roman" w:eastAsia="Times New Roman" w:hAnsi="Times New Roman" w:cs="Times New Roman"/>
          <w:sz w:val="28"/>
          <w:szCs w:val="28"/>
          <w:lang w:val="kk-KZ"/>
        </w:rPr>
        <w:t xml:space="preserve">АМО-ға трансформациялау жоспарымен 2030 жылға дейінгі кезеңдер анықталды </w:t>
      </w:r>
      <w:r w:rsidR="00633F77" w:rsidRPr="00945FBC">
        <w:rPr>
          <w:rFonts w:ascii="Times New Roman" w:eastAsia="Times New Roman" w:hAnsi="Times New Roman" w:cs="Times New Roman"/>
          <w:i/>
          <w:sz w:val="24"/>
          <w:szCs w:val="24"/>
          <w:lang w:val="kk-KZ"/>
        </w:rPr>
        <w:t>(«</w:t>
      </w:r>
      <w:r w:rsidRPr="00945FBC">
        <w:rPr>
          <w:rFonts w:ascii="Times New Roman" w:eastAsia="Times New Roman" w:hAnsi="Times New Roman" w:cs="Times New Roman"/>
          <w:i/>
          <w:sz w:val="24"/>
          <w:szCs w:val="24"/>
          <w:lang w:val="kk-KZ"/>
        </w:rPr>
        <w:t>Қайта құрылымдау және оңтайландыру</w:t>
      </w:r>
      <w:r w:rsidR="00633F77" w:rsidRPr="00945FBC">
        <w:rPr>
          <w:rFonts w:ascii="Times New Roman" w:eastAsia="Times New Roman" w:hAnsi="Times New Roman" w:cs="Times New Roman"/>
          <w:i/>
          <w:sz w:val="24"/>
          <w:szCs w:val="24"/>
          <w:lang w:val="kk-KZ"/>
        </w:rPr>
        <w:t xml:space="preserve">» (2019–2021 </w:t>
      </w:r>
      <w:r>
        <w:rPr>
          <w:rFonts w:ascii="Times New Roman" w:eastAsia="Times New Roman" w:hAnsi="Times New Roman" w:cs="Times New Roman"/>
          <w:i/>
          <w:sz w:val="24"/>
          <w:szCs w:val="24"/>
          <w:lang w:val="kk-KZ"/>
        </w:rPr>
        <w:t>ж.ж</w:t>
      </w:r>
      <w:r w:rsidR="00633F77" w:rsidRPr="00945FBC">
        <w:rPr>
          <w:rFonts w:ascii="Times New Roman" w:eastAsia="Times New Roman" w:hAnsi="Times New Roman" w:cs="Times New Roman"/>
          <w:i/>
          <w:sz w:val="24"/>
          <w:szCs w:val="24"/>
          <w:lang w:val="kk-KZ"/>
        </w:rPr>
        <w:t>.); «</w:t>
      </w:r>
      <w:r w:rsidR="006F1BB3" w:rsidRPr="006F1BB3">
        <w:rPr>
          <w:rFonts w:ascii="Times New Roman" w:eastAsia="Times New Roman" w:hAnsi="Times New Roman" w:cs="Times New Roman"/>
          <w:i/>
          <w:sz w:val="24"/>
          <w:szCs w:val="24"/>
          <w:lang w:val="kk-KZ"/>
        </w:rPr>
        <w:t>Тұрақты даму</w:t>
      </w:r>
      <w:r w:rsidR="00633F77" w:rsidRPr="00945FBC">
        <w:rPr>
          <w:rFonts w:ascii="Times New Roman" w:eastAsia="Times New Roman" w:hAnsi="Times New Roman" w:cs="Times New Roman"/>
          <w:i/>
          <w:sz w:val="24"/>
          <w:szCs w:val="24"/>
          <w:lang w:val="kk-KZ"/>
        </w:rPr>
        <w:t xml:space="preserve">» (2022–2024 </w:t>
      </w:r>
      <w:r w:rsidR="006F1BB3">
        <w:rPr>
          <w:rFonts w:ascii="Times New Roman" w:eastAsia="Times New Roman" w:hAnsi="Times New Roman" w:cs="Times New Roman"/>
          <w:i/>
          <w:sz w:val="24"/>
          <w:szCs w:val="24"/>
          <w:lang w:val="kk-KZ"/>
        </w:rPr>
        <w:t>ж.ж</w:t>
      </w:r>
      <w:r w:rsidR="00633F77" w:rsidRPr="00945FBC">
        <w:rPr>
          <w:rFonts w:ascii="Times New Roman" w:eastAsia="Times New Roman" w:hAnsi="Times New Roman" w:cs="Times New Roman"/>
          <w:i/>
          <w:sz w:val="24"/>
          <w:szCs w:val="24"/>
          <w:lang w:val="kk-KZ"/>
        </w:rPr>
        <w:t>.); «</w:t>
      </w:r>
      <w:r w:rsidR="006F1BB3" w:rsidRPr="006F1BB3">
        <w:rPr>
          <w:rFonts w:ascii="Times New Roman" w:eastAsia="Times New Roman" w:hAnsi="Times New Roman" w:cs="Times New Roman"/>
          <w:i/>
          <w:sz w:val="24"/>
          <w:szCs w:val="24"/>
          <w:lang w:val="kk-KZ"/>
        </w:rPr>
        <w:t xml:space="preserve">Көшбасшылық </w:t>
      </w:r>
      <w:r w:rsidR="00633F77" w:rsidRPr="00945FBC">
        <w:rPr>
          <w:rFonts w:ascii="Times New Roman" w:eastAsia="Times New Roman" w:hAnsi="Times New Roman" w:cs="Times New Roman"/>
          <w:i/>
          <w:sz w:val="24"/>
          <w:szCs w:val="24"/>
          <w:lang w:val="kk-KZ"/>
        </w:rPr>
        <w:t xml:space="preserve">(2025–2030 </w:t>
      </w:r>
      <w:r w:rsidR="006F1BB3">
        <w:rPr>
          <w:rFonts w:ascii="Times New Roman" w:eastAsia="Times New Roman" w:hAnsi="Times New Roman" w:cs="Times New Roman"/>
          <w:i/>
          <w:sz w:val="24"/>
          <w:szCs w:val="24"/>
          <w:lang w:val="kk-KZ"/>
        </w:rPr>
        <w:t>ж.ж.</w:t>
      </w:r>
      <w:r w:rsidR="00633F77" w:rsidRPr="00945FBC">
        <w:rPr>
          <w:rFonts w:ascii="Times New Roman" w:eastAsia="Times New Roman" w:hAnsi="Times New Roman" w:cs="Times New Roman"/>
          <w:i/>
          <w:sz w:val="24"/>
          <w:szCs w:val="24"/>
          <w:lang w:val="kk-KZ"/>
        </w:rPr>
        <w:t>)»</w:t>
      </w:r>
      <w:r w:rsidR="00633F77" w:rsidRPr="00945FBC">
        <w:rPr>
          <w:rFonts w:ascii="Times New Roman" w:eastAsia="Times New Roman" w:hAnsi="Times New Roman" w:cs="Times New Roman"/>
          <w:sz w:val="28"/>
          <w:szCs w:val="28"/>
          <w:lang w:val="kk-KZ"/>
        </w:rPr>
        <w:t xml:space="preserve">). </w:t>
      </w:r>
      <w:r w:rsidR="006F1BB3" w:rsidRPr="006F1BB3">
        <w:rPr>
          <w:rFonts w:ascii="Times New Roman" w:eastAsia="Times New Roman" w:hAnsi="Times New Roman" w:cs="Times New Roman"/>
          <w:sz w:val="28"/>
          <w:szCs w:val="28"/>
          <w:lang w:val="kk-KZ"/>
        </w:rPr>
        <w:t>2019-2023 жылдар аралығында UMC АМО-ға трансформацияның бірінші және ішінара екінші кезеңінің іс-шаралары жүзеге асырылды</w:t>
      </w:r>
      <w:r w:rsidR="00633F77" w:rsidRPr="006F1BB3">
        <w:rPr>
          <w:rFonts w:ascii="Times New Roman" w:eastAsia="Times New Roman" w:hAnsi="Times New Roman" w:cs="Times New Roman"/>
          <w:sz w:val="28"/>
          <w:szCs w:val="28"/>
          <w:lang w:val="kk-KZ"/>
        </w:rPr>
        <w:t xml:space="preserve">. </w:t>
      </w:r>
    </w:p>
    <w:p w14:paraId="2B896744" w14:textId="14FD4A6D" w:rsidR="00277255" w:rsidRPr="006F1BB3" w:rsidRDefault="006F1BB3">
      <w:pPr>
        <w:ind w:firstLine="567"/>
        <w:jc w:val="both"/>
        <w:rPr>
          <w:rFonts w:ascii="Times New Roman" w:eastAsia="Times New Roman" w:hAnsi="Times New Roman" w:cs="Times New Roman"/>
          <w:sz w:val="28"/>
          <w:szCs w:val="28"/>
          <w:lang w:val="kk-KZ"/>
        </w:rPr>
      </w:pPr>
      <w:r w:rsidRPr="006F1BB3">
        <w:rPr>
          <w:rFonts w:ascii="Times New Roman" w:eastAsia="Times New Roman" w:hAnsi="Times New Roman" w:cs="Times New Roman"/>
          <w:sz w:val="28"/>
          <w:szCs w:val="28"/>
          <w:lang w:val="kk-KZ"/>
        </w:rPr>
        <w:t xml:space="preserve">UMC-тің 2024-2028 жылдарға арналған Даму стратегиясы бірінші және екінші кезеңдерде құрылған іргетасқа негізделген және UMC </w:t>
      </w:r>
      <w:r>
        <w:rPr>
          <w:rFonts w:ascii="Times New Roman" w:eastAsia="Times New Roman" w:hAnsi="Times New Roman" w:cs="Times New Roman"/>
          <w:sz w:val="28"/>
          <w:szCs w:val="28"/>
          <w:lang w:val="kk-KZ"/>
        </w:rPr>
        <w:t xml:space="preserve">НУ – </w:t>
      </w:r>
      <w:r w:rsidRPr="006F1BB3">
        <w:rPr>
          <w:rFonts w:ascii="Times New Roman" w:eastAsia="Times New Roman" w:hAnsi="Times New Roman" w:cs="Times New Roman"/>
          <w:sz w:val="28"/>
          <w:szCs w:val="28"/>
          <w:lang w:val="kk-KZ"/>
        </w:rPr>
        <w:t>NU</w:t>
      </w:r>
      <w:r>
        <w:rPr>
          <w:rFonts w:ascii="Times New Roman" w:eastAsia="Times New Roman" w:hAnsi="Times New Roman" w:cs="Times New Roman"/>
          <w:sz w:val="28"/>
          <w:szCs w:val="28"/>
          <w:lang w:val="kk-KZ"/>
        </w:rPr>
        <w:t xml:space="preserve"> </w:t>
      </w:r>
      <w:r w:rsidRPr="006F1BB3">
        <w:rPr>
          <w:rFonts w:ascii="Times New Roman" w:eastAsia="Times New Roman" w:hAnsi="Times New Roman" w:cs="Times New Roman"/>
          <w:sz w:val="28"/>
          <w:szCs w:val="28"/>
          <w:lang w:val="kk-KZ"/>
        </w:rPr>
        <w:t xml:space="preserve">Medicine </w:t>
      </w:r>
      <w:r>
        <w:rPr>
          <w:rFonts w:ascii="Times New Roman" w:eastAsia="Times New Roman" w:hAnsi="Times New Roman" w:cs="Times New Roman"/>
          <w:sz w:val="28"/>
          <w:szCs w:val="28"/>
          <w:lang w:val="kk-KZ"/>
        </w:rPr>
        <w:t xml:space="preserve"> </w:t>
      </w:r>
      <w:r w:rsidRPr="006F1BB3">
        <w:rPr>
          <w:rFonts w:ascii="Times New Roman" w:eastAsia="Times New Roman" w:hAnsi="Times New Roman" w:cs="Times New Roman"/>
          <w:sz w:val="28"/>
          <w:szCs w:val="28"/>
          <w:lang w:val="kk-KZ"/>
        </w:rPr>
        <w:t xml:space="preserve"> интеграцияланған академиялық </w:t>
      </w:r>
      <w:r w:rsidR="00703FFB">
        <w:rPr>
          <w:rFonts w:ascii="Times New Roman" w:eastAsia="Times New Roman" w:hAnsi="Times New Roman" w:cs="Times New Roman"/>
          <w:sz w:val="28"/>
          <w:szCs w:val="28"/>
          <w:lang w:val="kk-KZ"/>
        </w:rPr>
        <w:t>д</w:t>
      </w:r>
      <w:r w:rsidR="00703FFB" w:rsidRPr="006F1BB3">
        <w:rPr>
          <w:rFonts w:ascii="Times New Roman" w:eastAsia="Times New Roman" w:hAnsi="Times New Roman" w:cs="Times New Roman"/>
          <w:sz w:val="28"/>
          <w:szCs w:val="28"/>
          <w:lang w:val="kk-KZ"/>
        </w:rPr>
        <w:t xml:space="preserve">енсаулық сақтау </w:t>
      </w:r>
      <w:r w:rsidRPr="006F1BB3">
        <w:rPr>
          <w:rFonts w:ascii="Times New Roman" w:eastAsia="Times New Roman" w:hAnsi="Times New Roman" w:cs="Times New Roman"/>
          <w:sz w:val="28"/>
          <w:szCs w:val="28"/>
          <w:lang w:val="kk-KZ"/>
        </w:rPr>
        <w:t xml:space="preserve">жүйесінің бөлігі ретінде </w:t>
      </w:r>
      <w:r>
        <w:rPr>
          <w:rFonts w:ascii="Times New Roman" w:eastAsia="Times New Roman" w:hAnsi="Times New Roman" w:cs="Times New Roman"/>
          <w:sz w:val="28"/>
          <w:szCs w:val="28"/>
          <w:lang w:val="kk-KZ"/>
        </w:rPr>
        <w:t>И</w:t>
      </w:r>
      <w:r w:rsidRPr="006F1BB3">
        <w:rPr>
          <w:rFonts w:ascii="Times New Roman" w:eastAsia="Times New Roman" w:hAnsi="Times New Roman" w:cs="Times New Roman"/>
          <w:sz w:val="28"/>
          <w:szCs w:val="28"/>
          <w:lang w:val="kk-KZ"/>
        </w:rPr>
        <w:t>AM</w:t>
      </w:r>
      <w:r>
        <w:rPr>
          <w:rFonts w:ascii="Times New Roman" w:eastAsia="Times New Roman" w:hAnsi="Times New Roman" w:cs="Times New Roman"/>
          <w:sz w:val="28"/>
          <w:szCs w:val="28"/>
          <w:lang w:val="kk-KZ"/>
        </w:rPr>
        <w:t>О</w:t>
      </w:r>
      <w:r w:rsidRPr="006F1BB3">
        <w:rPr>
          <w:rFonts w:ascii="Times New Roman" w:eastAsia="Times New Roman" w:hAnsi="Times New Roman" w:cs="Times New Roman"/>
          <w:sz w:val="28"/>
          <w:szCs w:val="28"/>
          <w:lang w:val="kk-KZ"/>
        </w:rPr>
        <w:t xml:space="preserve"> ретінде дамыту іс-шараларын жалғастыру</w:t>
      </w:r>
      <w:r w:rsidR="00703FFB">
        <w:rPr>
          <w:rFonts w:ascii="Times New Roman" w:eastAsia="Times New Roman" w:hAnsi="Times New Roman" w:cs="Times New Roman"/>
          <w:sz w:val="28"/>
          <w:szCs w:val="28"/>
          <w:lang w:val="kk-KZ"/>
        </w:rPr>
        <w:t>ды көздейді</w:t>
      </w:r>
      <w:r w:rsidR="00633F77" w:rsidRPr="006F1BB3">
        <w:rPr>
          <w:rFonts w:ascii="Times New Roman" w:eastAsia="Times New Roman" w:hAnsi="Times New Roman" w:cs="Times New Roman"/>
          <w:sz w:val="28"/>
          <w:szCs w:val="28"/>
          <w:lang w:val="kk-KZ"/>
        </w:rPr>
        <w:t xml:space="preserve">. </w:t>
      </w:r>
    </w:p>
    <w:p w14:paraId="514B5732" w14:textId="77777777" w:rsidR="00277255" w:rsidRPr="006F1BB3" w:rsidRDefault="00277255">
      <w:pPr>
        <w:ind w:firstLine="567"/>
        <w:jc w:val="both"/>
        <w:rPr>
          <w:rFonts w:ascii="Times New Roman" w:eastAsia="Times New Roman" w:hAnsi="Times New Roman" w:cs="Times New Roman"/>
          <w:sz w:val="28"/>
          <w:szCs w:val="28"/>
          <w:lang w:val="kk-KZ"/>
        </w:rPr>
      </w:pPr>
    </w:p>
    <w:p w14:paraId="4E2CE844" w14:textId="77777777" w:rsidR="00703FFB" w:rsidRDefault="00703FFB" w:rsidP="00DC0E63">
      <w:pPr>
        <w:pBdr>
          <w:top w:val="nil"/>
          <w:left w:val="nil"/>
          <w:bottom w:val="nil"/>
          <w:right w:val="nil"/>
          <w:between w:val="nil"/>
        </w:pBdr>
        <w:ind w:firstLine="142"/>
        <w:jc w:val="center"/>
        <w:rPr>
          <w:rFonts w:ascii="Times New Roman" w:eastAsia="Times New Roman" w:hAnsi="Times New Roman" w:cs="Times New Roman"/>
          <w:b/>
          <w:color w:val="4B732F"/>
          <w:sz w:val="28"/>
          <w:szCs w:val="28"/>
          <w:lang w:val="kk-KZ"/>
        </w:rPr>
      </w:pPr>
      <w:r w:rsidRPr="00703FFB">
        <w:rPr>
          <w:rFonts w:ascii="Times New Roman" w:eastAsia="Times New Roman" w:hAnsi="Times New Roman" w:cs="Times New Roman"/>
          <w:b/>
          <w:color w:val="4B732F"/>
          <w:sz w:val="28"/>
          <w:szCs w:val="28"/>
          <w:lang w:val="kk-KZ"/>
        </w:rPr>
        <w:t xml:space="preserve">UMC-тің 2019-2023 жылдарға арналған Стратегиялық жоспарын </w:t>
      </w:r>
      <w:r>
        <w:rPr>
          <w:rFonts w:ascii="Times New Roman" w:eastAsia="Times New Roman" w:hAnsi="Times New Roman" w:cs="Times New Roman"/>
          <w:b/>
          <w:color w:val="4B732F"/>
          <w:sz w:val="28"/>
          <w:szCs w:val="28"/>
          <w:lang w:val="kk-KZ"/>
        </w:rPr>
        <w:t>жүзеге</w:t>
      </w:r>
      <w:r w:rsidRPr="00703FFB">
        <w:rPr>
          <w:rFonts w:ascii="Times New Roman" w:eastAsia="Times New Roman" w:hAnsi="Times New Roman" w:cs="Times New Roman"/>
          <w:b/>
          <w:color w:val="4B732F"/>
          <w:sz w:val="28"/>
          <w:szCs w:val="28"/>
          <w:lang w:val="kk-KZ"/>
        </w:rPr>
        <w:t xml:space="preserve"> асыру нәтижелері</w:t>
      </w:r>
    </w:p>
    <w:p w14:paraId="525CFB8B" w14:textId="501B9B98" w:rsidR="00277255" w:rsidRPr="00703FFB" w:rsidRDefault="00703FFB" w:rsidP="00DC0E63">
      <w:pPr>
        <w:pBdr>
          <w:top w:val="nil"/>
          <w:left w:val="nil"/>
          <w:bottom w:val="nil"/>
          <w:right w:val="nil"/>
          <w:between w:val="nil"/>
        </w:pBdr>
        <w:ind w:firstLine="142"/>
        <w:jc w:val="center"/>
        <w:rPr>
          <w:rFonts w:ascii="Times New Roman" w:eastAsia="Times New Roman" w:hAnsi="Times New Roman" w:cs="Times New Roman"/>
          <w:b/>
          <w:color w:val="4B732F"/>
          <w:sz w:val="28"/>
          <w:szCs w:val="28"/>
          <w:lang w:val="kk-KZ"/>
        </w:rPr>
      </w:pPr>
      <w:r w:rsidRPr="00703FFB">
        <w:rPr>
          <w:rFonts w:ascii="Times New Roman" w:eastAsia="Times New Roman" w:hAnsi="Times New Roman" w:cs="Times New Roman"/>
          <w:b/>
          <w:color w:val="4B732F"/>
          <w:sz w:val="28"/>
          <w:szCs w:val="28"/>
          <w:lang w:val="kk-KZ"/>
        </w:rPr>
        <w:t xml:space="preserve"> (UMC </w:t>
      </w:r>
      <w:r>
        <w:rPr>
          <w:rFonts w:ascii="Times New Roman" w:eastAsia="Times New Roman" w:hAnsi="Times New Roman" w:cs="Times New Roman"/>
          <w:b/>
          <w:color w:val="4B732F"/>
          <w:sz w:val="28"/>
          <w:szCs w:val="28"/>
          <w:lang w:val="kk-KZ"/>
        </w:rPr>
        <w:t>А</w:t>
      </w:r>
      <w:r w:rsidRPr="00703FFB">
        <w:rPr>
          <w:rFonts w:ascii="Times New Roman" w:eastAsia="Times New Roman" w:hAnsi="Times New Roman" w:cs="Times New Roman"/>
          <w:b/>
          <w:color w:val="4B732F"/>
          <w:sz w:val="28"/>
          <w:szCs w:val="28"/>
          <w:lang w:val="kk-KZ"/>
        </w:rPr>
        <w:t xml:space="preserve">кадемиялық </w:t>
      </w:r>
      <w:r>
        <w:rPr>
          <w:rFonts w:ascii="Times New Roman" w:eastAsia="Times New Roman" w:hAnsi="Times New Roman" w:cs="Times New Roman"/>
          <w:b/>
          <w:color w:val="4B732F"/>
          <w:sz w:val="28"/>
          <w:szCs w:val="28"/>
          <w:lang w:val="kk-KZ"/>
        </w:rPr>
        <w:t>М</w:t>
      </w:r>
      <w:r w:rsidRPr="00703FFB">
        <w:rPr>
          <w:rFonts w:ascii="Times New Roman" w:eastAsia="Times New Roman" w:hAnsi="Times New Roman" w:cs="Times New Roman"/>
          <w:b/>
          <w:color w:val="4B732F"/>
          <w:sz w:val="28"/>
          <w:szCs w:val="28"/>
          <w:lang w:val="kk-KZ"/>
        </w:rPr>
        <w:t xml:space="preserve">едициналық </w:t>
      </w:r>
      <w:r>
        <w:rPr>
          <w:rFonts w:ascii="Times New Roman" w:eastAsia="Times New Roman" w:hAnsi="Times New Roman" w:cs="Times New Roman"/>
          <w:b/>
          <w:color w:val="4B732F"/>
          <w:sz w:val="28"/>
          <w:szCs w:val="28"/>
          <w:lang w:val="kk-KZ"/>
        </w:rPr>
        <w:t>О</w:t>
      </w:r>
      <w:r w:rsidRPr="00703FFB">
        <w:rPr>
          <w:rFonts w:ascii="Times New Roman" w:eastAsia="Times New Roman" w:hAnsi="Times New Roman" w:cs="Times New Roman"/>
          <w:b/>
          <w:color w:val="4B732F"/>
          <w:sz w:val="28"/>
          <w:szCs w:val="28"/>
          <w:lang w:val="kk-KZ"/>
        </w:rPr>
        <w:t xml:space="preserve">рталыққа </w:t>
      </w:r>
      <w:r>
        <w:rPr>
          <w:rFonts w:ascii="Times New Roman" w:eastAsia="Times New Roman" w:hAnsi="Times New Roman" w:cs="Times New Roman"/>
          <w:b/>
          <w:color w:val="4B732F"/>
          <w:sz w:val="28"/>
          <w:szCs w:val="28"/>
          <w:lang w:val="kk-KZ"/>
        </w:rPr>
        <w:t>трансформациялау</w:t>
      </w:r>
      <w:r w:rsidRPr="00703FFB">
        <w:rPr>
          <w:rFonts w:ascii="Times New Roman" w:eastAsia="Times New Roman" w:hAnsi="Times New Roman" w:cs="Times New Roman"/>
          <w:b/>
          <w:color w:val="4B732F"/>
          <w:sz w:val="28"/>
          <w:szCs w:val="28"/>
          <w:lang w:val="kk-KZ"/>
        </w:rPr>
        <w:t xml:space="preserve"> жоспары</w:t>
      </w:r>
      <w:r w:rsidR="00633F77" w:rsidRPr="00703FFB">
        <w:rPr>
          <w:rFonts w:ascii="Times New Roman" w:eastAsia="Times New Roman" w:hAnsi="Times New Roman" w:cs="Times New Roman"/>
          <w:b/>
          <w:color w:val="4B732F"/>
          <w:sz w:val="28"/>
          <w:szCs w:val="28"/>
          <w:lang w:val="kk-KZ"/>
        </w:rPr>
        <w:t>)</w:t>
      </w:r>
    </w:p>
    <w:p w14:paraId="16519125" w14:textId="77777777" w:rsidR="00AC6155" w:rsidRPr="00703FFB" w:rsidRDefault="00AC6155" w:rsidP="00DC0E63">
      <w:pPr>
        <w:pBdr>
          <w:top w:val="nil"/>
          <w:left w:val="nil"/>
          <w:bottom w:val="nil"/>
          <w:right w:val="nil"/>
          <w:between w:val="nil"/>
        </w:pBdr>
        <w:ind w:firstLine="142"/>
        <w:jc w:val="center"/>
        <w:rPr>
          <w:rFonts w:ascii="Times New Roman" w:eastAsia="Times New Roman" w:hAnsi="Times New Roman" w:cs="Times New Roman"/>
          <w:b/>
          <w:color w:val="538135" w:themeColor="accent6" w:themeShade="BF"/>
          <w:sz w:val="28"/>
          <w:szCs w:val="28"/>
          <w:lang w:val="kk-KZ"/>
        </w:rPr>
      </w:pPr>
    </w:p>
    <w:p w14:paraId="542AF04B" w14:textId="63527885" w:rsidR="00277255" w:rsidRPr="006E41AC" w:rsidRDefault="00703FFB">
      <w:pPr>
        <w:ind w:firstLine="567"/>
        <w:jc w:val="both"/>
        <w:rPr>
          <w:rFonts w:ascii="Times New Roman" w:eastAsia="Times New Roman" w:hAnsi="Times New Roman" w:cs="Times New Roman"/>
          <w:sz w:val="28"/>
          <w:szCs w:val="28"/>
          <w:lang w:val="kk-KZ"/>
        </w:rPr>
      </w:pPr>
      <w:r w:rsidRPr="00703FFB">
        <w:rPr>
          <w:rFonts w:ascii="Times New Roman" w:eastAsia="Times New Roman" w:hAnsi="Times New Roman" w:cs="Times New Roman"/>
          <w:sz w:val="28"/>
          <w:szCs w:val="28"/>
          <w:lang w:val="kk-KZ"/>
        </w:rPr>
        <w:t xml:space="preserve">UMC Назарбаев Университетінің (NU Medicine) интеграцияланған академиялық </w:t>
      </w:r>
      <w:r>
        <w:rPr>
          <w:rFonts w:ascii="Times New Roman" w:eastAsia="Times New Roman" w:hAnsi="Times New Roman" w:cs="Times New Roman"/>
          <w:sz w:val="28"/>
          <w:szCs w:val="28"/>
          <w:lang w:val="kk-KZ"/>
        </w:rPr>
        <w:t>д</w:t>
      </w:r>
      <w:r w:rsidRPr="00703FFB">
        <w:rPr>
          <w:rFonts w:ascii="Times New Roman" w:eastAsia="Times New Roman" w:hAnsi="Times New Roman" w:cs="Times New Roman"/>
          <w:sz w:val="28"/>
          <w:szCs w:val="28"/>
          <w:lang w:val="kk-KZ"/>
        </w:rPr>
        <w:t>енсаулық сақтау жүйесінің бөлігі болып табылады, оның мақсаты – клиникалық, білім беру және ғылыми қызметті интеграциялау арқылы Қазақстанның денсаулық сақтауын ілгерілету. NU Medicine UMC</w:t>
      </w:r>
      <w:r>
        <w:rPr>
          <w:rFonts w:ascii="Times New Roman" w:eastAsia="Times New Roman" w:hAnsi="Times New Roman" w:cs="Times New Roman"/>
          <w:sz w:val="28"/>
          <w:szCs w:val="28"/>
          <w:lang w:val="kk-KZ"/>
        </w:rPr>
        <w:t>,</w:t>
      </w:r>
      <w:r w:rsidRPr="00703FFB">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НУММ,</w:t>
      </w:r>
      <w:r w:rsidRPr="00703FFB">
        <w:rPr>
          <w:rFonts w:ascii="Times New Roman" w:eastAsia="Times New Roman" w:hAnsi="Times New Roman" w:cs="Times New Roman"/>
          <w:sz w:val="28"/>
          <w:szCs w:val="28"/>
          <w:lang w:val="kk-KZ"/>
        </w:rPr>
        <w:t xml:space="preserve"> NLA</w:t>
      </w:r>
      <w:r>
        <w:rPr>
          <w:rFonts w:ascii="Times New Roman" w:eastAsia="Times New Roman" w:hAnsi="Times New Roman" w:cs="Times New Roman"/>
          <w:sz w:val="28"/>
          <w:szCs w:val="28"/>
          <w:lang w:val="kk-KZ"/>
        </w:rPr>
        <w:t xml:space="preserve"> </w:t>
      </w:r>
      <w:r w:rsidRPr="00703FFB">
        <w:rPr>
          <w:rFonts w:ascii="Times New Roman" w:eastAsia="Times New Roman" w:hAnsi="Times New Roman" w:cs="Times New Roman"/>
          <w:sz w:val="28"/>
          <w:szCs w:val="28"/>
          <w:lang w:val="kk-KZ"/>
        </w:rPr>
        <w:t>интеллектуалды әлеуеті мен базасын біріктіреді</w:t>
      </w:r>
      <w:r>
        <w:rPr>
          <w:rFonts w:ascii="Times New Roman" w:eastAsia="Times New Roman" w:hAnsi="Times New Roman" w:cs="Times New Roman"/>
          <w:sz w:val="28"/>
          <w:szCs w:val="28"/>
          <w:lang w:val="kk-KZ"/>
        </w:rPr>
        <w:t>.</w:t>
      </w:r>
      <w:r w:rsidRPr="00703FFB">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 </w:t>
      </w:r>
      <w:r w:rsidR="00633F77" w:rsidRPr="00703FFB">
        <w:rPr>
          <w:rFonts w:ascii="Times New Roman" w:eastAsia="Times New Roman" w:hAnsi="Times New Roman" w:cs="Times New Roman"/>
          <w:sz w:val="28"/>
          <w:szCs w:val="28"/>
          <w:lang w:val="kk-KZ"/>
        </w:rPr>
        <w:t xml:space="preserve"> </w:t>
      </w:r>
      <w:r w:rsidR="006E41AC">
        <w:rPr>
          <w:rFonts w:ascii="Times New Roman" w:eastAsia="Times New Roman" w:hAnsi="Times New Roman" w:cs="Times New Roman"/>
          <w:sz w:val="28"/>
          <w:szCs w:val="28"/>
          <w:lang w:val="kk-KZ"/>
        </w:rPr>
        <w:t xml:space="preserve"> </w:t>
      </w:r>
      <w:r w:rsidR="00633F77" w:rsidRPr="006E41AC">
        <w:rPr>
          <w:rFonts w:ascii="Times New Roman" w:eastAsia="Times New Roman" w:hAnsi="Times New Roman" w:cs="Times New Roman"/>
          <w:sz w:val="28"/>
          <w:szCs w:val="28"/>
          <w:lang w:val="kk-KZ"/>
        </w:rPr>
        <w:t xml:space="preserve"> </w:t>
      </w:r>
      <w:r w:rsidR="006E41AC">
        <w:rPr>
          <w:rFonts w:ascii="Times New Roman" w:eastAsia="Times New Roman" w:hAnsi="Times New Roman" w:cs="Times New Roman"/>
          <w:sz w:val="28"/>
          <w:szCs w:val="28"/>
          <w:lang w:val="kk-KZ"/>
        </w:rPr>
        <w:t xml:space="preserve"> </w:t>
      </w:r>
      <w:r w:rsidR="00633F77" w:rsidRPr="006E41AC">
        <w:rPr>
          <w:rFonts w:ascii="Times New Roman" w:eastAsia="Times New Roman" w:hAnsi="Times New Roman" w:cs="Times New Roman"/>
          <w:sz w:val="28"/>
          <w:szCs w:val="28"/>
          <w:lang w:val="kk-KZ"/>
        </w:rPr>
        <w:t xml:space="preserve"> </w:t>
      </w:r>
    </w:p>
    <w:p w14:paraId="53128B41" w14:textId="57C20F86" w:rsidR="000A5254" w:rsidRPr="006E41AC" w:rsidRDefault="006E41AC" w:rsidP="000A5254">
      <w:pPr>
        <w:ind w:firstLine="567"/>
        <w:jc w:val="both"/>
        <w:rPr>
          <w:rFonts w:ascii="Times New Roman" w:eastAsia="Times New Roman" w:hAnsi="Times New Roman" w:cs="Times New Roman"/>
          <w:sz w:val="28"/>
          <w:szCs w:val="28"/>
          <w:lang w:val="kk-KZ"/>
        </w:rPr>
      </w:pPr>
      <w:r w:rsidRPr="006E41AC">
        <w:rPr>
          <w:rFonts w:ascii="Times New Roman" w:eastAsia="Times New Roman" w:hAnsi="Times New Roman" w:cs="Times New Roman"/>
          <w:sz w:val="28"/>
          <w:szCs w:val="28"/>
          <w:lang w:val="kk-KZ"/>
        </w:rPr>
        <w:t>Осы міндеттерге байланысты UMC 2019 жылы</w:t>
      </w:r>
      <w:r w:rsidR="00572AFB" w:rsidRPr="006E41AC">
        <w:rPr>
          <w:rFonts w:ascii="Times New Roman" w:eastAsia="Times New Roman" w:hAnsi="Times New Roman" w:cs="Times New Roman"/>
          <w:sz w:val="28"/>
          <w:szCs w:val="28"/>
          <w:lang w:val="kk-KZ"/>
        </w:rPr>
        <w:t xml:space="preserve"> </w:t>
      </w:r>
      <w:r w:rsidRPr="006E41AC">
        <w:rPr>
          <w:rFonts w:ascii="Times New Roman" w:eastAsia="Times New Roman" w:hAnsi="Times New Roman" w:cs="Times New Roman"/>
          <w:sz w:val="28"/>
          <w:szCs w:val="28"/>
          <w:lang w:val="kk-KZ"/>
        </w:rPr>
        <w:t>ғылыми – зерттеу, білім беру және клиникалық қызметтің синергиясын ескере отырып, медициналық көмек көрсетудің пациентке бағытталған жүйесін дамыт</w:t>
      </w:r>
      <w:r w:rsidR="00572AFB">
        <w:rPr>
          <w:rFonts w:ascii="Times New Roman" w:eastAsia="Times New Roman" w:hAnsi="Times New Roman" w:cs="Times New Roman"/>
          <w:sz w:val="28"/>
          <w:szCs w:val="28"/>
          <w:lang w:val="kk-KZ"/>
        </w:rPr>
        <w:t>а отырып</w:t>
      </w:r>
      <w:r w:rsidR="00572AFB" w:rsidRPr="00572AFB">
        <w:rPr>
          <w:rFonts w:ascii="Times New Roman" w:eastAsia="Times New Roman" w:hAnsi="Times New Roman" w:cs="Times New Roman"/>
          <w:sz w:val="28"/>
          <w:szCs w:val="28"/>
          <w:lang w:val="kk-KZ"/>
        </w:rPr>
        <w:t xml:space="preserve"> </w:t>
      </w:r>
      <w:r w:rsidR="00572AFB" w:rsidRPr="006E41AC">
        <w:rPr>
          <w:rFonts w:ascii="Times New Roman" w:eastAsia="Times New Roman" w:hAnsi="Times New Roman" w:cs="Times New Roman"/>
          <w:sz w:val="28"/>
          <w:szCs w:val="28"/>
          <w:lang w:val="kk-KZ"/>
        </w:rPr>
        <w:t>озық білім мен тәжірибенің АМ</w:t>
      </w:r>
      <w:r w:rsidR="00572AFB">
        <w:rPr>
          <w:rFonts w:ascii="Times New Roman" w:eastAsia="Times New Roman" w:hAnsi="Times New Roman" w:cs="Times New Roman"/>
          <w:sz w:val="28"/>
          <w:szCs w:val="28"/>
          <w:lang w:val="kk-KZ"/>
        </w:rPr>
        <w:t>О</w:t>
      </w:r>
      <w:r w:rsidR="00572AFB" w:rsidRPr="006E41AC">
        <w:rPr>
          <w:rFonts w:ascii="Times New Roman" w:eastAsia="Times New Roman" w:hAnsi="Times New Roman" w:cs="Times New Roman"/>
          <w:sz w:val="28"/>
          <w:szCs w:val="28"/>
          <w:lang w:val="kk-KZ"/>
        </w:rPr>
        <w:t xml:space="preserve"> </w:t>
      </w:r>
      <w:r w:rsidR="00572AFB">
        <w:rPr>
          <w:rFonts w:ascii="Times New Roman" w:eastAsia="Times New Roman" w:hAnsi="Times New Roman" w:cs="Times New Roman"/>
          <w:sz w:val="28"/>
          <w:szCs w:val="28"/>
          <w:lang w:val="kk-KZ"/>
        </w:rPr>
        <w:t xml:space="preserve">трансформациялауды </w:t>
      </w:r>
      <w:r w:rsidR="00572AFB" w:rsidRPr="006E41AC">
        <w:rPr>
          <w:rFonts w:ascii="Times New Roman" w:eastAsia="Times New Roman" w:hAnsi="Times New Roman" w:cs="Times New Roman"/>
          <w:sz w:val="28"/>
          <w:szCs w:val="28"/>
          <w:lang w:val="kk-KZ"/>
        </w:rPr>
        <w:t>бастады</w:t>
      </w:r>
      <w:r w:rsidR="00633F77" w:rsidRPr="006E41AC">
        <w:rPr>
          <w:rFonts w:ascii="Times New Roman" w:eastAsia="Times New Roman" w:hAnsi="Times New Roman" w:cs="Times New Roman"/>
          <w:sz w:val="28"/>
          <w:szCs w:val="28"/>
          <w:lang w:val="kk-KZ"/>
        </w:rPr>
        <w:t>.</w:t>
      </w:r>
    </w:p>
    <w:p w14:paraId="303C0195" w14:textId="74CC3B9F" w:rsidR="00277255" w:rsidRPr="00572AFB" w:rsidRDefault="00572AFB" w:rsidP="000A5254">
      <w:pPr>
        <w:ind w:firstLine="567"/>
        <w:jc w:val="both"/>
        <w:rPr>
          <w:rFonts w:ascii="Times New Roman" w:eastAsia="Times New Roman" w:hAnsi="Times New Roman" w:cs="Times New Roman"/>
          <w:sz w:val="28"/>
          <w:szCs w:val="28"/>
          <w:lang w:val="kk-KZ"/>
        </w:rPr>
      </w:pPr>
      <w:r w:rsidRPr="00572AFB">
        <w:rPr>
          <w:rFonts w:ascii="Times New Roman" w:eastAsia="Times New Roman" w:hAnsi="Times New Roman" w:cs="Times New Roman"/>
          <w:sz w:val="28"/>
          <w:szCs w:val="28"/>
          <w:lang w:val="kk-KZ"/>
        </w:rPr>
        <w:lastRenderedPageBreak/>
        <w:t xml:space="preserve">2019-2023 жылдар аралығында UMC АМО-ға трансформацияның 1-ші және ішінара 2-ші кезеңінің мақсаттары мен міндеттерін жүзеге асырды </w:t>
      </w:r>
      <w:r w:rsidR="00633F77" w:rsidRPr="00572AFB">
        <w:rPr>
          <w:rFonts w:ascii="Times New Roman" w:eastAsia="Times New Roman" w:hAnsi="Times New Roman" w:cs="Times New Roman"/>
          <w:i/>
          <w:sz w:val="24"/>
          <w:szCs w:val="24"/>
          <w:lang w:val="kk-KZ"/>
        </w:rPr>
        <w:t>(«</w:t>
      </w:r>
      <w:r w:rsidRPr="00572AFB">
        <w:rPr>
          <w:rFonts w:ascii="Times New Roman" w:eastAsia="Times New Roman" w:hAnsi="Times New Roman" w:cs="Times New Roman"/>
          <w:i/>
          <w:sz w:val="24"/>
          <w:szCs w:val="24"/>
          <w:lang w:val="kk-KZ"/>
        </w:rPr>
        <w:t>Қайта құрылымдау және оңтайландыру</w:t>
      </w:r>
      <w:r w:rsidR="00633F77" w:rsidRPr="00572AFB">
        <w:rPr>
          <w:rFonts w:ascii="Times New Roman" w:eastAsia="Times New Roman" w:hAnsi="Times New Roman" w:cs="Times New Roman"/>
          <w:i/>
          <w:sz w:val="24"/>
          <w:szCs w:val="24"/>
          <w:lang w:val="kk-KZ"/>
        </w:rPr>
        <w:t xml:space="preserve">» (2019–2021 </w:t>
      </w:r>
      <w:r>
        <w:rPr>
          <w:rFonts w:ascii="Times New Roman" w:eastAsia="Times New Roman" w:hAnsi="Times New Roman" w:cs="Times New Roman"/>
          <w:i/>
          <w:sz w:val="24"/>
          <w:szCs w:val="24"/>
          <w:lang w:val="kk-KZ"/>
        </w:rPr>
        <w:t>жж</w:t>
      </w:r>
      <w:r w:rsidR="00633F77" w:rsidRPr="00572AFB">
        <w:rPr>
          <w:rFonts w:ascii="Times New Roman" w:eastAsia="Times New Roman" w:hAnsi="Times New Roman" w:cs="Times New Roman"/>
          <w:i/>
          <w:sz w:val="24"/>
          <w:szCs w:val="24"/>
          <w:lang w:val="kk-KZ"/>
        </w:rPr>
        <w:t>.); «</w:t>
      </w:r>
      <w:r w:rsidRPr="00572AFB">
        <w:rPr>
          <w:rFonts w:ascii="Times New Roman" w:eastAsia="Times New Roman" w:hAnsi="Times New Roman" w:cs="Times New Roman"/>
          <w:i/>
          <w:sz w:val="24"/>
          <w:szCs w:val="24"/>
          <w:lang w:val="kk-KZ"/>
        </w:rPr>
        <w:t>Тұрақты даму</w:t>
      </w:r>
      <w:r w:rsidR="00633F77" w:rsidRPr="00572AFB">
        <w:rPr>
          <w:rFonts w:ascii="Times New Roman" w:eastAsia="Times New Roman" w:hAnsi="Times New Roman" w:cs="Times New Roman"/>
          <w:i/>
          <w:sz w:val="24"/>
          <w:szCs w:val="24"/>
          <w:lang w:val="kk-KZ"/>
        </w:rPr>
        <w:t xml:space="preserve">» (2022–2024 </w:t>
      </w:r>
      <w:r>
        <w:rPr>
          <w:rFonts w:ascii="Times New Roman" w:eastAsia="Times New Roman" w:hAnsi="Times New Roman" w:cs="Times New Roman"/>
          <w:i/>
          <w:sz w:val="24"/>
          <w:szCs w:val="24"/>
          <w:lang w:val="kk-KZ"/>
        </w:rPr>
        <w:t>жж</w:t>
      </w:r>
      <w:r w:rsidR="00633F77" w:rsidRPr="00572AFB">
        <w:rPr>
          <w:rFonts w:ascii="Times New Roman" w:eastAsia="Times New Roman" w:hAnsi="Times New Roman" w:cs="Times New Roman"/>
          <w:i/>
          <w:sz w:val="24"/>
          <w:szCs w:val="24"/>
          <w:lang w:val="kk-KZ"/>
        </w:rPr>
        <w:t>.).</w:t>
      </w:r>
      <w:r w:rsidR="00633F77" w:rsidRPr="00572AFB">
        <w:rPr>
          <w:rFonts w:ascii="Times New Roman" w:eastAsia="Times New Roman" w:hAnsi="Times New Roman" w:cs="Times New Roman"/>
          <w:sz w:val="28"/>
          <w:szCs w:val="28"/>
          <w:lang w:val="kk-KZ"/>
        </w:rPr>
        <w:t xml:space="preserve"> </w:t>
      </w:r>
      <w:r w:rsidRPr="00572AFB">
        <w:rPr>
          <w:rFonts w:ascii="Times New Roman" w:eastAsia="Times New Roman" w:hAnsi="Times New Roman" w:cs="Times New Roman"/>
          <w:sz w:val="28"/>
          <w:szCs w:val="28"/>
          <w:lang w:val="kk-KZ"/>
        </w:rPr>
        <w:t xml:space="preserve">Сонымен, UMC 2019-2023 жылдары АМО-ға </w:t>
      </w:r>
      <w:r>
        <w:rPr>
          <w:rFonts w:ascii="Times New Roman" w:eastAsia="Times New Roman" w:hAnsi="Times New Roman" w:cs="Times New Roman"/>
          <w:sz w:val="28"/>
          <w:szCs w:val="28"/>
          <w:lang w:val="kk-KZ"/>
        </w:rPr>
        <w:t>трансформация</w:t>
      </w:r>
      <w:r w:rsidRPr="00572AFB">
        <w:rPr>
          <w:rFonts w:ascii="Times New Roman" w:eastAsia="Times New Roman" w:hAnsi="Times New Roman" w:cs="Times New Roman"/>
          <w:sz w:val="28"/>
          <w:szCs w:val="28"/>
          <w:lang w:val="kk-KZ"/>
        </w:rPr>
        <w:t>л</w:t>
      </w:r>
      <w:r>
        <w:rPr>
          <w:rFonts w:ascii="Times New Roman" w:eastAsia="Times New Roman" w:hAnsi="Times New Roman" w:cs="Times New Roman"/>
          <w:sz w:val="28"/>
          <w:szCs w:val="28"/>
          <w:lang w:val="kk-KZ"/>
        </w:rPr>
        <w:t>а</w:t>
      </w:r>
      <w:r w:rsidRPr="00572AFB">
        <w:rPr>
          <w:rFonts w:ascii="Times New Roman" w:eastAsia="Times New Roman" w:hAnsi="Times New Roman" w:cs="Times New Roman"/>
          <w:sz w:val="28"/>
          <w:szCs w:val="28"/>
          <w:lang w:val="kk-KZ"/>
        </w:rPr>
        <w:t>у жолында 5 мақсатқа жетуді жоспарлады</w:t>
      </w:r>
      <w:r w:rsidR="00633F77" w:rsidRPr="00572AFB">
        <w:rPr>
          <w:rFonts w:ascii="Times New Roman" w:eastAsia="Times New Roman" w:hAnsi="Times New Roman" w:cs="Times New Roman"/>
          <w:sz w:val="28"/>
          <w:szCs w:val="28"/>
          <w:lang w:val="kk-KZ"/>
        </w:rPr>
        <w:t>:</w:t>
      </w:r>
    </w:p>
    <w:p w14:paraId="53E28BF2" w14:textId="77777777" w:rsidR="00277255" w:rsidRPr="00572AFB" w:rsidRDefault="00277255">
      <w:pPr>
        <w:jc w:val="both"/>
        <w:rPr>
          <w:rFonts w:ascii="Times New Roman" w:eastAsia="Times New Roman" w:hAnsi="Times New Roman" w:cs="Times New Roman"/>
          <w:b/>
          <w:sz w:val="22"/>
          <w:szCs w:val="22"/>
          <w:lang w:val="kk-KZ"/>
        </w:rPr>
      </w:pPr>
    </w:p>
    <w:p w14:paraId="351FABBD" w14:textId="428E9D22" w:rsidR="00277255" w:rsidRPr="00235A23" w:rsidRDefault="00235A23" w:rsidP="00DA3F30">
      <w:pPr>
        <w:jc w:val="both"/>
        <w:rPr>
          <w:rFonts w:ascii="Times New Roman" w:eastAsia="Times New Roman" w:hAnsi="Times New Roman" w:cs="Times New Roman"/>
          <w:b/>
          <w:color w:val="4B732F"/>
          <w:sz w:val="28"/>
          <w:szCs w:val="28"/>
          <w:lang w:val="kk-KZ"/>
        </w:rPr>
      </w:pPr>
      <w:r w:rsidRPr="00235A23">
        <w:rPr>
          <w:rFonts w:ascii="Times New Roman" w:eastAsia="Times New Roman" w:hAnsi="Times New Roman" w:cs="Times New Roman"/>
          <w:b/>
          <w:color w:val="4B732F"/>
          <w:sz w:val="28"/>
          <w:szCs w:val="28"/>
          <w:lang w:val="kk-KZ"/>
        </w:rPr>
        <w:t xml:space="preserve">1-мақсат шеңберінде. Пациентке бағытталған және отбасылық-бағдарланған медициналық көмек көрсетудегі </w:t>
      </w:r>
      <w:r>
        <w:rPr>
          <w:rFonts w:ascii="Times New Roman" w:eastAsia="Times New Roman" w:hAnsi="Times New Roman" w:cs="Times New Roman"/>
          <w:b/>
          <w:color w:val="4B732F"/>
          <w:sz w:val="28"/>
          <w:szCs w:val="28"/>
          <w:lang w:val="kk-KZ"/>
        </w:rPr>
        <w:t>жоғарғы</w:t>
      </w:r>
      <w:r w:rsidRPr="00235A23">
        <w:rPr>
          <w:rFonts w:ascii="Times New Roman" w:eastAsia="Times New Roman" w:hAnsi="Times New Roman" w:cs="Times New Roman"/>
          <w:b/>
          <w:color w:val="4B732F"/>
          <w:sz w:val="28"/>
          <w:szCs w:val="28"/>
          <w:lang w:val="kk-KZ"/>
        </w:rPr>
        <w:t xml:space="preserve"> сапа мен инновациялар</w:t>
      </w:r>
      <w:r w:rsidR="00633F77" w:rsidRPr="00235A23">
        <w:rPr>
          <w:rFonts w:ascii="Times New Roman" w:eastAsia="Times New Roman" w:hAnsi="Times New Roman" w:cs="Times New Roman"/>
          <w:b/>
          <w:color w:val="4B732F"/>
          <w:sz w:val="28"/>
          <w:szCs w:val="28"/>
          <w:lang w:val="kk-KZ"/>
        </w:rPr>
        <w:t>:</w:t>
      </w:r>
    </w:p>
    <w:p w14:paraId="1B0C4FEC" w14:textId="06C0D9A7" w:rsidR="00277255" w:rsidRPr="00235A23" w:rsidRDefault="00235A23" w:rsidP="00AC6155">
      <w:pPr>
        <w:numPr>
          <w:ilvl w:val="0"/>
          <w:numId w:val="27"/>
        </w:numPr>
        <w:tabs>
          <w:tab w:val="left" w:pos="284"/>
        </w:tabs>
        <w:ind w:left="0" w:hanging="11"/>
        <w:jc w:val="both"/>
        <w:rPr>
          <w:rFonts w:ascii="Times New Roman" w:eastAsia="Times New Roman" w:hAnsi="Times New Roman" w:cs="Times New Roman"/>
          <w:sz w:val="28"/>
          <w:szCs w:val="28"/>
          <w:lang w:val="kk-KZ"/>
        </w:rPr>
      </w:pPr>
      <w:r w:rsidRPr="00235A23">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М</w:t>
      </w:r>
      <w:r w:rsidRPr="00235A23">
        <w:rPr>
          <w:rFonts w:ascii="Times New Roman" w:eastAsia="Times New Roman" w:hAnsi="Times New Roman" w:cs="Times New Roman"/>
          <w:sz w:val="28"/>
          <w:szCs w:val="28"/>
          <w:lang w:val="kk-KZ"/>
        </w:rPr>
        <w:t xml:space="preserve">МК және </w:t>
      </w:r>
      <w:r>
        <w:rPr>
          <w:rFonts w:ascii="Times New Roman" w:eastAsia="Times New Roman" w:hAnsi="Times New Roman" w:cs="Times New Roman"/>
          <w:sz w:val="28"/>
          <w:szCs w:val="28"/>
          <w:lang w:val="kk-KZ"/>
        </w:rPr>
        <w:t>ЖТМК</w:t>
      </w:r>
      <w:r w:rsidRPr="00235A23">
        <w:rPr>
          <w:rFonts w:ascii="Times New Roman" w:eastAsia="Times New Roman" w:hAnsi="Times New Roman" w:cs="Times New Roman"/>
          <w:sz w:val="28"/>
          <w:szCs w:val="28"/>
          <w:lang w:val="kk-KZ"/>
        </w:rPr>
        <w:t xml:space="preserve"> көрсететін, сондай-ақ білім беру бағдарламалары мен ғылыми жобаларды іске асыратын 12 КОД жасалды</w:t>
      </w:r>
      <w:r w:rsidR="00633F77" w:rsidRPr="00235A23">
        <w:rPr>
          <w:rFonts w:ascii="Times New Roman" w:eastAsia="Times New Roman" w:hAnsi="Times New Roman" w:cs="Times New Roman"/>
          <w:sz w:val="28"/>
          <w:szCs w:val="28"/>
          <w:lang w:val="kk-KZ"/>
        </w:rPr>
        <w:t xml:space="preserve">. </w:t>
      </w:r>
    </w:p>
    <w:p w14:paraId="4262D78B" w14:textId="7C6B1615" w:rsidR="00277255" w:rsidRPr="00235A23" w:rsidRDefault="00235A23" w:rsidP="00AC6155">
      <w:pPr>
        <w:numPr>
          <w:ilvl w:val="0"/>
          <w:numId w:val="27"/>
        </w:numPr>
        <w:tabs>
          <w:tab w:val="left" w:pos="284"/>
        </w:tabs>
        <w:ind w:left="0" w:hanging="11"/>
        <w:jc w:val="both"/>
        <w:rPr>
          <w:rFonts w:ascii="Times New Roman" w:eastAsia="Times New Roman" w:hAnsi="Times New Roman" w:cs="Times New Roman"/>
          <w:sz w:val="28"/>
          <w:szCs w:val="28"/>
          <w:lang w:val="kk-KZ"/>
        </w:rPr>
      </w:pPr>
      <w:r w:rsidRPr="00235A23">
        <w:rPr>
          <w:rFonts w:ascii="Times New Roman" w:eastAsia="Times New Roman" w:hAnsi="Times New Roman" w:cs="Times New Roman"/>
          <w:sz w:val="28"/>
          <w:szCs w:val="28"/>
          <w:lang w:val="kk-KZ"/>
        </w:rPr>
        <w:t xml:space="preserve">амбулаториялық медициналық көмек, оның ішінде </w:t>
      </w:r>
      <w:r>
        <w:rPr>
          <w:rFonts w:ascii="Times New Roman" w:eastAsia="Times New Roman" w:hAnsi="Times New Roman" w:cs="Times New Roman"/>
          <w:sz w:val="28"/>
          <w:szCs w:val="28"/>
          <w:lang w:val="kk-KZ"/>
        </w:rPr>
        <w:t>«</w:t>
      </w:r>
      <w:r w:rsidRPr="00235A23">
        <w:rPr>
          <w:rFonts w:ascii="Times New Roman" w:eastAsia="Times New Roman" w:hAnsi="Times New Roman" w:cs="Times New Roman"/>
          <w:sz w:val="28"/>
          <w:szCs w:val="28"/>
          <w:lang w:val="kk-KZ"/>
        </w:rPr>
        <w:t>бір күндік</w:t>
      </w:r>
      <w:r>
        <w:rPr>
          <w:rFonts w:ascii="Times New Roman" w:eastAsia="Times New Roman" w:hAnsi="Times New Roman" w:cs="Times New Roman"/>
          <w:sz w:val="28"/>
          <w:szCs w:val="28"/>
          <w:lang w:val="kk-KZ"/>
        </w:rPr>
        <w:t>»</w:t>
      </w:r>
      <w:r w:rsidRPr="00235A23">
        <w:rPr>
          <w:rFonts w:ascii="Times New Roman" w:eastAsia="Times New Roman" w:hAnsi="Times New Roman" w:cs="Times New Roman"/>
          <w:sz w:val="28"/>
          <w:szCs w:val="28"/>
          <w:lang w:val="kk-KZ"/>
        </w:rPr>
        <w:t xml:space="preserve"> хирургия, офтальмология және күндізгі стационар бағыттары кеңейтілді</w:t>
      </w:r>
      <w:r w:rsidR="00633F77" w:rsidRPr="00235A23">
        <w:rPr>
          <w:rFonts w:ascii="Times New Roman" w:eastAsia="Times New Roman" w:hAnsi="Times New Roman" w:cs="Times New Roman"/>
          <w:sz w:val="28"/>
          <w:szCs w:val="28"/>
          <w:lang w:val="kk-KZ"/>
        </w:rPr>
        <w:t>;</w:t>
      </w:r>
    </w:p>
    <w:p w14:paraId="64F3BBEC" w14:textId="17B457A5" w:rsidR="00277255" w:rsidRPr="00235A23" w:rsidRDefault="00235A23" w:rsidP="00AC6155">
      <w:pPr>
        <w:pStyle w:val="a6"/>
        <w:numPr>
          <w:ilvl w:val="0"/>
          <w:numId w:val="27"/>
        </w:numPr>
        <w:tabs>
          <w:tab w:val="left" w:pos="284"/>
        </w:tabs>
        <w:ind w:left="0" w:hanging="11"/>
        <w:jc w:val="both"/>
        <w:rPr>
          <w:rFonts w:ascii="Times New Roman" w:eastAsia="Times New Roman" w:hAnsi="Times New Roman" w:cs="Times New Roman"/>
          <w:sz w:val="28"/>
          <w:szCs w:val="28"/>
          <w:lang w:val="kk-KZ"/>
        </w:rPr>
      </w:pPr>
      <w:r w:rsidRPr="00235A23">
        <w:rPr>
          <w:rFonts w:ascii="Times New Roman" w:eastAsia="Times New Roman" w:hAnsi="Times New Roman" w:cs="Times New Roman"/>
          <w:sz w:val="28"/>
          <w:szCs w:val="28"/>
          <w:lang w:val="kk-KZ"/>
        </w:rPr>
        <w:t xml:space="preserve">3 </w:t>
      </w:r>
      <w:r>
        <w:rPr>
          <w:rFonts w:ascii="Times New Roman" w:eastAsia="Times New Roman" w:hAnsi="Times New Roman" w:cs="Times New Roman"/>
          <w:sz w:val="28"/>
          <w:szCs w:val="28"/>
          <w:lang w:val="kk-KZ"/>
        </w:rPr>
        <w:t>КАД</w:t>
      </w:r>
      <w:r w:rsidRPr="00235A23">
        <w:rPr>
          <w:rFonts w:ascii="Times New Roman" w:eastAsia="Times New Roman" w:hAnsi="Times New Roman" w:cs="Times New Roman"/>
          <w:sz w:val="28"/>
          <w:szCs w:val="28"/>
          <w:lang w:val="kk-KZ"/>
        </w:rPr>
        <w:t xml:space="preserve"> (педиатрия, әйелдер денсаулығы және зертханалық медицина) басшылық лауазымдарына НУ</w:t>
      </w:r>
      <w:r>
        <w:rPr>
          <w:rFonts w:ascii="Times New Roman" w:eastAsia="Times New Roman" w:hAnsi="Times New Roman" w:cs="Times New Roman"/>
          <w:sz w:val="28"/>
          <w:szCs w:val="28"/>
          <w:lang w:val="kk-KZ"/>
        </w:rPr>
        <w:t>ММ</w:t>
      </w:r>
      <w:r w:rsidRPr="00235A23">
        <w:rPr>
          <w:rFonts w:ascii="Times New Roman" w:eastAsia="Times New Roman" w:hAnsi="Times New Roman" w:cs="Times New Roman"/>
          <w:sz w:val="28"/>
          <w:szCs w:val="28"/>
          <w:lang w:val="kk-KZ"/>
        </w:rPr>
        <w:t xml:space="preserve"> қауымдастырылған профессорлары тартылды</w:t>
      </w:r>
      <w:r w:rsidR="00633F77" w:rsidRPr="00235A23">
        <w:rPr>
          <w:rFonts w:ascii="Times New Roman" w:eastAsia="Times New Roman" w:hAnsi="Times New Roman" w:cs="Times New Roman"/>
          <w:sz w:val="28"/>
          <w:szCs w:val="28"/>
          <w:lang w:val="kk-KZ"/>
        </w:rPr>
        <w:t>;</w:t>
      </w:r>
    </w:p>
    <w:p w14:paraId="757D310F" w14:textId="7BABA0D6" w:rsidR="00277255" w:rsidRPr="00235A23" w:rsidRDefault="00235A23" w:rsidP="00AC6155">
      <w:pPr>
        <w:pStyle w:val="a6"/>
        <w:numPr>
          <w:ilvl w:val="0"/>
          <w:numId w:val="27"/>
        </w:numPr>
        <w:tabs>
          <w:tab w:val="left" w:pos="284"/>
        </w:tabs>
        <w:ind w:left="0" w:hanging="11"/>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М</w:t>
      </w:r>
      <w:r w:rsidRPr="00235A23">
        <w:rPr>
          <w:rFonts w:ascii="Times New Roman" w:eastAsia="Times New Roman" w:hAnsi="Times New Roman" w:cs="Times New Roman"/>
          <w:sz w:val="28"/>
          <w:szCs w:val="28"/>
          <w:lang w:val="kk-KZ"/>
        </w:rPr>
        <w:t>К рөлі мен маңыздылығын күшейту үшін мейіргерлік қызметтің жаңа моделі енгізілді</w:t>
      </w:r>
      <w:r w:rsidR="00633F77" w:rsidRPr="00235A23">
        <w:rPr>
          <w:rFonts w:ascii="Times New Roman" w:eastAsia="Times New Roman" w:hAnsi="Times New Roman" w:cs="Times New Roman"/>
          <w:sz w:val="28"/>
          <w:szCs w:val="28"/>
          <w:lang w:val="kk-KZ"/>
        </w:rPr>
        <w:t>;</w:t>
      </w:r>
    </w:p>
    <w:p w14:paraId="5ED014F8" w14:textId="398F0173" w:rsidR="00277255" w:rsidRPr="00235A23" w:rsidRDefault="00235A23" w:rsidP="00AC6155">
      <w:pPr>
        <w:pStyle w:val="a6"/>
        <w:numPr>
          <w:ilvl w:val="0"/>
          <w:numId w:val="27"/>
        </w:numPr>
        <w:tabs>
          <w:tab w:val="left" w:pos="284"/>
        </w:tabs>
        <w:ind w:left="0" w:hanging="11"/>
        <w:jc w:val="both"/>
        <w:rPr>
          <w:rFonts w:ascii="Times New Roman" w:eastAsia="Times New Roman" w:hAnsi="Times New Roman" w:cs="Times New Roman"/>
          <w:color w:val="000000"/>
          <w:sz w:val="28"/>
          <w:szCs w:val="28"/>
          <w:lang w:val="kk-KZ"/>
        </w:rPr>
      </w:pPr>
      <w:r w:rsidRPr="00235A23">
        <w:rPr>
          <w:rFonts w:ascii="Times New Roman" w:eastAsia="Times New Roman" w:hAnsi="Times New Roman" w:cs="Times New Roman"/>
          <w:sz w:val="28"/>
          <w:szCs w:val="28"/>
          <w:lang w:val="kk-KZ"/>
        </w:rPr>
        <w:t xml:space="preserve">UMC пациенттерінің жалпы қауіпсіздігі мен қанағаттанушылығын арттыру шеңберінде қызметкерлерді оқыту, </w:t>
      </w:r>
      <w:r>
        <w:rPr>
          <w:rFonts w:ascii="Times New Roman" w:eastAsia="Times New Roman" w:hAnsi="Times New Roman" w:cs="Times New Roman"/>
          <w:sz w:val="28"/>
          <w:szCs w:val="28"/>
          <w:lang w:val="kk-KZ"/>
        </w:rPr>
        <w:t xml:space="preserve">оқыс </w:t>
      </w:r>
      <w:r w:rsidRPr="00235A23">
        <w:rPr>
          <w:rFonts w:ascii="Times New Roman" w:eastAsia="Times New Roman" w:hAnsi="Times New Roman" w:cs="Times New Roman"/>
          <w:sz w:val="28"/>
          <w:szCs w:val="28"/>
          <w:lang w:val="kk-KZ"/>
        </w:rPr>
        <w:t xml:space="preserve">оқиғаларды талдау нысанында іс-шаралар өткізіледі. Қызметкерлердің </w:t>
      </w:r>
      <w:r>
        <w:rPr>
          <w:rFonts w:ascii="Times New Roman" w:eastAsia="Times New Roman" w:hAnsi="Times New Roman" w:cs="Times New Roman"/>
          <w:sz w:val="28"/>
          <w:szCs w:val="28"/>
          <w:lang w:val="kk-KZ"/>
        </w:rPr>
        <w:t>оқыс оқиғаларды</w:t>
      </w:r>
      <w:r w:rsidRPr="00235A23">
        <w:rPr>
          <w:rFonts w:ascii="Times New Roman" w:eastAsia="Times New Roman" w:hAnsi="Times New Roman" w:cs="Times New Roman"/>
          <w:sz w:val="28"/>
          <w:szCs w:val="28"/>
          <w:lang w:val="kk-KZ"/>
        </w:rPr>
        <w:t xml:space="preserve"> беру тетігі жеңілдетілді </w:t>
      </w:r>
      <w:r w:rsidR="00633F77" w:rsidRPr="00235A23">
        <w:rPr>
          <w:rFonts w:ascii="Times New Roman" w:eastAsia="Times New Roman" w:hAnsi="Times New Roman" w:cs="Times New Roman"/>
          <w:color w:val="000000"/>
          <w:sz w:val="28"/>
          <w:szCs w:val="28"/>
          <w:lang w:val="kk-KZ"/>
        </w:rPr>
        <w:t>(</w:t>
      </w:r>
      <w:r w:rsidRPr="00235A23">
        <w:rPr>
          <w:rFonts w:ascii="Times New Roman" w:eastAsia="Times New Roman" w:hAnsi="Times New Roman" w:cs="Times New Roman"/>
          <w:i/>
          <w:color w:val="000000"/>
          <w:sz w:val="24"/>
          <w:szCs w:val="24"/>
          <w:lang w:val="kk-KZ"/>
        </w:rPr>
        <w:t>тіркелген оқиғалардың жалпы саны 3,2 есе өсті - 2019 жылғы 1419-дан 2022 жылы 4571-ге дейін</w:t>
      </w:r>
      <w:r w:rsidR="00633F77" w:rsidRPr="00235A23">
        <w:rPr>
          <w:rFonts w:ascii="Times New Roman" w:eastAsia="Times New Roman" w:hAnsi="Times New Roman" w:cs="Times New Roman"/>
          <w:i/>
          <w:color w:val="000000"/>
          <w:sz w:val="24"/>
          <w:szCs w:val="24"/>
          <w:lang w:val="kk-KZ"/>
        </w:rPr>
        <w:t xml:space="preserve">.), </w:t>
      </w:r>
      <w:r w:rsidR="002E71DB" w:rsidRPr="002E71DB">
        <w:rPr>
          <w:rFonts w:ascii="Times New Roman" w:eastAsia="Times New Roman" w:hAnsi="Times New Roman" w:cs="Times New Roman"/>
          <w:i/>
          <w:color w:val="000000"/>
          <w:sz w:val="24"/>
          <w:szCs w:val="24"/>
          <w:lang w:val="kk-KZ"/>
        </w:rPr>
        <w:t>оның ішінде ықтимал қателер - 4,1 есе</w:t>
      </w:r>
      <w:r w:rsidR="00633F77" w:rsidRPr="00235A23">
        <w:rPr>
          <w:rFonts w:ascii="Times New Roman" w:eastAsia="Times New Roman" w:hAnsi="Times New Roman" w:cs="Times New Roman"/>
          <w:color w:val="000000"/>
          <w:sz w:val="28"/>
          <w:szCs w:val="28"/>
          <w:lang w:val="kk-KZ"/>
        </w:rPr>
        <w:t>).</w:t>
      </w:r>
    </w:p>
    <w:p w14:paraId="6FC14622" w14:textId="2C68A4AF" w:rsidR="00277255" w:rsidRPr="002E71DB" w:rsidRDefault="002E71DB" w:rsidP="00AC6155">
      <w:pPr>
        <w:pStyle w:val="a6"/>
        <w:numPr>
          <w:ilvl w:val="0"/>
          <w:numId w:val="27"/>
        </w:numPr>
        <w:pBdr>
          <w:top w:val="nil"/>
          <w:left w:val="nil"/>
          <w:bottom w:val="nil"/>
          <w:right w:val="nil"/>
          <w:between w:val="nil"/>
        </w:pBdr>
        <w:tabs>
          <w:tab w:val="left" w:pos="284"/>
        </w:tabs>
        <w:ind w:left="0" w:hanging="11"/>
        <w:jc w:val="both"/>
        <w:rPr>
          <w:rFonts w:ascii="Times New Roman" w:eastAsia="Times New Roman" w:hAnsi="Times New Roman" w:cs="Times New Roman"/>
          <w:sz w:val="28"/>
          <w:szCs w:val="28"/>
          <w:lang w:val="kk-KZ"/>
        </w:rPr>
      </w:pPr>
      <w:r w:rsidRPr="002E71DB">
        <w:rPr>
          <w:rFonts w:ascii="Times New Roman" w:eastAsia="Times New Roman" w:hAnsi="Times New Roman" w:cs="Times New Roman"/>
          <w:sz w:val="28"/>
          <w:szCs w:val="28"/>
          <w:lang w:val="kk-KZ"/>
        </w:rPr>
        <w:t>UMC орталықтары JCI стандарттарына сәйкестік деңгейін қолдайды (2021 жылы UMC бірыңғай ұйым ретінде JCI аккредиттелген</w:t>
      </w:r>
      <w:r w:rsidR="00633F77" w:rsidRPr="002E71DB">
        <w:rPr>
          <w:rFonts w:ascii="Times New Roman" w:eastAsia="Times New Roman" w:hAnsi="Times New Roman" w:cs="Times New Roman"/>
          <w:sz w:val="28"/>
          <w:szCs w:val="28"/>
          <w:lang w:val="kk-KZ"/>
        </w:rPr>
        <w:t>);</w:t>
      </w:r>
    </w:p>
    <w:p w14:paraId="64AC7099" w14:textId="44C52D79" w:rsidR="00277255" w:rsidRPr="00107463" w:rsidRDefault="00107463" w:rsidP="00AC6155">
      <w:pPr>
        <w:pStyle w:val="a6"/>
        <w:numPr>
          <w:ilvl w:val="0"/>
          <w:numId w:val="27"/>
        </w:numPr>
        <w:tabs>
          <w:tab w:val="left" w:pos="284"/>
        </w:tabs>
        <w:ind w:left="0" w:hanging="11"/>
        <w:jc w:val="both"/>
        <w:rPr>
          <w:rFonts w:ascii="Times New Roman" w:eastAsia="Times New Roman" w:hAnsi="Times New Roman" w:cs="Times New Roman"/>
          <w:color w:val="7F7F7F"/>
          <w:sz w:val="28"/>
          <w:szCs w:val="28"/>
          <w:lang w:val="kk-KZ"/>
        </w:rPr>
      </w:pPr>
      <w:r>
        <w:rPr>
          <w:rFonts w:ascii="Times New Roman" w:eastAsia="Times New Roman" w:hAnsi="Times New Roman" w:cs="Times New Roman"/>
          <w:sz w:val="28"/>
          <w:szCs w:val="28"/>
          <w:lang w:val="kk-KZ"/>
        </w:rPr>
        <w:t>«</w:t>
      </w:r>
      <w:r w:rsidR="002E71DB" w:rsidRPr="00107463">
        <w:rPr>
          <w:rFonts w:ascii="Times New Roman" w:eastAsia="Times New Roman" w:hAnsi="Times New Roman" w:cs="Times New Roman"/>
          <w:sz w:val="28"/>
          <w:szCs w:val="28"/>
          <w:lang w:val="kk-KZ"/>
        </w:rPr>
        <w:t>UMC мейір</w:t>
      </w:r>
      <w:r w:rsidR="002E71DB">
        <w:rPr>
          <w:rFonts w:ascii="Times New Roman" w:eastAsia="Times New Roman" w:hAnsi="Times New Roman" w:cs="Times New Roman"/>
          <w:sz w:val="28"/>
          <w:szCs w:val="28"/>
          <w:lang w:val="kk-KZ"/>
        </w:rPr>
        <w:t>гер</w:t>
      </w:r>
      <w:r w:rsidR="002E71DB" w:rsidRPr="00107463">
        <w:rPr>
          <w:rFonts w:ascii="Times New Roman" w:eastAsia="Times New Roman" w:hAnsi="Times New Roman" w:cs="Times New Roman"/>
          <w:sz w:val="28"/>
          <w:szCs w:val="28"/>
          <w:lang w:val="kk-KZ"/>
        </w:rPr>
        <w:t>лерін үздіксіз кәсіби дамыту жоспары</w:t>
      </w:r>
      <w:r>
        <w:rPr>
          <w:rFonts w:ascii="Times New Roman" w:eastAsia="Times New Roman" w:hAnsi="Times New Roman" w:cs="Times New Roman"/>
          <w:sz w:val="28"/>
          <w:szCs w:val="28"/>
          <w:lang w:val="kk-KZ"/>
        </w:rPr>
        <w:t>»</w:t>
      </w:r>
      <w:r w:rsidR="002E71DB" w:rsidRPr="00107463">
        <w:rPr>
          <w:rFonts w:ascii="Times New Roman" w:eastAsia="Times New Roman" w:hAnsi="Times New Roman" w:cs="Times New Roman"/>
          <w:sz w:val="28"/>
          <w:szCs w:val="28"/>
          <w:lang w:val="kk-KZ"/>
        </w:rPr>
        <w:t xml:space="preserve"> қабылданды</w:t>
      </w:r>
      <w:r w:rsidR="00633F77" w:rsidRPr="00107463">
        <w:rPr>
          <w:rFonts w:ascii="Times New Roman" w:eastAsia="Times New Roman" w:hAnsi="Times New Roman" w:cs="Times New Roman"/>
          <w:sz w:val="28"/>
          <w:szCs w:val="28"/>
          <w:lang w:val="kk-KZ"/>
        </w:rPr>
        <w:t>.</w:t>
      </w:r>
    </w:p>
    <w:p w14:paraId="06EAF74D" w14:textId="77777777" w:rsidR="002E21D3" w:rsidRPr="00107463" w:rsidRDefault="002E21D3">
      <w:pPr>
        <w:ind w:firstLine="567"/>
        <w:jc w:val="both"/>
        <w:rPr>
          <w:rFonts w:ascii="Times New Roman" w:eastAsia="Times New Roman" w:hAnsi="Times New Roman" w:cs="Times New Roman"/>
          <w:b/>
          <w:sz w:val="28"/>
          <w:szCs w:val="28"/>
          <w:lang w:val="kk-KZ"/>
        </w:rPr>
      </w:pPr>
    </w:p>
    <w:p w14:paraId="46688D4D" w14:textId="7A8A2E38" w:rsidR="00277255" w:rsidRPr="003A14F1" w:rsidRDefault="00107463" w:rsidP="00DA3F30">
      <w:pPr>
        <w:jc w:val="both"/>
        <w:rPr>
          <w:rFonts w:ascii="Times New Roman" w:eastAsia="Times New Roman" w:hAnsi="Times New Roman" w:cs="Times New Roman"/>
          <w:b/>
          <w:color w:val="538135" w:themeColor="accent6" w:themeShade="BF"/>
          <w:sz w:val="28"/>
          <w:szCs w:val="28"/>
          <w:lang w:val="kk-KZ"/>
        </w:rPr>
      </w:pPr>
      <w:r w:rsidRPr="003A14F1">
        <w:rPr>
          <w:rFonts w:ascii="Times New Roman" w:eastAsia="Times New Roman" w:hAnsi="Times New Roman" w:cs="Times New Roman"/>
          <w:b/>
          <w:color w:val="4B732F"/>
          <w:sz w:val="28"/>
          <w:szCs w:val="28"/>
          <w:lang w:val="kk-KZ"/>
        </w:rPr>
        <w:t>2-мақсат шеңберінде. Қаржылық тұрақтылық</w:t>
      </w:r>
      <w:r w:rsidR="00633F77" w:rsidRPr="003A14F1">
        <w:rPr>
          <w:rFonts w:ascii="Times New Roman" w:eastAsia="Times New Roman" w:hAnsi="Times New Roman" w:cs="Times New Roman"/>
          <w:b/>
          <w:color w:val="4B732F"/>
          <w:sz w:val="28"/>
          <w:szCs w:val="28"/>
          <w:lang w:val="kk-KZ"/>
        </w:rPr>
        <w:t>:</w:t>
      </w:r>
      <w:r w:rsidR="00633F77" w:rsidRPr="003A14F1">
        <w:rPr>
          <w:rFonts w:ascii="Times New Roman" w:eastAsia="Times New Roman" w:hAnsi="Times New Roman" w:cs="Times New Roman"/>
          <w:b/>
          <w:color w:val="538135" w:themeColor="accent6" w:themeShade="BF"/>
          <w:sz w:val="28"/>
          <w:szCs w:val="28"/>
          <w:lang w:val="kk-KZ"/>
        </w:rPr>
        <w:t xml:space="preserve"> </w:t>
      </w:r>
    </w:p>
    <w:p w14:paraId="39014508" w14:textId="77777777" w:rsidR="00107463" w:rsidRPr="003A14F1" w:rsidRDefault="00107463" w:rsidP="00107463">
      <w:pPr>
        <w:pStyle w:val="a6"/>
        <w:pBdr>
          <w:top w:val="nil"/>
          <w:left w:val="nil"/>
          <w:bottom w:val="nil"/>
          <w:right w:val="nil"/>
          <w:between w:val="nil"/>
        </w:pBdr>
        <w:tabs>
          <w:tab w:val="left" w:pos="284"/>
        </w:tabs>
        <w:ind w:left="0"/>
        <w:jc w:val="both"/>
        <w:rPr>
          <w:rFonts w:ascii="Times New Roman" w:eastAsia="Times New Roman" w:hAnsi="Times New Roman" w:cs="Times New Roman"/>
          <w:sz w:val="28"/>
          <w:szCs w:val="28"/>
          <w:lang w:val="kk-KZ"/>
        </w:rPr>
      </w:pPr>
      <w:r w:rsidRPr="003A14F1">
        <w:rPr>
          <w:rFonts w:ascii="Times New Roman" w:eastAsia="Times New Roman" w:hAnsi="Times New Roman" w:cs="Times New Roman"/>
          <w:sz w:val="28"/>
          <w:szCs w:val="28"/>
          <w:lang w:val="kk-KZ"/>
        </w:rPr>
        <w:t>UMC кірісін арттыру тетіктерін әзірлеу шеңберінде</w:t>
      </w:r>
    </w:p>
    <w:p w14:paraId="3BE9D4BF" w14:textId="1245FC22" w:rsidR="00277255" w:rsidRPr="003A14F1" w:rsidRDefault="00107463" w:rsidP="00AC6155">
      <w:pPr>
        <w:pStyle w:val="a6"/>
        <w:numPr>
          <w:ilvl w:val="0"/>
          <w:numId w:val="27"/>
        </w:numPr>
        <w:pBdr>
          <w:top w:val="nil"/>
          <w:left w:val="nil"/>
          <w:bottom w:val="nil"/>
          <w:right w:val="nil"/>
          <w:between w:val="nil"/>
        </w:pBdr>
        <w:tabs>
          <w:tab w:val="left" w:pos="284"/>
        </w:tabs>
        <w:ind w:left="0" w:hanging="11"/>
        <w:jc w:val="both"/>
        <w:rPr>
          <w:rFonts w:ascii="Times New Roman" w:eastAsia="Times New Roman" w:hAnsi="Times New Roman" w:cs="Times New Roman"/>
          <w:sz w:val="28"/>
          <w:szCs w:val="28"/>
          <w:lang w:val="kk-KZ"/>
        </w:rPr>
      </w:pPr>
      <w:r w:rsidRPr="003A14F1">
        <w:rPr>
          <w:rFonts w:ascii="Times New Roman" w:eastAsia="Times New Roman" w:hAnsi="Times New Roman" w:cs="Times New Roman"/>
          <w:sz w:val="28"/>
          <w:szCs w:val="28"/>
          <w:lang w:val="kk-KZ"/>
        </w:rPr>
        <w:t xml:space="preserve">жаңа бөлімшелер ашылды: </w:t>
      </w:r>
      <w:r>
        <w:rPr>
          <w:rFonts w:ascii="Times New Roman" w:eastAsia="Times New Roman" w:hAnsi="Times New Roman" w:cs="Times New Roman"/>
          <w:sz w:val="28"/>
          <w:szCs w:val="28"/>
          <w:lang w:val="kk-KZ"/>
        </w:rPr>
        <w:t>«</w:t>
      </w:r>
      <w:r w:rsidRPr="003A14F1">
        <w:rPr>
          <w:rFonts w:ascii="Times New Roman" w:eastAsia="Times New Roman" w:hAnsi="Times New Roman" w:cs="Times New Roman"/>
          <w:sz w:val="28"/>
          <w:szCs w:val="28"/>
          <w:lang w:val="kk-KZ"/>
        </w:rPr>
        <w:t>интервенциялық радиология</w:t>
      </w:r>
      <w:r>
        <w:rPr>
          <w:rFonts w:ascii="Times New Roman" w:eastAsia="Times New Roman" w:hAnsi="Times New Roman" w:cs="Times New Roman"/>
          <w:sz w:val="28"/>
          <w:szCs w:val="28"/>
          <w:lang w:val="kk-KZ"/>
        </w:rPr>
        <w:t>»</w:t>
      </w:r>
      <w:r w:rsidRPr="003A14F1">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w:t>
      </w:r>
      <w:r w:rsidRPr="003A14F1">
        <w:rPr>
          <w:rFonts w:ascii="Times New Roman" w:eastAsia="Times New Roman" w:hAnsi="Times New Roman" w:cs="Times New Roman"/>
          <w:sz w:val="28"/>
          <w:szCs w:val="28"/>
          <w:lang w:val="kk-KZ"/>
        </w:rPr>
        <w:t>көп</w:t>
      </w:r>
      <w:r>
        <w:rPr>
          <w:rFonts w:ascii="Times New Roman" w:eastAsia="Times New Roman" w:hAnsi="Times New Roman" w:cs="Times New Roman"/>
          <w:sz w:val="28"/>
          <w:szCs w:val="28"/>
          <w:lang w:val="kk-KZ"/>
        </w:rPr>
        <w:t>бейінді</w:t>
      </w:r>
      <w:r w:rsidRPr="003A14F1">
        <w:rPr>
          <w:rFonts w:ascii="Times New Roman" w:eastAsia="Times New Roman" w:hAnsi="Times New Roman" w:cs="Times New Roman"/>
          <w:sz w:val="28"/>
          <w:szCs w:val="28"/>
          <w:lang w:val="kk-KZ"/>
        </w:rPr>
        <w:t xml:space="preserve"> хирургия</w:t>
      </w:r>
      <w:r>
        <w:rPr>
          <w:rFonts w:ascii="Times New Roman" w:eastAsia="Times New Roman" w:hAnsi="Times New Roman" w:cs="Times New Roman"/>
          <w:sz w:val="28"/>
          <w:szCs w:val="28"/>
          <w:lang w:val="kk-KZ"/>
        </w:rPr>
        <w:t>»</w:t>
      </w:r>
      <w:r w:rsidRPr="003A14F1">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w:t>
      </w:r>
      <w:r w:rsidRPr="003A14F1">
        <w:rPr>
          <w:rFonts w:ascii="Times New Roman" w:eastAsia="Times New Roman" w:hAnsi="Times New Roman" w:cs="Times New Roman"/>
          <w:sz w:val="28"/>
          <w:szCs w:val="28"/>
          <w:lang w:val="kk-KZ"/>
        </w:rPr>
        <w:t>күрделі соматика және аритмология</w:t>
      </w:r>
      <w:r w:rsidR="00633F77" w:rsidRPr="003A14F1">
        <w:rPr>
          <w:rFonts w:ascii="Times New Roman" w:eastAsia="Times New Roman" w:hAnsi="Times New Roman" w:cs="Times New Roman"/>
          <w:sz w:val="28"/>
          <w:szCs w:val="28"/>
          <w:lang w:val="kk-KZ"/>
        </w:rPr>
        <w:t xml:space="preserve">»; </w:t>
      </w:r>
    </w:p>
    <w:p w14:paraId="14936BEC" w14:textId="76E3E9BA" w:rsidR="00277255" w:rsidRPr="003A14F1" w:rsidRDefault="00107463" w:rsidP="00AC6155">
      <w:pPr>
        <w:pStyle w:val="a6"/>
        <w:numPr>
          <w:ilvl w:val="0"/>
          <w:numId w:val="27"/>
        </w:numPr>
        <w:pBdr>
          <w:top w:val="nil"/>
          <w:left w:val="nil"/>
          <w:bottom w:val="nil"/>
          <w:right w:val="nil"/>
          <w:between w:val="nil"/>
        </w:pBdr>
        <w:tabs>
          <w:tab w:val="left" w:pos="284"/>
        </w:tabs>
        <w:ind w:left="0" w:hanging="11"/>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633F77" w:rsidRPr="003A14F1">
        <w:rPr>
          <w:rFonts w:ascii="Times New Roman" w:eastAsia="Times New Roman" w:hAnsi="Times New Roman" w:cs="Times New Roman"/>
          <w:sz w:val="28"/>
          <w:szCs w:val="28"/>
          <w:lang w:val="kk-KZ"/>
        </w:rPr>
        <w:t xml:space="preserve"> «UMC Medical Assistance» </w:t>
      </w:r>
      <w:r w:rsidRPr="003A14F1">
        <w:rPr>
          <w:rFonts w:ascii="Times New Roman" w:eastAsia="Times New Roman" w:hAnsi="Times New Roman" w:cs="Times New Roman"/>
          <w:sz w:val="28"/>
          <w:szCs w:val="28"/>
          <w:lang w:val="kk-KZ"/>
        </w:rPr>
        <w:t>қызмет</w:t>
      </w:r>
      <w:r>
        <w:rPr>
          <w:rFonts w:ascii="Times New Roman" w:eastAsia="Times New Roman" w:hAnsi="Times New Roman" w:cs="Times New Roman"/>
          <w:sz w:val="28"/>
          <w:szCs w:val="28"/>
          <w:lang w:val="kk-KZ"/>
        </w:rPr>
        <w:t>і</w:t>
      </w:r>
      <w:r w:rsidRPr="003A14F1">
        <w:rPr>
          <w:rFonts w:ascii="Times New Roman" w:eastAsia="Times New Roman" w:hAnsi="Times New Roman" w:cs="Times New Roman"/>
          <w:sz w:val="28"/>
          <w:szCs w:val="28"/>
          <w:lang w:val="kk-KZ"/>
        </w:rPr>
        <w:t xml:space="preserve"> ұйымдастырылды </w:t>
      </w:r>
      <w:r w:rsidR="00633F77" w:rsidRPr="003A14F1">
        <w:rPr>
          <w:rFonts w:ascii="Times New Roman" w:eastAsia="Times New Roman" w:hAnsi="Times New Roman" w:cs="Times New Roman"/>
          <w:sz w:val="28"/>
          <w:szCs w:val="28"/>
          <w:lang w:val="kk-KZ"/>
        </w:rPr>
        <w:t>(</w:t>
      </w:r>
      <w:r w:rsidRPr="003A14F1">
        <w:rPr>
          <w:rFonts w:ascii="Times New Roman" w:eastAsia="Times New Roman" w:hAnsi="Times New Roman" w:cs="Times New Roman"/>
          <w:i/>
          <w:color w:val="000000"/>
          <w:sz w:val="24"/>
          <w:szCs w:val="24"/>
          <w:lang w:val="kk-KZ"/>
        </w:rPr>
        <w:t>«Jusan Garant»</w:t>
      </w:r>
      <w:r>
        <w:rPr>
          <w:rFonts w:ascii="Times New Roman" w:eastAsia="Times New Roman" w:hAnsi="Times New Roman" w:cs="Times New Roman"/>
          <w:i/>
          <w:color w:val="000000"/>
          <w:sz w:val="24"/>
          <w:szCs w:val="24"/>
          <w:lang w:val="kk-KZ"/>
        </w:rPr>
        <w:t xml:space="preserve"> </w:t>
      </w:r>
      <w:r w:rsidRPr="003A14F1">
        <w:rPr>
          <w:rFonts w:ascii="Times New Roman" w:eastAsia="Times New Roman" w:hAnsi="Times New Roman" w:cs="Times New Roman"/>
          <w:i/>
          <w:color w:val="000000"/>
          <w:sz w:val="24"/>
          <w:szCs w:val="24"/>
          <w:lang w:val="kk-KZ"/>
        </w:rPr>
        <w:t>сақтандыру компаниясы</w:t>
      </w:r>
      <w:r>
        <w:rPr>
          <w:rFonts w:ascii="Times New Roman" w:eastAsia="Times New Roman" w:hAnsi="Times New Roman" w:cs="Times New Roman"/>
          <w:i/>
          <w:color w:val="000000"/>
          <w:sz w:val="24"/>
          <w:szCs w:val="24"/>
          <w:lang w:val="kk-KZ"/>
        </w:rPr>
        <w:t>»</w:t>
      </w:r>
      <w:r w:rsidRPr="003A14F1">
        <w:rPr>
          <w:rFonts w:ascii="Times New Roman" w:eastAsia="Times New Roman" w:hAnsi="Times New Roman" w:cs="Times New Roman"/>
          <w:i/>
          <w:color w:val="000000"/>
          <w:sz w:val="24"/>
          <w:szCs w:val="24"/>
          <w:lang w:val="kk-KZ"/>
        </w:rPr>
        <w:t xml:space="preserve"> АҚ медициналық ассистансы</w:t>
      </w:r>
      <w:r w:rsidR="00633F77" w:rsidRPr="003A14F1">
        <w:rPr>
          <w:rFonts w:ascii="Times New Roman" w:eastAsia="Times New Roman" w:hAnsi="Times New Roman" w:cs="Times New Roman"/>
          <w:sz w:val="28"/>
          <w:szCs w:val="28"/>
          <w:lang w:val="kk-KZ"/>
        </w:rPr>
        <w:t xml:space="preserve">), </w:t>
      </w:r>
      <w:r w:rsidRPr="003A14F1">
        <w:rPr>
          <w:rFonts w:ascii="Times New Roman" w:eastAsia="Times New Roman" w:hAnsi="Times New Roman" w:cs="Times New Roman"/>
          <w:sz w:val="28"/>
          <w:szCs w:val="28"/>
          <w:lang w:val="kk-KZ"/>
        </w:rPr>
        <w:t>2022 жылдан бастап ерікті медициналық сақтандыру бағдарламасына НУ студенттері енгізілді (сақтандырылғандар саны 2023 жылы 9,5 мыңнан 10,2 мың клиентке дейін өсті</w:t>
      </w:r>
      <w:r w:rsidR="00633F77" w:rsidRPr="003A14F1">
        <w:rPr>
          <w:rFonts w:ascii="Times New Roman" w:eastAsia="Times New Roman" w:hAnsi="Times New Roman" w:cs="Times New Roman"/>
          <w:sz w:val="28"/>
          <w:szCs w:val="28"/>
          <w:lang w:val="kk-KZ"/>
        </w:rPr>
        <w:t xml:space="preserve">); </w:t>
      </w:r>
    </w:p>
    <w:p w14:paraId="769FE99D" w14:textId="1B45061E" w:rsidR="00277255" w:rsidRPr="003A14F1" w:rsidRDefault="00107463" w:rsidP="00AC6155">
      <w:pPr>
        <w:pStyle w:val="a6"/>
        <w:numPr>
          <w:ilvl w:val="0"/>
          <w:numId w:val="27"/>
        </w:numPr>
        <w:pBdr>
          <w:top w:val="nil"/>
          <w:left w:val="nil"/>
          <w:bottom w:val="nil"/>
          <w:right w:val="nil"/>
          <w:between w:val="nil"/>
        </w:pBdr>
        <w:tabs>
          <w:tab w:val="left" w:pos="284"/>
        </w:tabs>
        <w:ind w:left="0" w:hanging="11"/>
        <w:jc w:val="both"/>
        <w:rPr>
          <w:rFonts w:ascii="Times New Roman" w:eastAsia="Times New Roman" w:hAnsi="Times New Roman" w:cs="Times New Roman"/>
          <w:sz w:val="28"/>
          <w:szCs w:val="28"/>
          <w:lang w:val="kk-KZ"/>
        </w:rPr>
      </w:pPr>
      <w:r w:rsidRPr="003A14F1">
        <w:rPr>
          <w:rFonts w:ascii="Times New Roman" w:eastAsia="Times New Roman" w:hAnsi="Times New Roman" w:cs="Times New Roman"/>
          <w:sz w:val="28"/>
          <w:szCs w:val="28"/>
          <w:lang w:val="kk-KZ"/>
        </w:rPr>
        <w:t>өңірлік медициналық ұйымдармен өңірлер халқы үшін жоғары сапалы медициналық көмектің қолжетімділігін жақсарту және UMC-ге пациенттерді тарту бойынша ынтымақтастық жүзеге асырылады (</w:t>
      </w:r>
      <w:r>
        <w:rPr>
          <w:rFonts w:ascii="Times New Roman" w:eastAsia="Times New Roman" w:hAnsi="Times New Roman" w:cs="Times New Roman"/>
          <w:sz w:val="28"/>
          <w:szCs w:val="28"/>
          <w:lang w:val="kk-KZ"/>
        </w:rPr>
        <w:t>«</w:t>
      </w:r>
      <w:r w:rsidRPr="003A14F1">
        <w:rPr>
          <w:rFonts w:ascii="Times New Roman" w:eastAsia="Times New Roman" w:hAnsi="Times New Roman" w:cs="Times New Roman"/>
          <w:sz w:val="28"/>
          <w:szCs w:val="28"/>
          <w:lang w:val="kk-KZ"/>
        </w:rPr>
        <w:t>өңірлердегі UMC күндері</w:t>
      </w:r>
      <w:r w:rsidR="00633F77" w:rsidRPr="003A14F1">
        <w:rPr>
          <w:rFonts w:ascii="Times New Roman" w:eastAsia="Times New Roman" w:hAnsi="Times New Roman" w:cs="Times New Roman"/>
          <w:sz w:val="28"/>
          <w:szCs w:val="28"/>
          <w:lang w:val="kk-KZ"/>
        </w:rPr>
        <w:t xml:space="preserve">»); </w:t>
      </w:r>
    </w:p>
    <w:p w14:paraId="6FD224AB" w14:textId="444BEFC5" w:rsidR="00277255" w:rsidRPr="003A14F1" w:rsidRDefault="00107463" w:rsidP="00AC6155">
      <w:pPr>
        <w:pStyle w:val="a6"/>
        <w:numPr>
          <w:ilvl w:val="0"/>
          <w:numId w:val="27"/>
        </w:numPr>
        <w:pBdr>
          <w:top w:val="nil"/>
          <w:left w:val="nil"/>
          <w:bottom w:val="nil"/>
          <w:right w:val="nil"/>
          <w:between w:val="nil"/>
        </w:pBdr>
        <w:tabs>
          <w:tab w:val="left" w:pos="284"/>
        </w:tabs>
        <w:ind w:left="0" w:hanging="11"/>
        <w:jc w:val="both"/>
        <w:rPr>
          <w:rFonts w:ascii="Times New Roman" w:eastAsia="Times New Roman" w:hAnsi="Times New Roman" w:cs="Times New Roman"/>
          <w:sz w:val="28"/>
          <w:szCs w:val="28"/>
          <w:lang w:val="kk-KZ"/>
        </w:rPr>
      </w:pPr>
      <w:r w:rsidRPr="003A14F1">
        <w:rPr>
          <w:rFonts w:ascii="Times New Roman" w:eastAsia="Times New Roman" w:hAnsi="Times New Roman" w:cs="Times New Roman"/>
          <w:sz w:val="28"/>
          <w:szCs w:val="28"/>
          <w:lang w:val="kk-KZ"/>
        </w:rPr>
        <w:t xml:space="preserve">UMC үшін медициналық қызметтер тарифтеріне түзету коэффициенттерін анықтау бойынша жұмыс жүргізілді </w:t>
      </w:r>
      <w:r w:rsidR="00633F77" w:rsidRPr="003A14F1">
        <w:rPr>
          <w:rFonts w:ascii="Times New Roman" w:eastAsia="Times New Roman" w:hAnsi="Times New Roman" w:cs="Times New Roman"/>
          <w:sz w:val="28"/>
          <w:szCs w:val="28"/>
          <w:lang w:val="kk-KZ"/>
        </w:rPr>
        <w:t>(</w:t>
      </w:r>
      <w:r w:rsidRPr="003A14F1">
        <w:rPr>
          <w:rFonts w:ascii="Times New Roman" w:eastAsia="Times New Roman" w:hAnsi="Times New Roman" w:cs="Times New Roman"/>
          <w:i/>
          <w:color w:val="000000"/>
          <w:sz w:val="24"/>
          <w:szCs w:val="24"/>
          <w:lang w:val="kk-KZ"/>
        </w:rPr>
        <w:t>2021 жылдан бастап ұйымдастыру-әдістемелік; академиялық түзету коэффициенті; ғылыми-инновациялық түзету коэффициенті өтеледі</w:t>
      </w:r>
      <w:r w:rsidR="00633F77" w:rsidRPr="003A14F1">
        <w:rPr>
          <w:rFonts w:ascii="Times New Roman" w:eastAsia="Times New Roman" w:hAnsi="Times New Roman" w:cs="Times New Roman"/>
          <w:sz w:val="28"/>
          <w:szCs w:val="28"/>
          <w:lang w:val="kk-KZ"/>
        </w:rPr>
        <w:t xml:space="preserve">). </w:t>
      </w:r>
    </w:p>
    <w:p w14:paraId="77B125B4" w14:textId="6009BEB0" w:rsidR="000A5254" w:rsidRPr="003A14F1" w:rsidRDefault="00107463" w:rsidP="00AC6155">
      <w:pPr>
        <w:pStyle w:val="a6"/>
        <w:numPr>
          <w:ilvl w:val="0"/>
          <w:numId w:val="27"/>
        </w:numPr>
        <w:pBdr>
          <w:top w:val="nil"/>
          <w:left w:val="nil"/>
          <w:bottom w:val="nil"/>
          <w:right w:val="nil"/>
          <w:between w:val="nil"/>
        </w:pBdr>
        <w:tabs>
          <w:tab w:val="left" w:pos="284"/>
        </w:tabs>
        <w:ind w:left="0" w:hanging="11"/>
        <w:jc w:val="both"/>
        <w:rPr>
          <w:rFonts w:ascii="Times New Roman" w:eastAsia="Times New Roman" w:hAnsi="Times New Roman" w:cs="Times New Roman"/>
          <w:sz w:val="28"/>
          <w:szCs w:val="28"/>
          <w:lang w:val="kk-KZ"/>
        </w:rPr>
      </w:pPr>
      <w:r w:rsidRPr="003A14F1">
        <w:rPr>
          <w:rFonts w:ascii="Times New Roman" w:eastAsia="Times New Roman" w:hAnsi="Times New Roman" w:cs="Times New Roman"/>
          <w:sz w:val="28"/>
          <w:szCs w:val="28"/>
          <w:lang w:val="kk-KZ"/>
        </w:rPr>
        <w:t xml:space="preserve">білім беру қызметтерін көрсетуден түсетін кірістердің тізбесі мен көлемі кеңейтіледі </w:t>
      </w:r>
      <w:r w:rsidR="00633F77" w:rsidRPr="003A14F1">
        <w:rPr>
          <w:rFonts w:ascii="Times New Roman" w:eastAsia="Times New Roman" w:hAnsi="Times New Roman" w:cs="Times New Roman"/>
          <w:sz w:val="28"/>
          <w:szCs w:val="28"/>
          <w:lang w:val="kk-KZ"/>
        </w:rPr>
        <w:t>(</w:t>
      </w:r>
      <w:r w:rsidRPr="003A14F1">
        <w:rPr>
          <w:rFonts w:ascii="Times New Roman" w:eastAsia="Times New Roman" w:hAnsi="Times New Roman" w:cs="Times New Roman"/>
          <w:i/>
          <w:color w:val="000000"/>
          <w:sz w:val="24"/>
          <w:szCs w:val="24"/>
          <w:lang w:val="kk-KZ"/>
        </w:rPr>
        <w:t xml:space="preserve">2019 жылғы 57,4 млн. теңгеден </w:t>
      </w:r>
      <w:r w:rsidR="009E0474" w:rsidRPr="003A14F1">
        <w:rPr>
          <w:rFonts w:ascii="Times New Roman" w:eastAsia="Times New Roman" w:hAnsi="Times New Roman" w:cs="Times New Roman"/>
          <w:i/>
          <w:color w:val="000000"/>
          <w:sz w:val="24"/>
          <w:szCs w:val="24"/>
          <w:lang w:val="kk-KZ"/>
        </w:rPr>
        <w:t xml:space="preserve">2023 жылы </w:t>
      </w:r>
      <w:r w:rsidRPr="003A14F1">
        <w:rPr>
          <w:rFonts w:ascii="Times New Roman" w:eastAsia="Times New Roman" w:hAnsi="Times New Roman" w:cs="Times New Roman"/>
          <w:i/>
          <w:color w:val="000000"/>
          <w:sz w:val="24"/>
          <w:szCs w:val="24"/>
          <w:lang w:val="kk-KZ"/>
        </w:rPr>
        <w:t>187,3 млн. теңгеге дейін</w:t>
      </w:r>
      <w:r w:rsidR="00633F77" w:rsidRPr="003A14F1">
        <w:rPr>
          <w:rFonts w:ascii="Times New Roman" w:eastAsia="Times New Roman" w:hAnsi="Times New Roman" w:cs="Times New Roman"/>
          <w:sz w:val="28"/>
          <w:szCs w:val="28"/>
          <w:lang w:val="kk-KZ"/>
        </w:rPr>
        <w:t xml:space="preserve">); </w:t>
      </w:r>
      <w:r w:rsidRPr="003A14F1">
        <w:rPr>
          <w:rFonts w:ascii="Times New Roman" w:eastAsia="Times New Roman" w:hAnsi="Times New Roman" w:cs="Times New Roman"/>
          <w:sz w:val="28"/>
          <w:szCs w:val="28"/>
          <w:lang w:val="kk-KZ"/>
        </w:rPr>
        <w:t xml:space="preserve">сыртқы медициналық ұйымдардың IT-инфрақұрылымына қызмет көрсету </w:t>
      </w:r>
      <w:r w:rsidR="00633F77" w:rsidRPr="003A14F1">
        <w:rPr>
          <w:rFonts w:ascii="Times New Roman" w:eastAsia="Times New Roman" w:hAnsi="Times New Roman" w:cs="Times New Roman"/>
          <w:sz w:val="28"/>
          <w:szCs w:val="28"/>
          <w:lang w:val="kk-KZ"/>
        </w:rPr>
        <w:t>(</w:t>
      </w:r>
      <w:r w:rsidRPr="003A14F1">
        <w:rPr>
          <w:rFonts w:ascii="Times New Roman" w:eastAsia="Times New Roman" w:hAnsi="Times New Roman" w:cs="Times New Roman"/>
          <w:i/>
          <w:color w:val="000000"/>
          <w:sz w:val="24"/>
          <w:szCs w:val="24"/>
          <w:lang w:val="kk-KZ"/>
        </w:rPr>
        <w:t>2019 жылы 0 теңгеден 2023 жылы 58 млн. теңгеге дейін</w:t>
      </w:r>
      <w:r w:rsidR="00633F77" w:rsidRPr="003A14F1">
        <w:rPr>
          <w:rFonts w:ascii="Times New Roman" w:eastAsia="Times New Roman" w:hAnsi="Times New Roman" w:cs="Times New Roman"/>
          <w:sz w:val="28"/>
          <w:szCs w:val="28"/>
          <w:lang w:val="kk-KZ"/>
        </w:rPr>
        <w:t xml:space="preserve">); </w:t>
      </w:r>
    </w:p>
    <w:p w14:paraId="7D434AA0" w14:textId="6D2E9BF7" w:rsidR="00277255" w:rsidRPr="003A14F1" w:rsidRDefault="009E0474" w:rsidP="00AC6155">
      <w:pPr>
        <w:pStyle w:val="a6"/>
        <w:numPr>
          <w:ilvl w:val="0"/>
          <w:numId w:val="27"/>
        </w:numPr>
        <w:pBdr>
          <w:top w:val="nil"/>
          <w:left w:val="nil"/>
          <w:bottom w:val="nil"/>
          <w:right w:val="nil"/>
          <w:between w:val="nil"/>
        </w:pBdr>
        <w:tabs>
          <w:tab w:val="left" w:pos="284"/>
        </w:tabs>
        <w:ind w:left="0" w:hanging="11"/>
        <w:jc w:val="both"/>
        <w:rPr>
          <w:rFonts w:ascii="Times New Roman" w:eastAsia="Times New Roman" w:hAnsi="Times New Roman" w:cs="Times New Roman"/>
          <w:sz w:val="28"/>
          <w:szCs w:val="28"/>
          <w:lang w:val="kk-KZ"/>
        </w:rPr>
      </w:pPr>
      <w:r w:rsidRPr="003A14F1">
        <w:rPr>
          <w:rFonts w:ascii="Times New Roman" w:eastAsia="Times New Roman" w:hAnsi="Times New Roman" w:cs="Times New Roman"/>
          <w:sz w:val="28"/>
          <w:szCs w:val="28"/>
          <w:lang w:val="kk-KZ"/>
        </w:rPr>
        <w:lastRenderedPageBreak/>
        <w:t xml:space="preserve">электрондық төлем құралдарының кең таңдауы қамтамасыз етілген </w:t>
      </w:r>
      <w:r w:rsidR="00633F77" w:rsidRPr="003A14F1">
        <w:rPr>
          <w:rFonts w:ascii="Times New Roman" w:eastAsia="Times New Roman" w:hAnsi="Times New Roman" w:cs="Times New Roman"/>
          <w:sz w:val="28"/>
          <w:szCs w:val="28"/>
          <w:lang w:val="kk-KZ"/>
        </w:rPr>
        <w:t>(</w:t>
      </w:r>
      <w:r w:rsidRPr="003A14F1">
        <w:rPr>
          <w:rFonts w:ascii="Times New Roman" w:eastAsia="Times New Roman" w:hAnsi="Times New Roman" w:cs="Times New Roman"/>
          <w:i/>
          <w:color w:val="000000"/>
          <w:sz w:val="24"/>
          <w:szCs w:val="24"/>
          <w:lang w:val="kk-KZ"/>
        </w:rPr>
        <w:t>қолма - қол ақшасыз төлем әдістерінің үлесі 2019 жылы 43% - дан және 2023 жылы 83% - дан өсті</w:t>
      </w:r>
      <w:r w:rsidR="00633F77" w:rsidRPr="003A14F1">
        <w:rPr>
          <w:rFonts w:ascii="Times New Roman" w:eastAsia="Times New Roman" w:hAnsi="Times New Roman" w:cs="Times New Roman"/>
          <w:sz w:val="28"/>
          <w:szCs w:val="28"/>
          <w:lang w:val="kk-KZ"/>
        </w:rPr>
        <w:t>).</w:t>
      </w:r>
    </w:p>
    <w:p w14:paraId="1992D00B" w14:textId="2B749EE1" w:rsidR="00277255" w:rsidRPr="003A14F1" w:rsidRDefault="009E0474" w:rsidP="00AC6155">
      <w:pPr>
        <w:pStyle w:val="a6"/>
        <w:numPr>
          <w:ilvl w:val="0"/>
          <w:numId w:val="27"/>
        </w:numPr>
        <w:pBdr>
          <w:top w:val="nil"/>
          <w:left w:val="nil"/>
          <w:bottom w:val="nil"/>
          <w:right w:val="nil"/>
          <w:between w:val="nil"/>
        </w:pBdr>
        <w:tabs>
          <w:tab w:val="left" w:pos="284"/>
        </w:tabs>
        <w:ind w:left="0" w:hanging="11"/>
        <w:jc w:val="both"/>
        <w:rPr>
          <w:rFonts w:ascii="Times New Roman" w:eastAsia="Times New Roman" w:hAnsi="Times New Roman" w:cs="Times New Roman"/>
          <w:sz w:val="28"/>
          <w:szCs w:val="28"/>
          <w:lang w:val="kk-KZ"/>
        </w:rPr>
      </w:pPr>
      <w:r w:rsidRPr="003A14F1">
        <w:rPr>
          <w:rFonts w:ascii="Times New Roman" w:eastAsia="Times New Roman" w:hAnsi="Times New Roman" w:cs="Times New Roman"/>
          <w:sz w:val="28"/>
          <w:szCs w:val="28"/>
          <w:lang w:val="kk-KZ"/>
        </w:rPr>
        <w:t>үздіксіз маркетингтік қызмет</w:t>
      </w:r>
      <w:r>
        <w:rPr>
          <w:rFonts w:ascii="Times New Roman" w:eastAsia="Times New Roman" w:hAnsi="Times New Roman" w:cs="Times New Roman"/>
          <w:sz w:val="28"/>
          <w:szCs w:val="28"/>
          <w:lang w:val="kk-KZ"/>
        </w:rPr>
        <w:t>,</w:t>
      </w:r>
      <w:r w:rsidRPr="003A14F1">
        <w:rPr>
          <w:rFonts w:ascii="Times New Roman" w:eastAsia="Times New Roman" w:hAnsi="Times New Roman" w:cs="Times New Roman"/>
          <w:sz w:val="28"/>
          <w:szCs w:val="28"/>
          <w:lang w:val="kk-KZ"/>
        </w:rPr>
        <w:t xml:space="preserve"> имидж</w:t>
      </w:r>
      <w:r>
        <w:rPr>
          <w:rFonts w:ascii="Times New Roman" w:eastAsia="Times New Roman" w:hAnsi="Times New Roman" w:cs="Times New Roman"/>
          <w:sz w:val="28"/>
          <w:szCs w:val="28"/>
          <w:lang w:val="kk-KZ"/>
        </w:rPr>
        <w:t>дік іс-шаралар</w:t>
      </w:r>
      <w:r w:rsidRPr="003A14F1">
        <w:rPr>
          <w:rFonts w:ascii="Times New Roman" w:eastAsia="Times New Roman" w:hAnsi="Times New Roman" w:cs="Times New Roman"/>
          <w:sz w:val="28"/>
          <w:szCs w:val="28"/>
          <w:lang w:val="kk-KZ"/>
        </w:rPr>
        <w:t xml:space="preserve"> жүргізіледі </w:t>
      </w:r>
      <w:r w:rsidR="00633F77" w:rsidRPr="003A14F1">
        <w:rPr>
          <w:rFonts w:ascii="Times New Roman" w:eastAsia="Times New Roman" w:hAnsi="Times New Roman" w:cs="Times New Roman"/>
          <w:sz w:val="28"/>
          <w:szCs w:val="28"/>
          <w:lang w:val="kk-KZ"/>
        </w:rPr>
        <w:t>(</w:t>
      </w:r>
      <w:r w:rsidRPr="003A14F1">
        <w:rPr>
          <w:rFonts w:ascii="Times New Roman" w:eastAsia="Times New Roman" w:hAnsi="Times New Roman" w:cs="Times New Roman"/>
          <w:i/>
          <w:color w:val="000000"/>
          <w:sz w:val="24"/>
          <w:szCs w:val="24"/>
          <w:lang w:val="kk-KZ"/>
        </w:rPr>
        <w:t>сайт</w:t>
      </w:r>
      <w:r>
        <w:rPr>
          <w:rFonts w:ascii="Times New Roman" w:eastAsia="Times New Roman" w:hAnsi="Times New Roman" w:cs="Times New Roman"/>
          <w:i/>
          <w:color w:val="000000"/>
          <w:sz w:val="24"/>
          <w:szCs w:val="24"/>
          <w:lang w:val="kk-KZ"/>
        </w:rPr>
        <w:t>тың қаралым</w:t>
      </w:r>
      <w:r w:rsidRPr="003A14F1">
        <w:rPr>
          <w:rFonts w:ascii="Times New Roman" w:eastAsia="Times New Roman" w:hAnsi="Times New Roman" w:cs="Times New Roman"/>
          <w:i/>
          <w:color w:val="000000"/>
          <w:sz w:val="24"/>
          <w:szCs w:val="24"/>
          <w:lang w:val="kk-KZ"/>
        </w:rPr>
        <w:t xml:space="preserve"> саны 2019 жылы 646 мың</w:t>
      </w:r>
      <w:r>
        <w:rPr>
          <w:rFonts w:ascii="Times New Roman" w:eastAsia="Times New Roman" w:hAnsi="Times New Roman" w:cs="Times New Roman"/>
          <w:i/>
          <w:color w:val="000000"/>
          <w:sz w:val="24"/>
          <w:szCs w:val="24"/>
          <w:lang w:val="kk-KZ"/>
        </w:rPr>
        <w:t xml:space="preserve">нан </w:t>
      </w:r>
      <w:r w:rsidRPr="003A14F1">
        <w:rPr>
          <w:rFonts w:ascii="Times New Roman" w:eastAsia="Times New Roman" w:hAnsi="Times New Roman" w:cs="Times New Roman"/>
          <w:i/>
          <w:color w:val="000000"/>
          <w:sz w:val="24"/>
          <w:szCs w:val="24"/>
          <w:lang w:val="kk-KZ"/>
        </w:rPr>
        <w:t xml:space="preserve"> 2023 жылы 1,7 млн. - ға дейін өсті. Әлеуметтік желілердегі жарияланымдар саны 2019 жылғы 27 басылымнан 2023 жылы 580 ға дейін өсті</w:t>
      </w:r>
      <w:r w:rsidR="00633F77" w:rsidRPr="003A14F1">
        <w:rPr>
          <w:rFonts w:ascii="Times New Roman" w:eastAsia="Times New Roman" w:hAnsi="Times New Roman" w:cs="Times New Roman"/>
          <w:sz w:val="28"/>
          <w:szCs w:val="28"/>
          <w:lang w:val="kk-KZ"/>
        </w:rPr>
        <w:t>).</w:t>
      </w:r>
    </w:p>
    <w:p w14:paraId="3043E979" w14:textId="3E70297E" w:rsidR="00277255" w:rsidRPr="003A14F1" w:rsidRDefault="009E0474" w:rsidP="009E0474">
      <w:pPr>
        <w:pStyle w:val="a6"/>
        <w:pBdr>
          <w:top w:val="nil"/>
          <w:left w:val="nil"/>
          <w:bottom w:val="nil"/>
          <w:right w:val="nil"/>
          <w:between w:val="nil"/>
        </w:pBdr>
        <w:tabs>
          <w:tab w:val="left" w:pos="284"/>
        </w:tabs>
        <w:ind w:left="0"/>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Pr="003A14F1">
        <w:rPr>
          <w:rFonts w:ascii="Times New Roman" w:eastAsia="Times New Roman" w:hAnsi="Times New Roman" w:cs="Times New Roman"/>
          <w:sz w:val="28"/>
          <w:szCs w:val="28"/>
          <w:lang w:val="kk-KZ"/>
        </w:rPr>
        <w:t>UMC жүйесінде шығындарды азайту / шығындарды басқару шеңберінде</w:t>
      </w:r>
      <w:r w:rsidR="00633F77" w:rsidRPr="003A14F1">
        <w:rPr>
          <w:rFonts w:ascii="Times New Roman" w:eastAsia="Times New Roman" w:hAnsi="Times New Roman" w:cs="Times New Roman"/>
          <w:sz w:val="28"/>
          <w:szCs w:val="28"/>
          <w:lang w:val="kk-KZ"/>
        </w:rPr>
        <w:t>:</w:t>
      </w:r>
    </w:p>
    <w:p w14:paraId="386098A1" w14:textId="6BA6DB71" w:rsidR="00277255" w:rsidRPr="003A14F1" w:rsidRDefault="009E0474" w:rsidP="00AC6155">
      <w:pPr>
        <w:pStyle w:val="a6"/>
        <w:numPr>
          <w:ilvl w:val="0"/>
          <w:numId w:val="27"/>
        </w:numPr>
        <w:pBdr>
          <w:top w:val="nil"/>
          <w:left w:val="nil"/>
          <w:bottom w:val="nil"/>
          <w:right w:val="nil"/>
          <w:between w:val="nil"/>
        </w:pBdr>
        <w:tabs>
          <w:tab w:val="left" w:pos="284"/>
        </w:tabs>
        <w:ind w:left="0" w:hanging="11"/>
        <w:jc w:val="both"/>
        <w:rPr>
          <w:rFonts w:ascii="Times New Roman" w:eastAsia="Times New Roman" w:hAnsi="Times New Roman" w:cs="Times New Roman"/>
          <w:sz w:val="28"/>
          <w:szCs w:val="28"/>
          <w:lang w:val="kk-KZ"/>
        </w:rPr>
      </w:pPr>
      <w:r w:rsidRPr="003A14F1">
        <w:rPr>
          <w:rFonts w:ascii="Times New Roman" w:eastAsia="Times New Roman" w:hAnsi="Times New Roman" w:cs="Times New Roman"/>
          <w:sz w:val="28"/>
          <w:szCs w:val="28"/>
          <w:lang w:val="kk-KZ"/>
        </w:rPr>
        <w:t>емделген жағдайлардың залалдылығына/</w:t>
      </w:r>
      <w:r w:rsidR="00920BE1">
        <w:rPr>
          <w:rFonts w:ascii="Times New Roman" w:eastAsia="Times New Roman" w:hAnsi="Times New Roman" w:cs="Times New Roman"/>
          <w:sz w:val="28"/>
          <w:szCs w:val="28"/>
          <w:lang w:val="kk-KZ"/>
        </w:rPr>
        <w:t>тиімділігіне</w:t>
      </w:r>
      <w:r w:rsidRPr="003A14F1">
        <w:rPr>
          <w:rFonts w:ascii="Times New Roman" w:eastAsia="Times New Roman" w:hAnsi="Times New Roman" w:cs="Times New Roman"/>
          <w:sz w:val="28"/>
          <w:szCs w:val="28"/>
          <w:lang w:val="kk-KZ"/>
        </w:rPr>
        <w:t xml:space="preserve"> тұрақты талдау, тарифтерді қайта қарау бойынша жұмыстар жүргізіледі</w:t>
      </w:r>
      <w:r w:rsidR="00633F77" w:rsidRPr="003A14F1">
        <w:rPr>
          <w:rFonts w:ascii="Times New Roman" w:eastAsia="Times New Roman" w:hAnsi="Times New Roman" w:cs="Times New Roman"/>
          <w:sz w:val="28"/>
          <w:szCs w:val="28"/>
          <w:lang w:val="kk-KZ"/>
        </w:rPr>
        <w:t>;</w:t>
      </w:r>
    </w:p>
    <w:p w14:paraId="6CCC31E0" w14:textId="6AE55E51" w:rsidR="00277255" w:rsidRPr="003A14F1" w:rsidRDefault="00920BE1" w:rsidP="00AC6155">
      <w:pPr>
        <w:pStyle w:val="a6"/>
        <w:numPr>
          <w:ilvl w:val="0"/>
          <w:numId w:val="27"/>
        </w:numPr>
        <w:pBdr>
          <w:top w:val="nil"/>
          <w:left w:val="nil"/>
          <w:bottom w:val="nil"/>
          <w:right w:val="nil"/>
          <w:between w:val="nil"/>
        </w:pBdr>
        <w:tabs>
          <w:tab w:val="left" w:pos="284"/>
        </w:tabs>
        <w:ind w:left="0" w:hanging="11"/>
        <w:jc w:val="both"/>
        <w:rPr>
          <w:rFonts w:ascii="Times New Roman" w:eastAsia="Times New Roman" w:hAnsi="Times New Roman" w:cs="Times New Roman"/>
          <w:sz w:val="28"/>
          <w:szCs w:val="28"/>
          <w:lang w:val="kk-KZ"/>
        </w:rPr>
      </w:pPr>
      <w:r w:rsidRPr="003A14F1">
        <w:rPr>
          <w:rFonts w:ascii="Times New Roman" w:eastAsia="Times New Roman" w:hAnsi="Times New Roman" w:cs="Times New Roman"/>
          <w:sz w:val="28"/>
          <w:szCs w:val="28"/>
          <w:lang w:val="kk-KZ"/>
        </w:rPr>
        <w:t>ДЗ және ММБ үшін 1С жүйесінде дербестендірілген есептен шығару іске асырылды, 1С жүйесімен МАЖ интеграциясы жүргізілді</w:t>
      </w:r>
      <w:r w:rsidR="00633F77" w:rsidRPr="003A14F1">
        <w:rPr>
          <w:rFonts w:ascii="Times New Roman" w:eastAsia="Times New Roman" w:hAnsi="Times New Roman" w:cs="Times New Roman"/>
          <w:sz w:val="28"/>
          <w:szCs w:val="28"/>
          <w:lang w:val="kk-KZ"/>
        </w:rPr>
        <w:t>;</w:t>
      </w:r>
    </w:p>
    <w:p w14:paraId="70A252F6" w14:textId="5FFFB57F" w:rsidR="00277255" w:rsidRPr="003A14F1" w:rsidRDefault="00920BE1" w:rsidP="00AC6155">
      <w:pPr>
        <w:pStyle w:val="a6"/>
        <w:numPr>
          <w:ilvl w:val="0"/>
          <w:numId w:val="27"/>
        </w:numPr>
        <w:pBdr>
          <w:top w:val="nil"/>
          <w:left w:val="nil"/>
          <w:bottom w:val="nil"/>
          <w:right w:val="nil"/>
          <w:between w:val="nil"/>
        </w:pBdr>
        <w:tabs>
          <w:tab w:val="left" w:pos="284"/>
        </w:tabs>
        <w:ind w:left="0" w:hanging="11"/>
        <w:jc w:val="both"/>
        <w:rPr>
          <w:rFonts w:ascii="Times New Roman" w:eastAsia="Times New Roman" w:hAnsi="Times New Roman" w:cs="Times New Roman"/>
          <w:sz w:val="28"/>
          <w:szCs w:val="28"/>
          <w:lang w:val="kk-KZ"/>
        </w:rPr>
      </w:pPr>
      <w:r w:rsidRPr="003A14F1">
        <w:rPr>
          <w:rFonts w:ascii="Times New Roman" w:eastAsia="Times New Roman" w:hAnsi="Times New Roman" w:cs="Times New Roman"/>
          <w:sz w:val="28"/>
          <w:szCs w:val="28"/>
          <w:lang w:val="kk-KZ"/>
        </w:rPr>
        <w:t>1С жүйесінде бюджеттің атқарылуын жоспар-фактілік талдау функционалы, кірістер мен шығыстар бюджетінің атқарылуы бойынша есептер іске асырылды, М</w:t>
      </w:r>
      <w:r>
        <w:rPr>
          <w:rFonts w:ascii="Times New Roman" w:eastAsia="Times New Roman" w:hAnsi="Times New Roman" w:cs="Times New Roman"/>
          <w:sz w:val="28"/>
          <w:szCs w:val="28"/>
          <w:lang w:val="kk-KZ"/>
        </w:rPr>
        <w:t>АЖ</w:t>
      </w:r>
      <w:r w:rsidRPr="003A14F1">
        <w:rPr>
          <w:rFonts w:ascii="Times New Roman" w:eastAsia="Times New Roman" w:hAnsi="Times New Roman" w:cs="Times New Roman"/>
          <w:sz w:val="28"/>
          <w:szCs w:val="28"/>
          <w:lang w:val="kk-KZ"/>
        </w:rPr>
        <w:t xml:space="preserve"> және 1С интеграциясы іске асырылды</w:t>
      </w:r>
      <w:r w:rsidR="00633F77" w:rsidRPr="003A14F1">
        <w:rPr>
          <w:rFonts w:ascii="Times New Roman" w:eastAsia="Times New Roman" w:hAnsi="Times New Roman" w:cs="Times New Roman"/>
          <w:sz w:val="28"/>
          <w:szCs w:val="28"/>
          <w:lang w:val="kk-KZ"/>
        </w:rPr>
        <w:t>.</w:t>
      </w:r>
    </w:p>
    <w:p w14:paraId="0F4A58D6" w14:textId="77777777" w:rsidR="00DC0E63" w:rsidRPr="003A14F1" w:rsidRDefault="00DC0E63">
      <w:pPr>
        <w:pBdr>
          <w:top w:val="nil"/>
          <w:left w:val="nil"/>
          <w:bottom w:val="nil"/>
          <w:right w:val="nil"/>
          <w:between w:val="nil"/>
        </w:pBdr>
        <w:ind w:firstLine="720"/>
        <w:jc w:val="both"/>
        <w:rPr>
          <w:rFonts w:ascii="Times New Roman" w:eastAsia="Times New Roman" w:hAnsi="Times New Roman" w:cs="Times New Roman"/>
          <w:b/>
          <w:color w:val="000000"/>
          <w:sz w:val="28"/>
          <w:szCs w:val="28"/>
          <w:lang w:val="kk-KZ"/>
        </w:rPr>
      </w:pPr>
    </w:p>
    <w:p w14:paraId="1E55997C" w14:textId="405E9416" w:rsidR="00277255" w:rsidRPr="003A14F1" w:rsidRDefault="00920BE1" w:rsidP="00DA3F30">
      <w:pPr>
        <w:pBdr>
          <w:top w:val="nil"/>
          <w:left w:val="nil"/>
          <w:bottom w:val="nil"/>
          <w:right w:val="nil"/>
          <w:between w:val="nil"/>
        </w:pBdr>
        <w:jc w:val="both"/>
        <w:rPr>
          <w:rFonts w:ascii="Times New Roman" w:eastAsia="Times New Roman" w:hAnsi="Times New Roman" w:cs="Times New Roman"/>
          <w:b/>
          <w:color w:val="000000"/>
          <w:sz w:val="28"/>
          <w:szCs w:val="28"/>
          <w:lang w:val="kk-KZ"/>
        </w:rPr>
      </w:pPr>
      <w:r w:rsidRPr="003A14F1">
        <w:rPr>
          <w:rFonts w:ascii="Times New Roman" w:eastAsia="Times New Roman" w:hAnsi="Times New Roman" w:cs="Times New Roman"/>
          <w:b/>
          <w:color w:val="4B732F"/>
          <w:sz w:val="28"/>
          <w:szCs w:val="28"/>
          <w:lang w:val="kk-KZ"/>
        </w:rPr>
        <w:t xml:space="preserve">3-мақсат шеңберінде. Медицина ғылымы, білім беру және денсаулық сақтау мамандарын практикалық даярлау саласындағы </w:t>
      </w:r>
      <w:r>
        <w:rPr>
          <w:rFonts w:ascii="Times New Roman" w:eastAsia="Times New Roman" w:hAnsi="Times New Roman" w:cs="Times New Roman"/>
          <w:b/>
          <w:color w:val="4B732F"/>
          <w:sz w:val="28"/>
          <w:szCs w:val="28"/>
          <w:lang w:val="kk-KZ"/>
        </w:rPr>
        <w:t>жоғары</w:t>
      </w:r>
      <w:r w:rsidRPr="003A14F1">
        <w:rPr>
          <w:rFonts w:ascii="Times New Roman" w:eastAsia="Times New Roman" w:hAnsi="Times New Roman" w:cs="Times New Roman"/>
          <w:b/>
          <w:color w:val="4B732F"/>
          <w:sz w:val="28"/>
          <w:szCs w:val="28"/>
          <w:lang w:val="kk-KZ"/>
        </w:rPr>
        <w:t xml:space="preserve"> сапа</w:t>
      </w:r>
      <w:r w:rsidR="00DF0F99" w:rsidRPr="003A14F1">
        <w:rPr>
          <w:rFonts w:ascii="Times New Roman" w:eastAsia="Times New Roman" w:hAnsi="Times New Roman" w:cs="Times New Roman"/>
          <w:b/>
          <w:color w:val="4B732F"/>
          <w:sz w:val="28"/>
          <w:szCs w:val="28"/>
          <w:lang w:val="kk-KZ"/>
        </w:rPr>
        <w:t>:</w:t>
      </w:r>
      <w:r w:rsidR="00633F77" w:rsidRPr="003A14F1">
        <w:rPr>
          <w:rFonts w:ascii="Times New Roman" w:eastAsia="Times New Roman" w:hAnsi="Times New Roman" w:cs="Times New Roman"/>
          <w:b/>
          <w:color w:val="000000"/>
          <w:sz w:val="28"/>
          <w:szCs w:val="28"/>
          <w:lang w:val="kk-KZ"/>
        </w:rPr>
        <w:t xml:space="preserve"> </w:t>
      </w:r>
    </w:p>
    <w:p w14:paraId="54EDF619" w14:textId="5F581070" w:rsidR="00277255" w:rsidRPr="003A14F1" w:rsidRDefault="00920BE1" w:rsidP="00AC6155">
      <w:pPr>
        <w:pStyle w:val="a6"/>
        <w:numPr>
          <w:ilvl w:val="0"/>
          <w:numId w:val="27"/>
        </w:numPr>
        <w:pBdr>
          <w:top w:val="nil"/>
          <w:left w:val="nil"/>
          <w:bottom w:val="nil"/>
          <w:right w:val="nil"/>
          <w:between w:val="nil"/>
        </w:pBdr>
        <w:tabs>
          <w:tab w:val="left" w:pos="284"/>
        </w:tabs>
        <w:ind w:left="0" w:firstLine="0"/>
        <w:jc w:val="both"/>
        <w:rPr>
          <w:rFonts w:ascii="Times New Roman" w:eastAsia="Times New Roman" w:hAnsi="Times New Roman" w:cs="Times New Roman"/>
          <w:color w:val="000000"/>
          <w:sz w:val="28"/>
          <w:szCs w:val="28"/>
          <w:lang w:val="kk-KZ"/>
        </w:rPr>
      </w:pPr>
      <w:r w:rsidRPr="003A14F1">
        <w:rPr>
          <w:rFonts w:ascii="Times New Roman" w:eastAsia="Times New Roman" w:hAnsi="Times New Roman" w:cs="Times New Roman"/>
          <w:color w:val="000000"/>
          <w:sz w:val="28"/>
          <w:szCs w:val="28"/>
          <w:lang w:val="kk-KZ"/>
        </w:rPr>
        <w:t xml:space="preserve">UMC резидентура бағдарламалары жетілдіріліп, кеңейтілуде </w:t>
      </w:r>
      <w:r w:rsidR="00633F77" w:rsidRPr="003A14F1">
        <w:rPr>
          <w:rFonts w:ascii="Times New Roman" w:eastAsia="Times New Roman" w:hAnsi="Times New Roman" w:cs="Times New Roman"/>
          <w:color w:val="000000"/>
          <w:sz w:val="28"/>
          <w:szCs w:val="28"/>
          <w:lang w:val="kk-KZ"/>
        </w:rPr>
        <w:t>(</w:t>
      </w:r>
      <w:r w:rsidRPr="003A14F1">
        <w:rPr>
          <w:rFonts w:ascii="Times New Roman" w:eastAsia="Times New Roman" w:hAnsi="Times New Roman" w:cs="Times New Roman"/>
          <w:i/>
          <w:color w:val="000000"/>
          <w:sz w:val="24"/>
          <w:szCs w:val="24"/>
          <w:lang w:val="kk-KZ"/>
        </w:rPr>
        <w:t>2019 жылы 11-ден 2023 жылы 20 мамандыққа дейін</w:t>
      </w:r>
      <w:r w:rsidR="00633F77" w:rsidRPr="003A14F1">
        <w:rPr>
          <w:rFonts w:ascii="Times New Roman" w:eastAsia="Times New Roman" w:hAnsi="Times New Roman" w:cs="Times New Roman"/>
          <w:color w:val="000000"/>
          <w:sz w:val="28"/>
          <w:szCs w:val="28"/>
          <w:lang w:val="kk-KZ"/>
        </w:rPr>
        <w:t xml:space="preserve">). </w:t>
      </w:r>
      <w:r w:rsidRPr="003A14F1">
        <w:rPr>
          <w:rFonts w:ascii="Times New Roman" w:eastAsia="Times New Roman" w:hAnsi="Times New Roman" w:cs="Times New Roman"/>
          <w:color w:val="000000"/>
          <w:sz w:val="28"/>
          <w:szCs w:val="28"/>
          <w:lang w:val="kk-KZ"/>
        </w:rPr>
        <w:t xml:space="preserve">UMC резидентура және </w:t>
      </w:r>
      <w:r>
        <w:rPr>
          <w:rFonts w:ascii="Times New Roman" w:eastAsia="Times New Roman" w:hAnsi="Times New Roman" w:cs="Times New Roman"/>
          <w:color w:val="000000"/>
          <w:sz w:val="28"/>
          <w:szCs w:val="28"/>
          <w:lang w:val="kk-KZ"/>
        </w:rPr>
        <w:t>НУММ</w:t>
      </w:r>
      <w:r w:rsidRPr="003A14F1">
        <w:rPr>
          <w:rFonts w:ascii="Times New Roman" w:eastAsia="Times New Roman" w:hAnsi="Times New Roman" w:cs="Times New Roman"/>
          <w:color w:val="000000"/>
          <w:sz w:val="28"/>
          <w:szCs w:val="28"/>
          <w:lang w:val="kk-KZ"/>
        </w:rPr>
        <w:t xml:space="preserve"> fellowship бағдарламаларының клиникалық базасы болып табылады</w:t>
      </w:r>
      <w:r w:rsidR="00633F77" w:rsidRPr="003A14F1">
        <w:rPr>
          <w:rFonts w:ascii="Times New Roman" w:eastAsia="Times New Roman" w:hAnsi="Times New Roman" w:cs="Times New Roman"/>
          <w:color w:val="000000"/>
          <w:sz w:val="28"/>
          <w:szCs w:val="28"/>
          <w:lang w:val="kk-KZ"/>
        </w:rPr>
        <w:t>;</w:t>
      </w:r>
    </w:p>
    <w:p w14:paraId="136BE689" w14:textId="4C6573A2" w:rsidR="00DA3F30" w:rsidRPr="003A14F1" w:rsidRDefault="00920BE1" w:rsidP="00DA3F30">
      <w:pPr>
        <w:pStyle w:val="a6"/>
        <w:numPr>
          <w:ilvl w:val="0"/>
          <w:numId w:val="27"/>
        </w:numPr>
        <w:tabs>
          <w:tab w:val="left" w:pos="284"/>
          <w:tab w:val="left" w:pos="720"/>
        </w:tabs>
        <w:ind w:left="0" w:firstLine="0"/>
        <w:jc w:val="both"/>
        <w:rPr>
          <w:rFonts w:ascii="Times New Roman" w:eastAsia="Times New Roman" w:hAnsi="Times New Roman" w:cs="Times New Roman"/>
          <w:sz w:val="28"/>
          <w:szCs w:val="28"/>
          <w:lang w:val="kk-KZ"/>
        </w:rPr>
      </w:pPr>
      <w:r w:rsidRPr="003A14F1">
        <w:rPr>
          <w:rFonts w:ascii="Times New Roman" w:eastAsia="Times New Roman" w:hAnsi="Times New Roman" w:cs="Times New Roman"/>
          <w:sz w:val="28"/>
          <w:szCs w:val="28"/>
          <w:lang w:val="kk-KZ"/>
        </w:rPr>
        <w:t>ACGME стандарттарының талаптары негізінде UMC резидентурасы мен НУ</w:t>
      </w:r>
      <w:r>
        <w:rPr>
          <w:rFonts w:ascii="Times New Roman" w:eastAsia="Times New Roman" w:hAnsi="Times New Roman" w:cs="Times New Roman"/>
          <w:sz w:val="28"/>
          <w:szCs w:val="28"/>
          <w:lang w:val="kk-KZ"/>
        </w:rPr>
        <w:t>ММ</w:t>
      </w:r>
      <w:r w:rsidRPr="003A14F1">
        <w:rPr>
          <w:rFonts w:ascii="Times New Roman" w:eastAsia="Times New Roman" w:hAnsi="Times New Roman" w:cs="Times New Roman"/>
          <w:sz w:val="28"/>
          <w:szCs w:val="28"/>
          <w:lang w:val="kk-KZ"/>
        </w:rPr>
        <w:t xml:space="preserve"> бағдарламаларын үйлестіру шаралары жүргізілуде</w:t>
      </w:r>
      <w:r w:rsidR="00633F77" w:rsidRPr="003A14F1">
        <w:rPr>
          <w:rFonts w:ascii="Times New Roman" w:eastAsia="Times New Roman" w:hAnsi="Times New Roman" w:cs="Times New Roman"/>
          <w:sz w:val="28"/>
          <w:szCs w:val="28"/>
          <w:lang w:val="kk-KZ"/>
        </w:rPr>
        <w:t xml:space="preserve">; </w:t>
      </w:r>
    </w:p>
    <w:p w14:paraId="50551539" w14:textId="3B9F1493" w:rsidR="00277255" w:rsidRPr="003A14F1" w:rsidRDefault="00920BE1" w:rsidP="00DA3F30">
      <w:pPr>
        <w:pStyle w:val="a6"/>
        <w:numPr>
          <w:ilvl w:val="0"/>
          <w:numId w:val="27"/>
        </w:numPr>
        <w:tabs>
          <w:tab w:val="left" w:pos="284"/>
          <w:tab w:val="left" w:pos="720"/>
        </w:tabs>
        <w:ind w:left="0" w:firstLine="0"/>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НУММ-м</w:t>
      </w:r>
      <w:r w:rsidRPr="003A14F1">
        <w:rPr>
          <w:rFonts w:ascii="Times New Roman" w:eastAsia="Times New Roman" w:hAnsi="Times New Roman" w:cs="Times New Roman"/>
          <w:sz w:val="28"/>
          <w:szCs w:val="28"/>
          <w:lang w:val="kk-KZ"/>
        </w:rPr>
        <w:t>ен бірлесіп PDP және мейір</w:t>
      </w:r>
      <w:r>
        <w:rPr>
          <w:rFonts w:ascii="Times New Roman" w:eastAsia="Times New Roman" w:hAnsi="Times New Roman" w:cs="Times New Roman"/>
          <w:sz w:val="28"/>
          <w:szCs w:val="28"/>
          <w:lang w:val="kk-KZ"/>
        </w:rPr>
        <w:t>гер</w:t>
      </w:r>
      <w:r w:rsidRPr="003A14F1">
        <w:rPr>
          <w:rFonts w:ascii="Times New Roman" w:eastAsia="Times New Roman" w:hAnsi="Times New Roman" w:cs="Times New Roman"/>
          <w:sz w:val="28"/>
          <w:szCs w:val="28"/>
          <w:lang w:val="kk-KZ"/>
        </w:rPr>
        <w:t xml:space="preserve"> бакалавриаты бағдарламалары бойынша UMC </w:t>
      </w:r>
      <w:r>
        <w:rPr>
          <w:rFonts w:ascii="Times New Roman" w:eastAsia="Times New Roman" w:hAnsi="Times New Roman" w:cs="Times New Roman"/>
          <w:sz w:val="28"/>
          <w:szCs w:val="28"/>
          <w:lang w:val="kk-KZ"/>
        </w:rPr>
        <w:t>МК</w:t>
      </w:r>
      <w:r w:rsidRPr="003A14F1">
        <w:rPr>
          <w:rFonts w:ascii="Times New Roman" w:eastAsia="Times New Roman" w:hAnsi="Times New Roman" w:cs="Times New Roman"/>
          <w:sz w:val="28"/>
          <w:szCs w:val="28"/>
          <w:lang w:val="kk-KZ"/>
        </w:rPr>
        <w:t xml:space="preserve"> дамыту; </w:t>
      </w:r>
      <w:r w:rsidR="00FC3232">
        <w:rPr>
          <w:rFonts w:ascii="Times New Roman" w:eastAsia="Times New Roman" w:hAnsi="Times New Roman" w:cs="Times New Roman"/>
          <w:sz w:val="28"/>
          <w:szCs w:val="28"/>
          <w:lang w:val="kk-KZ"/>
        </w:rPr>
        <w:t>М</w:t>
      </w:r>
      <w:r w:rsidRPr="003A14F1">
        <w:rPr>
          <w:rFonts w:ascii="Times New Roman" w:eastAsia="Times New Roman" w:hAnsi="Times New Roman" w:cs="Times New Roman"/>
          <w:sz w:val="28"/>
          <w:szCs w:val="28"/>
          <w:lang w:val="kk-KZ"/>
        </w:rPr>
        <w:t>К-ның зерттеу жобаларына қатысуы; мейір</w:t>
      </w:r>
      <w:r w:rsidR="00FC3232">
        <w:rPr>
          <w:rFonts w:ascii="Times New Roman" w:eastAsia="Times New Roman" w:hAnsi="Times New Roman" w:cs="Times New Roman"/>
          <w:sz w:val="28"/>
          <w:szCs w:val="28"/>
          <w:lang w:val="kk-KZ"/>
        </w:rPr>
        <w:t>гер</w:t>
      </w:r>
      <w:r w:rsidRPr="003A14F1">
        <w:rPr>
          <w:rFonts w:ascii="Times New Roman" w:eastAsia="Times New Roman" w:hAnsi="Times New Roman" w:cs="Times New Roman"/>
          <w:sz w:val="28"/>
          <w:szCs w:val="28"/>
          <w:lang w:val="kk-KZ"/>
        </w:rPr>
        <w:t xml:space="preserve"> ісіне бейімделген халықаралық клиникалық нұсқаулықтарды енгізу жалғасты</w:t>
      </w:r>
      <w:r w:rsidR="00633F77" w:rsidRPr="003A14F1">
        <w:rPr>
          <w:rFonts w:ascii="Times New Roman" w:eastAsia="Times New Roman" w:hAnsi="Times New Roman" w:cs="Times New Roman"/>
          <w:sz w:val="22"/>
          <w:szCs w:val="22"/>
          <w:lang w:val="kk-KZ"/>
        </w:rPr>
        <w:t xml:space="preserve">; </w:t>
      </w:r>
    </w:p>
    <w:p w14:paraId="6B1C01B9" w14:textId="6B0F6FEE" w:rsidR="00277255" w:rsidRPr="003A14F1" w:rsidRDefault="00FC3232" w:rsidP="00AC6155">
      <w:pPr>
        <w:pStyle w:val="a6"/>
        <w:numPr>
          <w:ilvl w:val="0"/>
          <w:numId w:val="27"/>
        </w:numPr>
        <w:tabs>
          <w:tab w:val="left" w:pos="284"/>
        </w:tabs>
        <w:ind w:left="0" w:firstLine="0"/>
        <w:jc w:val="both"/>
        <w:rPr>
          <w:rFonts w:ascii="Times New Roman" w:eastAsia="Times New Roman" w:hAnsi="Times New Roman" w:cs="Times New Roman"/>
          <w:sz w:val="28"/>
          <w:szCs w:val="28"/>
          <w:lang w:val="kk-KZ"/>
        </w:rPr>
      </w:pPr>
      <w:r w:rsidRPr="003A14F1">
        <w:rPr>
          <w:rFonts w:ascii="Times New Roman" w:eastAsia="Times New Roman" w:hAnsi="Times New Roman" w:cs="Times New Roman"/>
          <w:sz w:val="28"/>
          <w:szCs w:val="28"/>
          <w:lang w:val="kk-KZ"/>
        </w:rPr>
        <w:t>мейіргерлік қызметтің жаңа моделі енгізілді, ме</w:t>
      </w:r>
      <w:r>
        <w:rPr>
          <w:rFonts w:ascii="Times New Roman" w:eastAsia="Times New Roman" w:hAnsi="Times New Roman" w:cs="Times New Roman"/>
          <w:sz w:val="28"/>
          <w:szCs w:val="28"/>
          <w:lang w:val="kk-KZ"/>
        </w:rPr>
        <w:t>йіргер</w:t>
      </w:r>
      <w:r w:rsidRPr="003A14F1">
        <w:rPr>
          <w:rFonts w:ascii="Times New Roman" w:eastAsia="Times New Roman" w:hAnsi="Times New Roman" w:cs="Times New Roman"/>
          <w:sz w:val="28"/>
          <w:szCs w:val="28"/>
          <w:lang w:val="kk-KZ"/>
        </w:rPr>
        <w:t xml:space="preserve">лерді ротациялау бойынша жұмыстар жүргізілуде, жаңа бағыттар мен функциялар олардың жауапкершілік аймағын кеңейте отырып, </w:t>
      </w:r>
      <w:r>
        <w:rPr>
          <w:rFonts w:ascii="Times New Roman" w:eastAsia="Times New Roman" w:hAnsi="Times New Roman" w:cs="Times New Roman"/>
          <w:sz w:val="28"/>
          <w:szCs w:val="28"/>
          <w:lang w:val="kk-KZ"/>
        </w:rPr>
        <w:t>М</w:t>
      </w:r>
      <w:r w:rsidRPr="003A14F1">
        <w:rPr>
          <w:rFonts w:ascii="Times New Roman" w:eastAsia="Times New Roman" w:hAnsi="Times New Roman" w:cs="Times New Roman"/>
          <w:sz w:val="28"/>
          <w:szCs w:val="28"/>
          <w:lang w:val="kk-KZ"/>
        </w:rPr>
        <w:t>К кезең-кезеңімен беріледі</w:t>
      </w:r>
      <w:r w:rsidR="00633F77" w:rsidRPr="003A14F1">
        <w:rPr>
          <w:rFonts w:ascii="Times New Roman" w:eastAsia="Times New Roman" w:hAnsi="Times New Roman" w:cs="Times New Roman"/>
          <w:sz w:val="28"/>
          <w:szCs w:val="28"/>
          <w:lang w:val="kk-KZ"/>
        </w:rPr>
        <w:t xml:space="preserve"> (</w:t>
      </w:r>
      <w:r w:rsidRPr="003A14F1">
        <w:rPr>
          <w:rFonts w:ascii="Times New Roman" w:eastAsia="Times New Roman" w:hAnsi="Times New Roman" w:cs="Times New Roman"/>
          <w:i/>
          <w:sz w:val="24"/>
          <w:szCs w:val="24"/>
          <w:lang w:val="kk-KZ"/>
        </w:rPr>
        <w:t>40-қа жуық дәрігерлік функция берілді</w:t>
      </w:r>
      <w:r w:rsidR="00633F77" w:rsidRPr="003A14F1">
        <w:rPr>
          <w:rFonts w:ascii="Times New Roman" w:eastAsia="Times New Roman" w:hAnsi="Times New Roman" w:cs="Times New Roman"/>
          <w:sz w:val="28"/>
          <w:szCs w:val="28"/>
          <w:lang w:val="kk-KZ"/>
        </w:rPr>
        <w:t xml:space="preserve">); </w:t>
      </w:r>
    </w:p>
    <w:p w14:paraId="2C7B0421" w14:textId="304B5F60" w:rsidR="00277255" w:rsidRPr="003A14F1" w:rsidRDefault="00FC3232" w:rsidP="00AC6155">
      <w:pPr>
        <w:pStyle w:val="a6"/>
        <w:numPr>
          <w:ilvl w:val="0"/>
          <w:numId w:val="27"/>
        </w:numPr>
        <w:tabs>
          <w:tab w:val="left" w:pos="284"/>
        </w:tabs>
        <w:ind w:left="0" w:firstLine="0"/>
        <w:jc w:val="both"/>
        <w:rPr>
          <w:rFonts w:ascii="Times New Roman" w:eastAsia="Times New Roman" w:hAnsi="Times New Roman" w:cs="Times New Roman"/>
          <w:color w:val="808080"/>
          <w:sz w:val="28"/>
          <w:szCs w:val="28"/>
          <w:lang w:val="kk-KZ"/>
        </w:rPr>
      </w:pPr>
      <w:r w:rsidRPr="003A14F1">
        <w:rPr>
          <w:rFonts w:ascii="Times New Roman" w:eastAsia="Times New Roman" w:hAnsi="Times New Roman" w:cs="Times New Roman"/>
          <w:sz w:val="28"/>
          <w:szCs w:val="28"/>
          <w:lang w:val="kk-KZ"/>
        </w:rPr>
        <w:t xml:space="preserve">мансаптық жоспарлар мен </w:t>
      </w:r>
      <w:r>
        <w:rPr>
          <w:rFonts w:ascii="Times New Roman" w:eastAsia="Times New Roman" w:hAnsi="Times New Roman" w:cs="Times New Roman"/>
          <w:sz w:val="28"/>
          <w:szCs w:val="28"/>
          <w:lang w:val="kk-KZ"/>
        </w:rPr>
        <w:t>М</w:t>
      </w:r>
      <w:r w:rsidRPr="003A14F1">
        <w:rPr>
          <w:rFonts w:ascii="Times New Roman" w:eastAsia="Times New Roman" w:hAnsi="Times New Roman" w:cs="Times New Roman"/>
          <w:sz w:val="28"/>
          <w:szCs w:val="28"/>
          <w:lang w:val="kk-KZ"/>
        </w:rPr>
        <w:t xml:space="preserve">К жылжыту схемаларын қолдану бойынша жұмыс жүргізілуде </w:t>
      </w:r>
      <w:r w:rsidR="00633F77" w:rsidRPr="003A14F1">
        <w:rPr>
          <w:rFonts w:ascii="Times New Roman" w:eastAsia="Times New Roman" w:hAnsi="Times New Roman" w:cs="Times New Roman"/>
          <w:sz w:val="28"/>
          <w:szCs w:val="28"/>
          <w:lang w:val="kk-KZ"/>
        </w:rPr>
        <w:t>(</w:t>
      </w:r>
      <w:r w:rsidRPr="003A14F1">
        <w:rPr>
          <w:rFonts w:ascii="Times New Roman" w:eastAsia="Times New Roman" w:hAnsi="Times New Roman" w:cs="Times New Roman"/>
          <w:sz w:val="28"/>
          <w:szCs w:val="28"/>
          <w:lang w:val="kk-KZ"/>
        </w:rPr>
        <w:t>құзыреттілікті басқару және мансаптық баспалдақ жүйесі</w:t>
      </w:r>
      <w:r w:rsidR="00633F77" w:rsidRPr="003A14F1">
        <w:rPr>
          <w:rFonts w:ascii="Times New Roman" w:eastAsia="Times New Roman" w:hAnsi="Times New Roman" w:cs="Times New Roman"/>
          <w:color w:val="808080"/>
          <w:sz w:val="28"/>
          <w:szCs w:val="28"/>
          <w:lang w:val="kk-KZ"/>
        </w:rPr>
        <w:t>)</w:t>
      </w:r>
      <w:r w:rsidR="00633F77" w:rsidRPr="003A14F1">
        <w:rPr>
          <w:rFonts w:ascii="Times New Roman" w:eastAsia="Times New Roman" w:hAnsi="Times New Roman" w:cs="Times New Roman"/>
          <w:color w:val="808080"/>
          <w:sz w:val="22"/>
          <w:szCs w:val="22"/>
          <w:lang w:val="kk-KZ"/>
        </w:rPr>
        <w:t>;</w:t>
      </w:r>
    </w:p>
    <w:p w14:paraId="065A2B73" w14:textId="69E8E211" w:rsidR="00277255" w:rsidRPr="003A14F1" w:rsidRDefault="0039175D" w:rsidP="00AC6155">
      <w:pPr>
        <w:pStyle w:val="a6"/>
        <w:numPr>
          <w:ilvl w:val="0"/>
          <w:numId w:val="27"/>
        </w:numPr>
        <w:tabs>
          <w:tab w:val="left" w:pos="284"/>
        </w:tabs>
        <w:ind w:left="0" w:firstLine="0"/>
        <w:jc w:val="both"/>
        <w:rPr>
          <w:rFonts w:ascii="Times New Roman" w:eastAsia="Times New Roman" w:hAnsi="Times New Roman" w:cs="Times New Roman"/>
          <w:sz w:val="28"/>
          <w:szCs w:val="28"/>
          <w:lang w:val="kk-KZ"/>
        </w:rPr>
      </w:pPr>
      <w:r w:rsidRPr="003A14F1">
        <w:rPr>
          <w:rFonts w:ascii="Times New Roman" w:eastAsia="Times New Roman" w:hAnsi="Times New Roman" w:cs="Times New Roman"/>
          <w:sz w:val="28"/>
          <w:szCs w:val="28"/>
          <w:lang w:val="kk-KZ"/>
        </w:rPr>
        <w:t xml:space="preserve"> биомедициналық ғылыми зерттеулер жүргізу мәселелері бойынша оқыту жүргізілді </w:t>
      </w:r>
      <w:r w:rsidR="00633F77" w:rsidRPr="003A14F1">
        <w:rPr>
          <w:rFonts w:ascii="Times New Roman" w:eastAsia="Times New Roman" w:hAnsi="Times New Roman" w:cs="Times New Roman"/>
          <w:sz w:val="28"/>
          <w:szCs w:val="28"/>
          <w:lang w:val="kk-KZ"/>
        </w:rPr>
        <w:t>(</w:t>
      </w:r>
      <w:r w:rsidRPr="003A14F1">
        <w:rPr>
          <w:rFonts w:ascii="Times New Roman" w:eastAsia="Times New Roman" w:hAnsi="Times New Roman" w:cs="Times New Roman"/>
          <w:i/>
          <w:sz w:val="24"/>
          <w:szCs w:val="24"/>
          <w:lang w:val="kk-KZ"/>
        </w:rPr>
        <w:t>2019-2023 жылдары 103 маман оқытылды</w:t>
      </w:r>
      <w:r w:rsidR="00633F77" w:rsidRPr="003A14F1">
        <w:rPr>
          <w:rFonts w:ascii="Times New Roman" w:eastAsia="Times New Roman" w:hAnsi="Times New Roman" w:cs="Times New Roman"/>
          <w:sz w:val="28"/>
          <w:szCs w:val="28"/>
          <w:lang w:val="kk-KZ"/>
        </w:rPr>
        <w:t xml:space="preserve">); </w:t>
      </w:r>
    </w:p>
    <w:p w14:paraId="4C419CDD" w14:textId="3C281CE2" w:rsidR="00277255" w:rsidRPr="003A14F1" w:rsidRDefault="0039175D" w:rsidP="00AC6155">
      <w:pPr>
        <w:pStyle w:val="a6"/>
        <w:numPr>
          <w:ilvl w:val="0"/>
          <w:numId w:val="27"/>
        </w:numPr>
        <w:tabs>
          <w:tab w:val="left" w:pos="284"/>
          <w:tab w:val="left" w:pos="720"/>
        </w:tabs>
        <w:ind w:left="0" w:firstLine="0"/>
        <w:jc w:val="both"/>
        <w:rPr>
          <w:rFonts w:ascii="Times New Roman" w:eastAsia="Times New Roman" w:hAnsi="Times New Roman" w:cs="Times New Roman"/>
          <w:color w:val="000000"/>
          <w:sz w:val="28"/>
          <w:szCs w:val="28"/>
          <w:lang w:val="kk-KZ"/>
        </w:rPr>
      </w:pPr>
      <w:r w:rsidRPr="003A14F1">
        <w:rPr>
          <w:rFonts w:ascii="Times New Roman" w:eastAsia="Times New Roman" w:hAnsi="Times New Roman" w:cs="Times New Roman"/>
          <w:sz w:val="28"/>
          <w:szCs w:val="28"/>
          <w:lang w:val="kk-KZ"/>
        </w:rPr>
        <w:t>UMC мамандары 024 Р</w:t>
      </w:r>
      <w:r>
        <w:rPr>
          <w:rFonts w:ascii="Times New Roman" w:eastAsia="Times New Roman" w:hAnsi="Times New Roman" w:cs="Times New Roman"/>
          <w:sz w:val="28"/>
          <w:szCs w:val="28"/>
          <w:lang w:val="kk-KZ"/>
        </w:rPr>
        <w:t>ББ</w:t>
      </w:r>
      <w:r w:rsidRPr="003A14F1">
        <w:rPr>
          <w:rFonts w:ascii="Times New Roman" w:eastAsia="Times New Roman" w:hAnsi="Times New Roman" w:cs="Times New Roman"/>
          <w:sz w:val="28"/>
          <w:szCs w:val="28"/>
          <w:lang w:val="kk-KZ"/>
        </w:rPr>
        <w:t xml:space="preserve"> қаражаты шеңберінде жетекші шетелдік орталықтарда оқыту мүмкіндігіне ие </w:t>
      </w:r>
      <w:r w:rsidR="00633F77" w:rsidRPr="003A14F1">
        <w:rPr>
          <w:rFonts w:ascii="Times New Roman" w:eastAsia="Times New Roman" w:hAnsi="Times New Roman" w:cs="Times New Roman"/>
          <w:sz w:val="28"/>
          <w:szCs w:val="28"/>
          <w:lang w:val="kk-KZ"/>
        </w:rPr>
        <w:t>(</w:t>
      </w:r>
      <w:r w:rsidRPr="003A14F1">
        <w:rPr>
          <w:rFonts w:ascii="Times New Roman" w:eastAsia="Times New Roman" w:hAnsi="Times New Roman" w:cs="Times New Roman"/>
          <w:i/>
          <w:sz w:val="24"/>
          <w:szCs w:val="24"/>
          <w:lang w:val="kk-KZ"/>
        </w:rPr>
        <w:t>2019-2023 жылдары 158 маман шетелдік орталықтарда оқытылды</w:t>
      </w:r>
      <w:r w:rsidR="00633F77" w:rsidRPr="003A14F1">
        <w:rPr>
          <w:rFonts w:ascii="Times New Roman" w:eastAsia="Times New Roman" w:hAnsi="Times New Roman" w:cs="Times New Roman"/>
          <w:sz w:val="28"/>
          <w:szCs w:val="28"/>
          <w:lang w:val="kk-KZ"/>
        </w:rPr>
        <w:t>)</w:t>
      </w:r>
      <w:r w:rsidR="00633F77" w:rsidRPr="003A14F1">
        <w:rPr>
          <w:rFonts w:ascii="Times New Roman" w:eastAsia="Times New Roman" w:hAnsi="Times New Roman" w:cs="Times New Roman"/>
          <w:i/>
          <w:sz w:val="24"/>
          <w:szCs w:val="24"/>
          <w:lang w:val="kk-KZ"/>
        </w:rPr>
        <w:t>.</w:t>
      </w:r>
      <w:r w:rsidR="00633F77" w:rsidRPr="003A14F1">
        <w:rPr>
          <w:rFonts w:ascii="Times New Roman" w:eastAsia="Times New Roman" w:hAnsi="Times New Roman" w:cs="Times New Roman"/>
          <w:sz w:val="28"/>
          <w:szCs w:val="28"/>
          <w:lang w:val="kk-KZ"/>
        </w:rPr>
        <w:t xml:space="preserve"> </w:t>
      </w:r>
      <w:r w:rsidRPr="003A14F1">
        <w:rPr>
          <w:rFonts w:ascii="Times New Roman" w:eastAsia="Times New Roman" w:hAnsi="Times New Roman" w:cs="Times New Roman"/>
          <w:color w:val="000000"/>
          <w:sz w:val="28"/>
          <w:szCs w:val="28"/>
          <w:lang w:val="kk-KZ"/>
        </w:rPr>
        <w:t xml:space="preserve">Сондай-ақ, UPMC-пен стратегиялық әріптестік шеңберінде АМО дамытудың өзекті мәселелері бойынша әкімшілік және клиникалық бейіндегі мамандардың әлеуеті артты </w:t>
      </w:r>
      <w:r w:rsidR="00633F77" w:rsidRPr="003A14F1">
        <w:rPr>
          <w:rFonts w:ascii="Times New Roman" w:eastAsia="Times New Roman" w:hAnsi="Times New Roman" w:cs="Times New Roman"/>
          <w:color w:val="000000"/>
          <w:sz w:val="28"/>
          <w:szCs w:val="28"/>
          <w:lang w:val="kk-KZ"/>
        </w:rPr>
        <w:t>(</w:t>
      </w:r>
      <w:r w:rsidRPr="003A14F1">
        <w:rPr>
          <w:rFonts w:ascii="Times New Roman" w:eastAsia="Times New Roman" w:hAnsi="Times New Roman" w:cs="Times New Roman"/>
          <w:i/>
          <w:color w:val="000000"/>
          <w:sz w:val="24"/>
          <w:szCs w:val="24"/>
          <w:lang w:val="kk-KZ"/>
        </w:rPr>
        <w:t>2018-2023 жылдары UPMC медициналық орталықтарында барлығы 89 UMC маманы оқытылды</w:t>
      </w:r>
      <w:r w:rsidR="00633F77" w:rsidRPr="003A14F1">
        <w:rPr>
          <w:rFonts w:ascii="Times New Roman" w:eastAsia="Times New Roman" w:hAnsi="Times New Roman" w:cs="Times New Roman"/>
          <w:color w:val="000000"/>
          <w:sz w:val="28"/>
          <w:szCs w:val="28"/>
          <w:lang w:val="kk-KZ"/>
        </w:rPr>
        <w:t>).</w:t>
      </w:r>
    </w:p>
    <w:p w14:paraId="30FE1B87" w14:textId="77777777" w:rsidR="002E21D3" w:rsidRPr="003A14F1" w:rsidRDefault="002E21D3">
      <w:pPr>
        <w:pBdr>
          <w:top w:val="nil"/>
          <w:left w:val="nil"/>
          <w:bottom w:val="nil"/>
          <w:right w:val="nil"/>
          <w:between w:val="nil"/>
        </w:pBdr>
        <w:ind w:firstLine="567"/>
        <w:jc w:val="both"/>
        <w:rPr>
          <w:rFonts w:ascii="Times New Roman" w:eastAsia="Times New Roman" w:hAnsi="Times New Roman" w:cs="Times New Roman"/>
          <w:b/>
          <w:color w:val="000000"/>
          <w:sz w:val="28"/>
          <w:szCs w:val="28"/>
          <w:lang w:val="kk-KZ"/>
        </w:rPr>
      </w:pPr>
    </w:p>
    <w:p w14:paraId="0C2BAC12" w14:textId="1E39C0D0" w:rsidR="00277255" w:rsidRPr="003A14F1" w:rsidRDefault="0039175D" w:rsidP="00DA3F30">
      <w:pPr>
        <w:pBdr>
          <w:top w:val="nil"/>
          <w:left w:val="nil"/>
          <w:bottom w:val="nil"/>
          <w:right w:val="nil"/>
          <w:between w:val="nil"/>
        </w:pBdr>
        <w:jc w:val="both"/>
        <w:rPr>
          <w:rFonts w:ascii="Times New Roman" w:eastAsia="Times New Roman" w:hAnsi="Times New Roman" w:cs="Times New Roman"/>
          <w:b/>
          <w:color w:val="4B732F"/>
          <w:sz w:val="28"/>
          <w:szCs w:val="28"/>
          <w:lang w:val="kk-KZ"/>
        </w:rPr>
      </w:pPr>
      <w:r w:rsidRPr="003A14F1">
        <w:rPr>
          <w:rFonts w:ascii="Times New Roman" w:eastAsia="Times New Roman" w:hAnsi="Times New Roman" w:cs="Times New Roman"/>
          <w:b/>
          <w:color w:val="4B732F"/>
          <w:sz w:val="28"/>
          <w:szCs w:val="28"/>
          <w:lang w:val="kk-KZ"/>
        </w:rPr>
        <w:t>4-мақсат шеңберінде. Медициналық көмекті, ғылыми-зерттеу қызметін және білім беру қызметін интеграциялау</w:t>
      </w:r>
      <w:r w:rsidR="00DF0F99" w:rsidRPr="003A14F1">
        <w:rPr>
          <w:rFonts w:ascii="Times New Roman" w:eastAsia="Times New Roman" w:hAnsi="Times New Roman" w:cs="Times New Roman"/>
          <w:b/>
          <w:color w:val="4B732F"/>
          <w:sz w:val="28"/>
          <w:szCs w:val="28"/>
          <w:lang w:val="kk-KZ"/>
        </w:rPr>
        <w:t>:</w:t>
      </w:r>
      <w:r w:rsidR="00633F77" w:rsidRPr="003A14F1">
        <w:rPr>
          <w:rFonts w:ascii="Times New Roman" w:eastAsia="Times New Roman" w:hAnsi="Times New Roman" w:cs="Times New Roman"/>
          <w:b/>
          <w:color w:val="4B732F"/>
          <w:sz w:val="28"/>
          <w:szCs w:val="28"/>
          <w:lang w:val="kk-KZ"/>
        </w:rPr>
        <w:t xml:space="preserve"> </w:t>
      </w:r>
    </w:p>
    <w:p w14:paraId="0274E398" w14:textId="564F0E9C" w:rsidR="00277255" w:rsidRPr="003A14F1" w:rsidRDefault="0039175D">
      <w:pPr>
        <w:ind w:firstLine="566"/>
        <w:jc w:val="both"/>
        <w:rPr>
          <w:rFonts w:ascii="Times New Roman" w:eastAsia="Times New Roman" w:hAnsi="Times New Roman" w:cs="Times New Roman"/>
          <w:sz w:val="28"/>
          <w:szCs w:val="28"/>
          <w:lang w:val="kk-KZ"/>
        </w:rPr>
      </w:pPr>
      <w:r w:rsidRPr="003A14F1">
        <w:rPr>
          <w:rFonts w:ascii="Times New Roman" w:eastAsia="Times New Roman" w:hAnsi="Times New Roman" w:cs="Times New Roman"/>
          <w:sz w:val="28"/>
          <w:szCs w:val="28"/>
          <w:lang w:val="kk-KZ"/>
        </w:rPr>
        <w:t>UMC-де клиникалық, ғылыми-зерттеу және білім беру қызметінің құрылымдық және функционалдық интеграциясы барысында</w:t>
      </w:r>
      <w:r w:rsidR="00633F77" w:rsidRPr="003A14F1">
        <w:rPr>
          <w:rFonts w:ascii="Times New Roman" w:eastAsia="Times New Roman" w:hAnsi="Times New Roman" w:cs="Times New Roman"/>
          <w:sz w:val="28"/>
          <w:szCs w:val="28"/>
          <w:lang w:val="kk-KZ"/>
        </w:rPr>
        <w:t>:</w:t>
      </w:r>
    </w:p>
    <w:p w14:paraId="6D1D7DAD" w14:textId="698178C9" w:rsidR="000A5254" w:rsidRPr="003A14F1" w:rsidRDefault="0040216F" w:rsidP="00DA3F30">
      <w:pPr>
        <w:pStyle w:val="a6"/>
        <w:numPr>
          <w:ilvl w:val="0"/>
          <w:numId w:val="27"/>
        </w:numPr>
        <w:tabs>
          <w:tab w:val="left" w:pos="284"/>
        </w:tabs>
        <w:ind w:left="0" w:firstLine="0"/>
        <w:jc w:val="both"/>
        <w:rPr>
          <w:rFonts w:ascii="Times New Roman" w:eastAsia="Times New Roman" w:hAnsi="Times New Roman" w:cs="Times New Roman"/>
          <w:sz w:val="28"/>
          <w:szCs w:val="28"/>
          <w:lang w:val="kk-KZ"/>
        </w:rPr>
      </w:pPr>
      <w:r w:rsidRPr="003A14F1">
        <w:rPr>
          <w:rFonts w:ascii="Times New Roman" w:eastAsia="Times New Roman" w:hAnsi="Times New Roman" w:cs="Times New Roman"/>
          <w:sz w:val="28"/>
          <w:szCs w:val="28"/>
          <w:lang w:val="kk-KZ"/>
        </w:rPr>
        <w:lastRenderedPageBreak/>
        <w:t xml:space="preserve">бұрын UMC дербес орталықтарында қайталанатын функциялар шоғырландырылды, </w:t>
      </w:r>
      <w:r>
        <w:rPr>
          <w:rFonts w:ascii="Times New Roman" w:eastAsia="Times New Roman" w:hAnsi="Times New Roman" w:cs="Times New Roman"/>
          <w:sz w:val="28"/>
          <w:szCs w:val="28"/>
          <w:lang w:val="kk-KZ"/>
        </w:rPr>
        <w:t>«</w:t>
      </w:r>
      <w:r w:rsidRPr="003A14F1">
        <w:rPr>
          <w:rFonts w:ascii="Times New Roman" w:eastAsia="Times New Roman" w:hAnsi="Times New Roman" w:cs="Times New Roman"/>
          <w:sz w:val="28"/>
          <w:szCs w:val="28"/>
          <w:lang w:val="kk-KZ"/>
        </w:rPr>
        <w:t xml:space="preserve">үш </w:t>
      </w:r>
      <w:r>
        <w:rPr>
          <w:rFonts w:ascii="Times New Roman" w:eastAsia="Times New Roman" w:hAnsi="Times New Roman" w:cs="Times New Roman"/>
          <w:sz w:val="28"/>
          <w:szCs w:val="28"/>
          <w:lang w:val="kk-KZ"/>
        </w:rPr>
        <w:t>локацияда</w:t>
      </w:r>
      <w:r w:rsidRPr="003A14F1">
        <w:rPr>
          <w:rFonts w:ascii="Times New Roman" w:eastAsia="Times New Roman" w:hAnsi="Times New Roman" w:cs="Times New Roman"/>
          <w:sz w:val="28"/>
          <w:szCs w:val="28"/>
          <w:lang w:val="kk-KZ"/>
        </w:rPr>
        <w:t xml:space="preserve"> бірыңғай ұйым</w:t>
      </w:r>
      <w:r>
        <w:rPr>
          <w:rFonts w:ascii="Times New Roman" w:eastAsia="Times New Roman" w:hAnsi="Times New Roman" w:cs="Times New Roman"/>
          <w:sz w:val="28"/>
          <w:szCs w:val="28"/>
          <w:lang w:val="kk-KZ"/>
        </w:rPr>
        <w:t xml:space="preserve">» </w:t>
      </w:r>
      <w:r w:rsidRPr="003A14F1">
        <w:rPr>
          <w:rFonts w:ascii="Times New Roman" w:eastAsia="Times New Roman" w:hAnsi="Times New Roman" w:cs="Times New Roman"/>
          <w:sz w:val="28"/>
          <w:szCs w:val="28"/>
          <w:lang w:val="kk-KZ"/>
        </w:rPr>
        <w:t xml:space="preserve">қағидаты </w:t>
      </w:r>
      <w:r>
        <w:rPr>
          <w:rFonts w:ascii="Times New Roman" w:eastAsia="Times New Roman" w:hAnsi="Times New Roman" w:cs="Times New Roman"/>
          <w:sz w:val="28"/>
          <w:szCs w:val="28"/>
          <w:lang w:val="kk-KZ"/>
        </w:rPr>
        <w:t>жүзеге</w:t>
      </w:r>
      <w:r w:rsidRPr="003A14F1">
        <w:rPr>
          <w:rFonts w:ascii="Times New Roman" w:eastAsia="Times New Roman" w:hAnsi="Times New Roman" w:cs="Times New Roman"/>
          <w:sz w:val="28"/>
          <w:szCs w:val="28"/>
          <w:lang w:val="kk-KZ"/>
        </w:rPr>
        <w:t xml:space="preserve"> асырылды. UMC </w:t>
      </w:r>
      <w:r>
        <w:rPr>
          <w:rFonts w:ascii="Times New Roman" w:eastAsia="Times New Roman" w:hAnsi="Times New Roman" w:cs="Times New Roman"/>
          <w:sz w:val="28"/>
          <w:szCs w:val="28"/>
          <w:lang w:val="kk-KZ"/>
        </w:rPr>
        <w:t>О</w:t>
      </w:r>
      <w:r w:rsidRPr="003A14F1">
        <w:rPr>
          <w:rFonts w:ascii="Times New Roman" w:eastAsia="Times New Roman" w:hAnsi="Times New Roman" w:cs="Times New Roman"/>
          <w:sz w:val="28"/>
          <w:szCs w:val="28"/>
          <w:lang w:val="kk-KZ"/>
        </w:rPr>
        <w:t>рталықтарының саясаттары мен рәсімдерін стандарттау жүргізілді, UMC қызметінің барлық салалары бойынша саясаттар мен рәсімдерге өзгерістер енгізілді</w:t>
      </w:r>
      <w:r w:rsidR="00633F77" w:rsidRPr="003A14F1">
        <w:rPr>
          <w:rFonts w:ascii="Times New Roman" w:eastAsia="Times New Roman" w:hAnsi="Times New Roman" w:cs="Times New Roman"/>
          <w:sz w:val="28"/>
          <w:szCs w:val="28"/>
          <w:lang w:val="kk-KZ"/>
        </w:rPr>
        <w:t>;</w:t>
      </w:r>
    </w:p>
    <w:p w14:paraId="4F39A5B8" w14:textId="695230F1" w:rsidR="00277255" w:rsidRPr="003A14F1" w:rsidRDefault="0040216F" w:rsidP="00DA3F30">
      <w:pPr>
        <w:pStyle w:val="a6"/>
        <w:numPr>
          <w:ilvl w:val="0"/>
          <w:numId w:val="27"/>
        </w:numPr>
        <w:tabs>
          <w:tab w:val="left" w:pos="284"/>
        </w:tabs>
        <w:ind w:left="0" w:firstLine="0"/>
        <w:jc w:val="both"/>
        <w:rPr>
          <w:rFonts w:ascii="Times New Roman" w:eastAsia="Times New Roman" w:hAnsi="Times New Roman" w:cs="Times New Roman"/>
          <w:color w:val="808080"/>
          <w:sz w:val="28"/>
          <w:szCs w:val="28"/>
          <w:lang w:val="kk-KZ"/>
        </w:rPr>
      </w:pPr>
      <w:r w:rsidRPr="003A14F1">
        <w:rPr>
          <w:rFonts w:ascii="Times New Roman" w:eastAsia="Times New Roman" w:hAnsi="Times New Roman" w:cs="Times New Roman"/>
          <w:sz w:val="28"/>
          <w:szCs w:val="28"/>
          <w:lang w:val="kk-KZ"/>
        </w:rPr>
        <w:t xml:space="preserve">12 </w:t>
      </w:r>
      <w:r>
        <w:rPr>
          <w:rFonts w:ascii="Times New Roman" w:eastAsia="Times New Roman" w:hAnsi="Times New Roman" w:cs="Times New Roman"/>
          <w:sz w:val="28"/>
          <w:szCs w:val="28"/>
          <w:lang w:val="kk-KZ"/>
        </w:rPr>
        <w:t>КАД</w:t>
      </w:r>
      <w:r w:rsidRPr="003A14F1">
        <w:rPr>
          <w:rFonts w:ascii="Times New Roman" w:eastAsia="Times New Roman" w:hAnsi="Times New Roman" w:cs="Times New Roman"/>
          <w:sz w:val="28"/>
          <w:szCs w:val="28"/>
          <w:lang w:val="kk-KZ"/>
        </w:rPr>
        <w:t xml:space="preserve"> құрылды және дамуда, олардың басшылары UMC </w:t>
      </w:r>
      <w:r>
        <w:rPr>
          <w:rFonts w:ascii="Times New Roman" w:eastAsia="Times New Roman" w:hAnsi="Times New Roman" w:cs="Times New Roman"/>
          <w:sz w:val="28"/>
          <w:szCs w:val="28"/>
          <w:lang w:val="kk-KZ"/>
        </w:rPr>
        <w:t>О</w:t>
      </w:r>
      <w:r w:rsidRPr="003A14F1">
        <w:rPr>
          <w:rFonts w:ascii="Times New Roman" w:eastAsia="Times New Roman" w:hAnsi="Times New Roman" w:cs="Times New Roman"/>
          <w:sz w:val="28"/>
          <w:szCs w:val="28"/>
          <w:lang w:val="kk-KZ"/>
        </w:rPr>
        <w:t>рталықтарының бейінді мамандарын біріктіре отырып, клиникалық, сондай-ақ білім беру және ғылыми міндеттерді біріктіреді. КАД</w:t>
      </w:r>
      <w:r>
        <w:rPr>
          <w:rFonts w:ascii="Times New Roman" w:eastAsia="Times New Roman" w:hAnsi="Times New Roman" w:cs="Times New Roman"/>
          <w:sz w:val="28"/>
          <w:szCs w:val="28"/>
          <w:lang w:val="kk-KZ"/>
        </w:rPr>
        <w:t xml:space="preserve"> </w:t>
      </w:r>
      <w:r w:rsidRPr="003A14F1">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w:t>
      </w:r>
      <w:r w:rsidRPr="003A14F1">
        <w:rPr>
          <w:rFonts w:ascii="Times New Roman" w:eastAsia="Times New Roman" w:hAnsi="Times New Roman" w:cs="Times New Roman"/>
          <w:sz w:val="28"/>
          <w:szCs w:val="28"/>
          <w:lang w:val="kk-KZ"/>
        </w:rPr>
        <w:t>дәрігерлік</w:t>
      </w:r>
      <w:r>
        <w:rPr>
          <w:rFonts w:ascii="Times New Roman" w:eastAsia="Times New Roman" w:hAnsi="Times New Roman" w:cs="Times New Roman"/>
          <w:sz w:val="28"/>
          <w:szCs w:val="28"/>
          <w:lang w:val="kk-KZ"/>
        </w:rPr>
        <w:t xml:space="preserve"> </w:t>
      </w:r>
      <w:r w:rsidRPr="003A14F1">
        <w:rPr>
          <w:rFonts w:ascii="Times New Roman" w:eastAsia="Times New Roman" w:hAnsi="Times New Roman" w:cs="Times New Roman"/>
          <w:sz w:val="28"/>
          <w:szCs w:val="28"/>
          <w:lang w:val="kk-KZ"/>
        </w:rPr>
        <w:t>персоналды өз бетінше іріктеу жөніндегі өкілеттігі бар орталықтандырылған дәрігерлік топ</w:t>
      </w:r>
      <w:r>
        <w:rPr>
          <w:rFonts w:ascii="Times New Roman" w:eastAsia="Times New Roman" w:hAnsi="Times New Roman" w:cs="Times New Roman"/>
          <w:sz w:val="28"/>
          <w:szCs w:val="28"/>
          <w:lang w:val="kk-KZ"/>
        </w:rPr>
        <w:t xml:space="preserve"> болып табылады</w:t>
      </w:r>
      <w:r w:rsidR="00633F77" w:rsidRPr="003A14F1">
        <w:rPr>
          <w:rFonts w:ascii="Times New Roman" w:eastAsia="Times New Roman" w:hAnsi="Times New Roman" w:cs="Times New Roman"/>
          <w:color w:val="808080"/>
          <w:sz w:val="28"/>
          <w:szCs w:val="28"/>
          <w:lang w:val="kk-KZ"/>
        </w:rPr>
        <w:t>;</w:t>
      </w:r>
    </w:p>
    <w:p w14:paraId="719770F0" w14:textId="0858587B" w:rsidR="00277255" w:rsidRPr="003A14F1" w:rsidRDefault="0040216F" w:rsidP="00DA3F30">
      <w:pPr>
        <w:pStyle w:val="a6"/>
        <w:numPr>
          <w:ilvl w:val="0"/>
          <w:numId w:val="27"/>
        </w:numPr>
        <w:tabs>
          <w:tab w:val="left" w:pos="284"/>
          <w:tab w:val="left" w:pos="720"/>
          <w:tab w:val="left" w:pos="851"/>
          <w:tab w:val="left" w:pos="993"/>
        </w:tabs>
        <w:ind w:left="0" w:firstLine="0"/>
        <w:jc w:val="both"/>
        <w:rPr>
          <w:rFonts w:ascii="Times New Roman" w:eastAsia="Times New Roman" w:hAnsi="Times New Roman" w:cs="Times New Roman"/>
          <w:sz w:val="32"/>
          <w:szCs w:val="32"/>
          <w:lang w:val="kk-KZ"/>
        </w:rPr>
      </w:pPr>
      <w:r w:rsidRPr="003A14F1">
        <w:rPr>
          <w:rFonts w:ascii="Times New Roman" w:eastAsia="Times New Roman" w:hAnsi="Times New Roman" w:cs="Times New Roman"/>
          <w:sz w:val="28"/>
          <w:szCs w:val="28"/>
          <w:lang w:val="kk-KZ"/>
        </w:rPr>
        <w:t>дәрігерлерге/зерттеушілерге / оқытушыларға NU Medicine жүйесінің бірнеше ұйымдарында жұмыс істеуге мүмкіндік беретін лауазымдарды біріктіру тетігі (</w:t>
      </w:r>
      <w:r>
        <w:rPr>
          <w:rFonts w:ascii="Times New Roman" w:eastAsia="Times New Roman" w:hAnsi="Times New Roman" w:cs="Times New Roman"/>
          <w:sz w:val="28"/>
          <w:szCs w:val="28"/>
          <w:lang w:val="kk-KZ"/>
        </w:rPr>
        <w:t>«</w:t>
      </w:r>
      <w:r w:rsidRPr="003A14F1">
        <w:rPr>
          <w:rFonts w:ascii="Times New Roman" w:eastAsia="Times New Roman" w:hAnsi="Times New Roman" w:cs="Times New Roman"/>
          <w:sz w:val="28"/>
          <w:szCs w:val="28"/>
          <w:lang w:val="kk-KZ"/>
        </w:rPr>
        <w:t>dual appointment</w:t>
      </w:r>
      <w:r>
        <w:rPr>
          <w:rFonts w:ascii="Times New Roman" w:eastAsia="Times New Roman" w:hAnsi="Times New Roman" w:cs="Times New Roman"/>
          <w:sz w:val="28"/>
          <w:szCs w:val="28"/>
          <w:lang w:val="kk-KZ"/>
        </w:rPr>
        <w:t>»</w:t>
      </w:r>
      <w:r w:rsidRPr="003A14F1">
        <w:rPr>
          <w:rFonts w:ascii="Times New Roman" w:eastAsia="Times New Roman" w:hAnsi="Times New Roman" w:cs="Times New Roman"/>
          <w:sz w:val="28"/>
          <w:szCs w:val="28"/>
          <w:lang w:val="kk-KZ"/>
        </w:rPr>
        <w:t xml:space="preserve">) пысықталды </w:t>
      </w:r>
      <w:r w:rsidR="00AD7C36" w:rsidRPr="003A14F1">
        <w:rPr>
          <w:rFonts w:ascii="Times New Roman" w:eastAsia="Times New Roman" w:hAnsi="Times New Roman" w:cs="Times New Roman"/>
          <w:sz w:val="28"/>
          <w:szCs w:val="28"/>
          <w:lang w:val="kk-KZ"/>
        </w:rPr>
        <w:t>(</w:t>
      </w:r>
      <w:r w:rsidRPr="003A14F1">
        <w:rPr>
          <w:rFonts w:ascii="Times New Roman" w:eastAsia="Times New Roman" w:hAnsi="Times New Roman" w:cs="Times New Roman"/>
          <w:i/>
          <w:sz w:val="24"/>
          <w:szCs w:val="24"/>
          <w:lang w:val="kk-KZ"/>
        </w:rPr>
        <w:t>UMC клиницист дәрігерлерінің 15,5%</w:t>
      </w:r>
      <w:r>
        <w:rPr>
          <w:rFonts w:ascii="Times New Roman" w:eastAsia="Times New Roman" w:hAnsi="Times New Roman" w:cs="Times New Roman"/>
          <w:i/>
          <w:sz w:val="24"/>
          <w:szCs w:val="24"/>
          <w:lang w:val="kk-KZ"/>
        </w:rPr>
        <w:t>-</w:t>
      </w:r>
      <w:r w:rsidRPr="003A14F1">
        <w:rPr>
          <w:rFonts w:ascii="Times New Roman" w:eastAsia="Times New Roman" w:hAnsi="Times New Roman" w:cs="Times New Roman"/>
          <w:i/>
          <w:sz w:val="24"/>
          <w:szCs w:val="24"/>
          <w:lang w:val="kk-KZ"/>
        </w:rPr>
        <w:t>ы NUSOM-да оқытушылық қызметке, 1,3% - ы NU/CLS -те зерттеу қызметіне қатысады</w:t>
      </w:r>
      <w:r w:rsidR="00633F77" w:rsidRPr="003A14F1">
        <w:rPr>
          <w:rFonts w:ascii="Times New Roman" w:eastAsia="Times New Roman" w:hAnsi="Times New Roman" w:cs="Times New Roman"/>
          <w:sz w:val="32"/>
          <w:szCs w:val="32"/>
          <w:lang w:val="kk-KZ"/>
        </w:rPr>
        <w:t>).</w:t>
      </w:r>
    </w:p>
    <w:p w14:paraId="571B18A4" w14:textId="77777777" w:rsidR="00DF0F99" w:rsidRPr="003A14F1" w:rsidRDefault="00633F77">
      <w:pPr>
        <w:tabs>
          <w:tab w:val="left" w:pos="720"/>
        </w:tabs>
        <w:jc w:val="both"/>
        <w:rPr>
          <w:rFonts w:ascii="Times New Roman" w:eastAsia="Times New Roman" w:hAnsi="Times New Roman" w:cs="Times New Roman"/>
          <w:color w:val="002060"/>
          <w:sz w:val="28"/>
          <w:szCs w:val="28"/>
          <w:lang w:val="kk-KZ"/>
        </w:rPr>
      </w:pPr>
      <w:r w:rsidRPr="003A14F1">
        <w:rPr>
          <w:rFonts w:ascii="Times New Roman" w:eastAsia="Times New Roman" w:hAnsi="Times New Roman" w:cs="Times New Roman"/>
          <w:color w:val="002060"/>
          <w:sz w:val="28"/>
          <w:szCs w:val="28"/>
          <w:lang w:val="kk-KZ"/>
        </w:rPr>
        <w:tab/>
      </w:r>
    </w:p>
    <w:p w14:paraId="59D49302" w14:textId="7134635C" w:rsidR="00277255" w:rsidRPr="003A14F1" w:rsidRDefault="00700CAA" w:rsidP="00DA3F30">
      <w:pPr>
        <w:pBdr>
          <w:top w:val="nil"/>
          <w:left w:val="nil"/>
          <w:bottom w:val="nil"/>
          <w:right w:val="nil"/>
          <w:between w:val="nil"/>
        </w:pBdr>
        <w:jc w:val="both"/>
        <w:rPr>
          <w:rFonts w:ascii="Times New Roman" w:eastAsia="Times New Roman" w:hAnsi="Times New Roman" w:cs="Times New Roman"/>
          <w:b/>
          <w:color w:val="4B732F"/>
          <w:sz w:val="28"/>
          <w:szCs w:val="28"/>
          <w:lang w:val="kk-KZ"/>
        </w:rPr>
      </w:pPr>
      <w:r w:rsidRPr="003A14F1">
        <w:rPr>
          <w:rFonts w:ascii="Times New Roman" w:eastAsia="Times New Roman" w:hAnsi="Times New Roman" w:cs="Times New Roman"/>
          <w:b/>
          <w:color w:val="4B732F"/>
          <w:sz w:val="28"/>
          <w:szCs w:val="28"/>
          <w:lang w:val="kk-KZ"/>
        </w:rPr>
        <w:t>5-мақсат шеңберінде. Тиімді корпоративтік басқару жүйесі</w:t>
      </w:r>
      <w:r w:rsidR="00DF0F99" w:rsidRPr="003A14F1">
        <w:rPr>
          <w:rFonts w:ascii="Times New Roman" w:eastAsia="Times New Roman" w:hAnsi="Times New Roman" w:cs="Times New Roman"/>
          <w:b/>
          <w:color w:val="4B732F"/>
          <w:sz w:val="28"/>
          <w:szCs w:val="28"/>
          <w:lang w:val="kk-KZ"/>
        </w:rPr>
        <w:t>:</w:t>
      </w:r>
    </w:p>
    <w:p w14:paraId="27FDD100" w14:textId="573032F3" w:rsidR="00DF0F99" w:rsidRPr="003A14F1" w:rsidRDefault="00700CAA" w:rsidP="00DA3F30">
      <w:pPr>
        <w:pStyle w:val="a6"/>
        <w:numPr>
          <w:ilvl w:val="0"/>
          <w:numId w:val="27"/>
        </w:numPr>
        <w:tabs>
          <w:tab w:val="left" w:pos="284"/>
          <w:tab w:val="left" w:pos="993"/>
        </w:tabs>
        <w:ind w:left="0" w:firstLine="0"/>
        <w:jc w:val="both"/>
        <w:rPr>
          <w:rFonts w:ascii="Times New Roman" w:eastAsia="Times New Roman" w:hAnsi="Times New Roman" w:cs="Times New Roman"/>
          <w:sz w:val="28"/>
          <w:szCs w:val="28"/>
          <w:lang w:val="kk-KZ"/>
        </w:rPr>
      </w:pPr>
      <w:r w:rsidRPr="003A14F1">
        <w:rPr>
          <w:rFonts w:ascii="Times New Roman" w:eastAsia="Times New Roman" w:hAnsi="Times New Roman" w:cs="Times New Roman"/>
          <w:sz w:val="28"/>
          <w:szCs w:val="28"/>
          <w:lang w:val="kk-KZ"/>
        </w:rPr>
        <w:t xml:space="preserve">қызметкерлерге </w:t>
      </w:r>
      <w:r>
        <w:rPr>
          <w:rFonts w:ascii="Times New Roman" w:eastAsia="Times New Roman" w:hAnsi="Times New Roman" w:cs="Times New Roman"/>
          <w:sz w:val="28"/>
          <w:szCs w:val="28"/>
          <w:lang w:val="kk-KZ"/>
        </w:rPr>
        <w:t>Е</w:t>
      </w:r>
      <w:r w:rsidRPr="003A14F1">
        <w:rPr>
          <w:rFonts w:ascii="Times New Roman" w:eastAsia="Times New Roman" w:hAnsi="Times New Roman" w:cs="Times New Roman"/>
          <w:sz w:val="28"/>
          <w:szCs w:val="28"/>
          <w:lang w:val="kk-KZ"/>
        </w:rPr>
        <w:t xml:space="preserve">ңбекақы төлеу және ынталандыру туралы жаңа </w:t>
      </w:r>
      <w:r>
        <w:rPr>
          <w:rFonts w:ascii="Times New Roman" w:eastAsia="Times New Roman" w:hAnsi="Times New Roman" w:cs="Times New Roman"/>
          <w:sz w:val="28"/>
          <w:szCs w:val="28"/>
          <w:lang w:val="kk-KZ"/>
        </w:rPr>
        <w:t>Е</w:t>
      </w:r>
      <w:r w:rsidRPr="003A14F1">
        <w:rPr>
          <w:rFonts w:ascii="Times New Roman" w:eastAsia="Times New Roman" w:hAnsi="Times New Roman" w:cs="Times New Roman"/>
          <w:sz w:val="28"/>
          <w:szCs w:val="28"/>
          <w:lang w:val="kk-KZ"/>
        </w:rPr>
        <w:t>реже қабылданды</w:t>
      </w:r>
      <w:r w:rsidR="00DF0F99" w:rsidRPr="003A14F1">
        <w:rPr>
          <w:rFonts w:ascii="Times New Roman" w:eastAsia="Times New Roman" w:hAnsi="Times New Roman" w:cs="Times New Roman"/>
          <w:sz w:val="28"/>
          <w:szCs w:val="28"/>
          <w:lang w:val="kk-KZ"/>
        </w:rPr>
        <w:t xml:space="preserve">; </w:t>
      </w:r>
    </w:p>
    <w:p w14:paraId="4B189C40" w14:textId="4CC1D823" w:rsidR="00277255" w:rsidRPr="003A14F1" w:rsidRDefault="00700CAA" w:rsidP="00DA3F30">
      <w:pPr>
        <w:pStyle w:val="a6"/>
        <w:numPr>
          <w:ilvl w:val="0"/>
          <w:numId w:val="27"/>
        </w:numPr>
        <w:tabs>
          <w:tab w:val="left" w:pos="284"/>
          <w:tab w:val="left" w:pos="993"/>
        </w:tabs>
        <w:ind w:left="0" w:firstLine="0"/>
        <w:jc w:val="both"/>
        <w:rPr>
          <w:rFonts w:ascii="Times New Roman" w:eastAsia="Times New Roman" w:hAnsi="Times New Roman" w:cs="Times New Roman"/>
          <w:sz w:val="28"/>
          <w:szCs w:val="28"/>
          <w:lang w:val="kk-KZ"/>
        </w:rPr>
      </w:pPr>
      <w:r w:rsidRPr="003A14F1">
        <w:rPr>
          <w:rFonts w:ascii="Times New Roman" w:eastAsia="Times New Roman" w:hAnsi="Times New Roman" w:cs="Times New Roman"/>
          <w:sz w:val="28"/>
          <w:szCs w:val="28"/>
          <w:lang w:val="kk-KZ"/>
        </w:rPr>
        <w:t>басқару құрылымдары оңтайландырылды және басқару органдарының құзыреттері қайта қаралды, барлық бизнес-процестер стандартталды</w:t>
      </w:r>
      <w:r w:rsidR="00633F77" w:rsidRPr="003A14F1">
        <w:rPr>
          <w:rFonts w:ascii="Times New Roman" w:eastAsia="Times New Roman" w:hAnsi="Times New Roman" w:cs="Times New Roman"/>
          <w:sz w:val="28"/>
          <w:szCs w:val="28"/>
          <w:lang w:val="kk-KZ"/>
        </w:rPr>
        <w:t xml:space="preserve">. </w:t>
      </w:r>
    </w:p>
    <w:p w14:paraId="0A2F2C01" w14:textId="06E08175" w:rsidR="00277255" w:rsidRPr="003A14F1" w:rsidRDefault="00700CAA" w:rsidP="00DA3F30">
      <w:pPr>
        <w:pStyle w:val="a6"/>
        <w:numPr>
          <w:ilvl w:val="0"/>
          <w:numId w:val="27"/>
        </w:numPr>
        <w:tabs>
          <w:tab w:val="left" w:pos="284"/>
          <w:tab w:val="left" w:pos="993"/>
        </w:tabs>
        <w:ind w:left="0" w:firstLine="0"/>
        <w:jc w:val="both"/>
        <w:rPr>
          <w:rFonts w:ascii="Times New Roman" w:eastAsia="Times New Roman" w:hAnsi="Times New Roman" w:cs="Times New Roman"/>
          <w:sz w:val="28"/>
          <w:szCs w:val="28"/>
          <w:lang w:val="kk-KZ"/>
        </w:rPr>
      </w:pPr>
      <w:r w:rsidRPr="003A14F1">
        <w:rPr>
          <w:rFonts w:ascii="Times New Roman" w:eastAsia="Times New Roman" w:hAnsi="Times New Roman" w:cs="Times New Roman"/>
          <w:sz w:val="28"/>
          <w:szCs w:val="28"/>
          <w:lang w:val="kk-KZ"/>
        </w:rPr>
        <w:t>қайталанатын құрылымдық бөлімшелерді оңтайландыру, төсек қорын кеңейту кезең-кезеңімен жүргізілді. Бейіні бойынша амбулаториялық және стационарлық қызметтің бір</w:t>
      </w:r>
      <w:r>
        <w:rPr>
          <w:rFonts w:ascii="Times New Roman" w:eastAsia="Times New Roman" w:hAnsi="Times New Roman" w:cs="Times New Roman"/>
          <w:sz w:val="28"/>
          <w:szCs w:val="28"/>
          <w:lang w:val="kk-KZ"/>
        </w:rPr>
        <w:t xml:space="preserve"> КАД-қа</w:t>
      </w:r>
      <w:r w:rsidRPr="003A14F1">
        <w:rPr>
          <w:rFonts w:ascii="Times New Roman" w:eastAsia="Times New Roman" w:hAnsi="Times New Roman" w:cs="Times New Roman"/>
          <w:sz w:val="28"/>
          <w:szCs w:val="28"/>
          <w:lang w:val="kk-KZ"/>
        </w:rPr>
        <w:t xml:space="preserve"> интеграция</w:t>
      </w:r>
      <w:r>
        <w:rPr>
          <w:rFonts w:ascii="Times New Roman" w:eastAsia="Times New Roman" w:hAnsi="Times New Roman" w:cs="Times New Roman"/>
          <w:sz w:val="28"/>
          <w:szCs w:val="28"/>
          <w:lang w:val="kk-KZ"/>
        </w:rPr>
        <w:t>сы</w:t>
      </w:r>
      <w:r w:rsidRPr="003A14F1">
        <w:rPr>
          <w:rFonts w:ascii="Times New Roman" w:eastAsia="Times New Roman" w:hAnsi="Times New Roman" w:cs="Times New Roman"/>
          <w:sz w:val="28"/>
          <w:szCs w:val="28"/>
          <w:lang w:val="kk-KZ"/>
        </w:rPr>
        <w:t xml:space="preserve"> жүргізілді</w:t>
      </w:r>
      <w:r w:rsidR="00633F77" w:rsidRPr="003A14F1">
        <w:rPr>
          <w:rFonts w:ascii="Times New Roman" w:eastAsia="Times New Roman" w:hAnsi="Times New Roman" w:cs="Times New Roman"/>
          <w:sz w:val="28"/>
          <w:szCs w:val="28"/>
          <w:lang w:val="kk-KZ"/>
        </w:rPr>
        <w:t xml:space="preserve">; </w:t>
      </w:r>
    </w:p>
    <w:p w14:paraId="4EB7D34A" w14:textId="67FDB8D3" w:rsidR="00277255" w:rsidRPr="003A14F1" w:rsidRDefault="00700CAA" w:rsidP="00DA3F30">
      <w:pPr>
        <w:pStyle w:val="a6"/>
        <w:numPr>
          <w:ilvl w:val="0"/>
          <w:numId w:val="27"/>
        </w:numPr>
        <w:tabs>
          <w:tab w:val="left" w:pos="284"/>
          <w:tab w:val="left" w:pos="993"/>
        </w:tabs>
        <w:ind w:left="0" w:firstLine="0"/>
        <w:jc w:val="both"/>
        <w:rPr>
          <w:rFonts w:ascii="Times New Roman" w:eastAsia="Times New Roman" w:hAnsi="Times New Roman" w:cs="Times New Roman"/>
          <w:sz w:val="28"/>
          <w:szCs w:val="28"/>
          <w:lang w:val="kk-KZ"/>
        </w:rPr>
      </w:pPr>
      <w:r w:rsidRPr="003A14F1">
        <w:rPr>
          <w:rFonts w:ascii="Times New Roman" w:eastAsia="Times New Roman" w:hAnsi="Times New Roman" w:cs="Times New Roman"/>
          <w:sz w:val="28"/>
          <w:szCs w:val="28"/>
          <w:lang w:val="kk-KZ"/>
        </w:rPr>
        <w:t>UMC бірыңғай ақпараттық инфрақұрылымы құрылды. М</w:t>
      </w:r>
      <w:r>
        <w:rPr>
          <w:rFonts w:ascii="Times New Roman" w:eastAsia="Times New Roman" w:hAnsi="Times New Roman" w:cs="Times New Roman"/>
          <w:sz w:val="28"/>
          <w:szCs w:val="28"/>
          <w:lang w:val="kk-KZ"/>
        </w:rPr>
        <w:t>АЖ</w:t>
      </w:r>
      <w:r w:rsidRPr="003A14F1">
        <w:rPr>
          <w:rFonts w:ascii="Times New Roman" w:eastAsia="Times New Roman" w:hAnsi="Times New Roman" w:cs="Times New Roman"/>
          <w:sz w:val="28"/>
          <w:szCs w:val="28"/>
          <w:lang w:val="kk-KZ"/>
        </w:rPr>
        <w:t xml:space="preserve"> сыртқы ақпараттық жүйелермен біріктірілген: </w:t>
      </w:r>
      <w:r>
        <w:rPr>
          <w:rFonts w:ascii="Times New Roman" w:eastAsia="Times New Roman" w:hAnsi="Times New Roman" w:cs="Times New Roman"/>
          <w:sz w:val="28"/>
          <w:szCs w:val="28"/>
          <w:lang w:val="kk-KZ"/>
        </w:rPr>
        <w:t>ДАЖ</w:t>
      </w:r>
      <w:r w:rsidRPr="003A14F1">
        <w:rPr>
          <w:rFonts w:ascii="Times New Roman" w:eastAsia="Times New Roman" w:hAnsi="Times New Roman" w:cs="Times New Roman"/>
          <w:sz w:val="28"/>
          <w:szCs w:val="28"/>
          <w:lang w:val="kk-KZ"/>
        </w:rPr>
        <w:t xml:space="preserve"> Ариадна, 1С, PACS, Cogna Medical Imaging,</w:t>
      </w:r>
      <w:r>
        <w:rPr>
          <w:rFonts w:ascii="Times New Roman" w:eastAsia="Times New Roman" w:hAnsi="Times New Roman" w:cs="Times New Roman"/>
          <w:sz w:val="28"/>
          <w:szCs w:val="28"/>
          <w:lang w:val="kk-KZ"/>
        </w:rPr>
        <w:t xml:space="preserve"> </w:t>
      </w:r>
      <w:r w:rsidRPr="003A14F1">
        <w:rPr>
          <w:rFonts w:ascii="Times New Roman" w:eastAsia="Times New Roman" w:hAnsi="Times New Roman" w:cs="Times New Roman"/>
          <w:sz w:val="28"/>
          <w:szCs w:val="28"/>
          <w:lang w:val="kk-KZ"/>
        </w:rPr>
        <w:t>жасанды интеллект платформасы, Mobizon ұялы байланыс операторы және т. б</w:t>
      </w:r>
      <w:r w:rsidR="00DF0F99" w:rsidRPr="003A14F1">
        <w:rPr>
          <w:rFonts w:ascii="Times New Roman" w:eastAsia="Times New Roman" w:hAnsi="Times New Roman" w:cs="Times New Roman"/>
          <w:sz w:val="28"/>
          <w:szCs w:val="28"/>
          <w:lang w:val="kk-KZ"/>
        </w:rPr>
        <w:t>.</w:t>
      </w:r>
      <w:r w:rsidR="00633F77" w:rsidRPr="003A14F1">
        <w:rPr>
          <w:rFonts w:ascii="Times New Roman" w:eastAsia="Times New Roman" w:hAnsi="Times New Roman" w:cs="Times New Roman"/>
          <w:sz w:val="28"/>
          <w:szCs w:val="28"/>
          <w:lang w:val="kk-KZ"/>
        </w:rPr>
        <w:t xml:space="preserve">; </w:t>
      </w:r>
    </w:p>
    <w:p w14:paraId="7D31AF2C" w14:textId="209EEA9F" w:rsidR="00277255" w:rsidRPr="003A14F1" w:rsidRDefault="00700CAA" w:rsidP="00DA3F30">
      <w:pPr>
        <w:pStyle w:val="a6"/>
        <w:numPr>
          <w:ilvl w:val="0"/>
          <w:numId w:val="27"/>
        </w:numPr>
        <w:tabs>
          <w:tab w:val="left" w:pos="284"/>
          <w:tab w:val="left" w:pos="993"/>
        </w:tabs>
        <w:ind w:left="0" w:firstLine="0"/>
        <w:jc w:val="both"/>
        <w:rPr>
          <w:rFonts w:ascii="Times New Roman" w:eastAsia="Times New Roman" w:hAnsi="Times New Roman" w:cs="Times New Roman"/>
          <w:sz w:val="28"/>
          <w:szCs w:val="28"/>
          <w:lang w:val="kk-KZ"/>
        </w:rPr>
      </w:pPr>
      <w:r w:rsidRPr="003A14F1">
        <w:rPr>
          <w:rFonts w:ascii="Times New Roman" w:eastAsia="Times New Roman" w:hAnsi="Times New Roman" w:cs="Times New Roman"/>
          <w:sz w:val="28"/>
          <w:szCs w:val="28"/>
          <w:lang w:val="kk-KZ"/>
        </w:rPr>
        <w:t xml:space="preserve">UMC АЖ қауіпсіздігі мен ақауларға төзімділігін күшейту бойынша тұрақты жұмыс жүргізілуде </w:t>
      </w:r>
      <w:r w:rsidR="00633F77" w:rsidRPr="003A14F1">
        <w:rPr>
          <w:rFonts w:ascii="Times New Roman" w:eastAsia="Times New Roman" w:hAnsi="Times New Roman" w:cs="Times New Roman"/>
          <w:sz w:val="28"/>
          <w:szCs w:val="28"/>
          <w:lang w:val="kk-KZ"/>
        </w:rPr>
        <w:t>(</w:t>
      </w:r>
      <w:r w:rsidRPr="003A14F1">
        <w:rPr>
          <w:rFonts w:ascii="Times New Roman" w:eastAsia="Times New Roman" w:hAnsi="Times New Roman" w:cs="Times New Roman"/>
          <w:i/>
          <w:sz w:val="24"/>
          <w:szCs w:val="24"/>
          <w:lang w:val="kk-KZ"/>
        </w:rPr>
        <w:t>2023 жылы IBM жүргізген ақпараттық қауіпсіздік аудиті есебіне сәйкес, қауіпсіздіктің жалпы бағасы мүмкін 10 ұпайдың 8,5-ін құрайды</w:t>
      </w:r>
      <w:r w:rsidR="00633F77" w:rsidRPr="003A14F1">
        <w:rPr>
          <w:rFonts w:ascii="Times New Roman" w:eastAsia="Times New Roman" w:hAnsi="Times New Roman" w:cs="Times New Roman"/>
          <w:sz w:val="28"/>
          <w:szCs w:val="28"/>
          <w:lang w:val="kk-KZ"/>
        </w:rPr>
        <w:t>)</w:t>
      </w:r>
    </w:p>
    <w:p w14:paraId="761A1D66" w14:textId="1FEF9A6A" w:rsidR="00277255" w:rsidRPr="003A14F1" w:rsidRDefault="00700CAA" w:rsidP="00DA3F30">
      <w:pPr>
        <w:numPr>
          <w:ilvl w:val="0"/>
          <w:numId w:val="27"/>
        </w:numPr>
        <w:tabs>
          <w:tab w:val="left" w:pos="284"/>
          <w:tab w:val="left" w:pos="993"/>
        </w:tabs>
        <w:ind w:left="0" w:firstLine="0"/>
        <w:jc w:val="both"/>
        <w:rPr>
          <w:rFonts w:ascii="Times New Roman" w:eastAsia="Times New Roman" w:hAnsi="Times New Roman" w:cs="Times New Roman"/>
          <w:sz w:val="28"/>
          <w:szCs w:val="28"/>
          <w:lang w:val="kk-KZ"/>
        </w:rPr>
      </w:pPr>
      <w:r w:rsidRPr="003A14F1">
        <w:rPr>
          <w:rFonts w:ascii="Times New Roman" w:eastAsia="Times New Roman" w:hAnsi="Times New Roman" w:cs="Times New Roman"/>
          <w:sz w:val="28"/>
          <w:szCs w:val="28"/>
          <w:lang w:val="kk-KZ"/>
        </w:rPr>
        <w:t>2019-2023 жылдар ішінде желілік, серверлік және перифериялық жабдықтар 20% жаңартылды</w:t>
      </w:r>
      <w:r w:rsidR="00633F77" w:rsidRPr="003A14F1">
        <w:rPr>
          <w:rFonts w:ascii="Times New Roman" w:eastAsia="Times New Roman" w:hAnsi="Times New Roman" w:cs="Times New Roman"/>
          <w:sz w:val="28"/>
          <w:szCs w:val="28"/>
          <w:lang w:val="kk-KZ"/>
        </w:rPr>
        <w:t xml:space="preserve">;  </w:t>
      </w:r>
    </w:p>
    <w:p w14:paraId="62E6B9FA" w14:textId="4831C49C" w:rsidR="00277255" w:rsidRPr="003A14F1" w:rsidRDefault="00700CAA" w:rsidP="00DA3F30">
      <w:pPr>
        <w:numPr>
          <w:ilvl w:val="0"/>
          <w:numId w:val="27"/>
        </w:numPr>
        <w:tabs>
          <w:tab w:val="left" w:pos="284"/>
          <w:tab w:val="left" w:pos="993"/>
        </w:tabs>
        <w:ind w:left="0" w:firstLine="0"/>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«Э</w:t>
      </w:r>
      <w:r w:rsidRPr="003A14F1">
        <w:rPr>
          <w:rFonts w:ascii="Times New Roman" w:eastAsia="Times New Roman" w:hAnsi="Times New Roman" w:cs="Times New Roman"/>
          <w:sz w:val="28"/>
          <w:szCs w:val="28"/>
          <w:lang w:val="kk-KZ"/>
        </w:rPr>
        <w:t>лектрондық кезек</w:t>
      </w:r>
      <w:r>
        <w:rPr>
          <w:rFonts w:ascii="Times New Roman" w:eastAsia="Times New Roman" w:hAnsi="Times New Roman" w:cs="Times New Roman"/>
          <w:sz w:val="28"/>
          <w:szCs w:val="28"/>
          <w:lang w:val="kk-KZ"/>
        </w:rPr>
        <w:t>»</w:t>
      </w:r>
      <w:r w:rsidRPr="003A14F1">
        <w:rPr>
          <w:rFonts w:ascii="Times New Roman" w:eastAsia="Times New Roman" w:hAnsi="Times New Roman" w:cs="Times New Roman"/>
          <w:sz w:val="28"/>
          <w:szCs w:val="28"/>
          <w:lang w:val="kk-KZ"/>
        </w:rPr>
        <w:t xml:space="preserve"> АЖ, </w:t>
      </w:r>
      <w:r>
        <w:rPr>
          <w:rFonts w:ascii="Times New Roman" w:eastAsia="Times New Roman" w:hAnsi="Times New Roman" w:cs="Times New Roman"/>
          <w:sz w:val="28"/>
          <w:szCs w:val="28"/>
          <w:lang w:val="kk-KZ"/>
        </w:rPr>
        <w:t>«</w:t>
      </w:r>
      <w:r w:rsidRPr="003A14F1">
        <w:rPr>
          <w:rFonts w:ascii="Times New Roman" w:eastAsia="Times New Roman" w:hAnsi="Times New Roman" w:cs="Times New Roman"/>
          <w:sz w:val="28"/>
          <w:szCs w:val="28"/>
          <w:lang w:val="kk-KZ"/>
        </w:rPr>
        <w:t>Нelpdesk</w:t>
      </w:r>
      <w:r>
        <w:rPr>
          <w:rFonts w:ascii="Times New Roman" w:eastAsia="Times New Roman" w:hAnsi="Times New Roman" w:cs="Times New Roman"/>
          <w:sz w:val="28"/>
          <w:szCs w:val="28"/>
          <w:lang w:val="kk-KZ"/>
        </w:rPr>
        <w:t>»</w:t>
      </w:r>
      <w:r w:rsidRPr="003A14F1">
        <w:rPr>
          <w:rFonts w:ascii="Times New Roman" w:eastAsia="Times New Roman" w:hAnsi="Times New Roman" w:cs="Times New Roman"/>
          <w:sz w:val="28"/>
          <w:szCs w:val="28"/>
          <w:lang w:val="kk-KZ"/>
        </w:rPr>
        <w:t xml:space="preserve"> жүйесі, </w:t>
      </w:r>
      <w:r>
        <w:rPr>
          <w:rFonts w:ascii="Times New Roman" w:eastAsia="Times New Roman" w:hAnsi="Times New Roman" w:cs="Times New Roman"/>
          <w:sz w:val="28"/>
          <w:szCs w:val="28"/>
          <w:lang w:val="kk-KZ"/>
        </w:rPr>
        <w:t>«Х</w:t>
      </w:r>
      <w:r w:rsidRPr="003A14F1">
        <w:rPr>
          <w:rFonts w:ascii="Times New Roman" w:eastAsia="Times New Roman" w:hAnsi="Times New Roman" w:cs="Times New Roman"/>
          <w:sz w:val="28"/>
          <w:szCs w:val="28"/>
          <w:lang w:val="kk-KZ"/>
        </w:rPr>
        <w:t>ирургиялық операциялар мәртебесі таблосы</w:t>
      </w:r>
      <w:r>
        <w:rPr>
          <w:rFonts w:ascii="Times New Roman" w:eastAsia="Times New Roman" w:hAnsi="Times New Roman" w:cs="Times New Roman"/>
          <w:sz w:val="28"/>
          <w:szCs w:val="28"/>
          <w:lang w:val="kk-KZ"/>
        </w:rPr>
        <w:t>»</w:t>
      </w:r>
      <w:r w:rsidRPr="003A14F1">
        <w:rPr>
          <w:rFonts w:ascii="Times New Roman" w:eastAsia="Times New Roman" w:hAnsi="Times New Roman" w:cs="Times New Roman"/>
          <w:sz w:val="28"/>
          <w:szCs w:val="28"/>
          <w:lang w:val="kk-KZ"/>
        </w:rPr>
        <w:t>, инциденттерді беру және өңдеу жүйесі енгізілді. UMC Астана, Шымкент қалаларының басқа денсаулық сақтау ұйымдарына IT-аутсорсинг қызметтерін көрсетеді</w:t>
      </w:r>
      <w:r w:rsidR="00633F77" w:rsidRPr="003A14F1">
        <w:rPr>
          <w:rFonts w:ascii="Times New Roman" w:eastAsia="Times New Roman" w:hAnsi="Times New Roman" w:cs="Times New Roman"/>
          <w:sz w:val="28"/>
          <w:szCs w:val="28"/>
          <w:lang w:val="kk-KZ"/>
        </w:rPr>
        <w:t>;</w:t>
      </w:r>
    </w:p>
    <w:p w14:paraId="4879A9A0" w14:textId="5503CE9C" w:rsidR="00277255" w:rsidRPr="003A14F1" w:rsidRDefault="00700CAA" w:rsidP="00DA3F30">
      <w:pPr>
        <w:pStyle w:val="a6"/>
        <w:numPr>
          <w:ilvl w:val="0"/>
          <w:numId w:val="27"/>
        </w:numPr>
        <w:tabs>
          <w:tab w:val="left" w:pos="284"/>
          <w:tab w:val="left" w:pos="993"/>
        </w:tabs>
        <w:ind w:left="0" w:firstLine="0"/>
        <w:jc w:val="both"/>
        <w:rPr>
          <w:rFonts w:ascii="Times New Roman" w:eastAsia="Times New Roman" w:hAnsi="Times New Roman" w:cs="Times New Roman"/>
          <w:sz w:val="28"/>
          <w:szCs w:val="28"/>
          <w:lang w:val="kk-KZ"/>
        </w:rPr>
      </w:pPr>
      <w:r w:rsidRPr="003A14F1">
        <w:rPr>
          <w:rFonts w:ascii="Times New Roman" w:eastAsia="Times New Roman" w:hAnsi="Times New Roman" w:cs="Times New Roman"/>
          <w:sz w:val="28"/>
          <w:szCs w:val="28"/>
          <w:lang w:val="kk-KZ"/>
        </w:rPr>
        <w:t xml:space="preserve">UMC-де адам ресурстарын басқарудың бірыңғай стандарттары, сондай-ақ </w:t>
      </w:r>
      <w:r w:rsidR="00302C1B">
        <w:rPr>
          <w:rFonts w:ascii="Times New Roman" w:eastAsia="Times New Roman" w:hAnsi="Times New Roman" w:cs="Times New Roman"/>
          <w:sz w:val="28"/>
          <w:szCs w:val="28"/>
          <w:lang w:val="kk-KZ"/>
        </w:rPr>
        <w:t>қызметкерле</w:t>
      </w:r>
      <w:r w:rsidRPr="003A14F1">
        <w:rPr>
          <w:rFonts w:ascii="Times New Roman" w:eastAsia="Times New Roman" w:hAnsi="Times New Roman" w:cs="Times New Roman"/>
          <w:sz w:val="28"/>
          <w:szCs w:val="28"/>
          <w:lang w:val="kk-KZ"/>
        </w:rPr>
        <w:t>рд</w:t>
      </w:r>
      <w:r w:rsidR="00302C1B">
        <w:rPr>
          <w:rFonts w:ascii="Times New Roman" w:eastAsia="Times New Roman" w:hAnsi="Times New Roman" w:cs="Times New Roman"/>
          <w:sz w:val="28"/>
          <w:szCs w:val="28"/>
          <w:lang w:val="kk-KZ"/>
        </w:rPr>
        <w:t>і</w:t>
      </w:r>
      <w:r w:rsidRPr="003A14F1">
        <w:rPr>
          <w:rFonts w:ascii="Times New Roman" w:eastAsia="Times New Roman" w:hAnsi="Times New Roman" w:cs="Times New Roman"/>
          <w:sz w:val="28"/>
          <w:szCs w:val="28"/>
          <w:lang w:val="kk-KZ"/>
        </w:rPr>
        <w:t xml:space="preserve"> жеке бағалау енгізілді </w:t>
      </w:r>
      <w:r w:rsidR="00633F77" w:rsidRPr="003A14F1">
        <w:rPr>
          <w:rFonts w:ascii="Times New Roman" w:eastAsia="Times New Roman" w:hAnsi="Times New Roman" w:cs="Times New Roman"/>
          <w:sz w:val="28"/>
          <w:szCs w:val="28"/>
          <w:lang w:val="kk-KZ"/>
        </w:rPr>
        <w:t>(«</w:t>
      </w:r>
      <w:r w:rsidR="00302C1B" w:rsidRPr="003A14F1">
        <w:rPr>
          <w:rFonts w:ascii="Times New Roman" w:eastAsia="Times New Roman" w:hAnsi="Times New Roman" w:cs="Times New Roman"/>
          <w:i/>
          <w:sz w:val="24"/>
          <w:szCs w:val="24"/>
          <w:lang w:val="kk-KZ"/>
        </w:rPr>
        <w:t>UMC қызметкерлерімен жұмыс жөніндегі Нұсқаулық</w:t>
      </w:r>
      <w:r w:rsidR="00633F77" w:rsidRPr="003A14F1">
        <w:rPr>
          <w:rFonts w:ascii="Times New Roman" w:eastAsia="Times New Roman" w:hAnsi="Times New Roman" w:cs="Times New Roman"/>
          <w:i/>
          <w:sz w:val="24"/>
          <w:szCs w:val="24"/>
          <w:lang w:val="kk-KZ"/>
        </w:rPr>
        <w:t>», 2019</w:t>
      </w:r>
      <w:r w:rsidR="00302C1B">
        <w:rPr>
          <w:rFonts w:ascii="Times New Roman" w:eastAsia="Times New Roman" w:hAnsi="Times New Roman" w:cs="Times New Roman"/>
          <w:i/>
          <w:sz w:val="24"/>
          <w:szCs w:val="24"/>
          <w:lang w:val="kk-KZ"/>
        </w:rPr>
        <w:t>ж</w:t>
      </w:r>
      <w:r w:rsidR="00633F77" w:rsidRPr="003A14F1">
        <w:rPr>
          <w:rFonts w:ascii="Times New Roman" w:eastAsia="Times New Roman" w:hAnsi="Times New Roman" w:cs="Times New Roman"/>
          <w:i/>
          <w:sz w:val="24"/>
          <w:szCs w:val="24"/>
          <w:lang w:val="kk-KZ"/>
        </w:rPr>
        <w:t>.</w:t>
      </w:r>
      <w:r w:rsidR="00633F77" w:rsidRPr="003A14F1">
        <w:rPr>
          <w:rFonts w:ascii="Times New Roman" w:eastAsia="Times New Roman" w:hAnsi="Times New Roman" w:cs="Times New Roman"/>
          <w:sz w:val="28"/>
          <w:szCs w:val="28"/>
          <w:lang w:val="kk-KZ"/>
        </w:rPr>
        <w:t xml:space="preserve">); </w:t>
      </w:r>
    </w:p>
    <w:p w14:paraId="3F09CF15" w14:textId="63F1FA7A" w:rsidR="00277255" w:rsidRPr="003A14F1" w:rsidRDefault="00633F77" w:rsidP="00235311">
      <w:pPr>
        <w:tabs>
          <w:tab w:val="left" w:pos="720"/>
          <w:tab w:val="left" w:pos="993"/>
        </w:tabs>
        <w:ind w:firstLine="709"/>
        <w:jc w:val="both"/>
        <w:rPr>
          <w:rFonts w:ascii="Times New Roman" w:eastAsia="Times New Roman" w:hAnsi="Times New Roman" w:cs="Times New Roman"/>
          <w:sz w:val="28"/>
          <w:szCs w:val="28"/>
          <w:lang w:val="kk-KZ"/>
        </w:rPr>
      </w:pPr>
      <w:r w:rsidRPr="003A14F1">
        <w:rPr>
          <w:rFonts w:ascii="Times New Roman" w:eastAsia="Times New Roman" w:hAnsi="Times New Roman" w:cs="Times New Roman"/>
          <w:sz w:val="28"/>
          <w:szCs w:val="28"/>
          <w:lang w:val="kk-KZ"/>
        </w:rPr>
        <w:tab/>
      </w:r>
      <w:r w:rsidR="00302C1B" w:rsidRPr="003A14F1">
        <w:rPr>
          <w:rFonts w:ascii="Times New Roman" w:eastAsia="Times New Roman" w:hAnsi="Times New Roman" w:cs="Times New Roman"/>
          <w:sz w:val="28"/>
          <w:szCs w:val="28"/>
          <w:lang w:val="kk-KZ"/>
        </w:rPr>
        <w:t>UMC клиникаларын интеграциялау процесі жалғасатын болады, осыған байланысты тиімді басқару және бірігу жүйелерін енгізу жөніндегі шараларды одан әрі жетілдіру жоспарлануда</w:t>
      </w:r>
      <w:r w:rsidRPr="003A14F1">
        <w:rPr>
          <w:rFonts w:ascii="Times New Roman" w:eastAsia="Times New Roman" w:hAnsi="Times New Roman" w:cs="Times New Roman"/>
          <w:sz w:val="28"/>
          <w:szCs w:val="28"/>
          <w:lang w:val="kk-KZ"/>
        </w:rPr>
        <w:t>.</w:t>
      </w:r>
    </w:p>
    <w:p w14:paraId="7529A952" w14:textId="379E5EA4" w:rsidR="004D2616" w:rsidRPr="003A14F1" w:rsidRDefault="00302C1B" w:rsidP="0081022F">
      <w:pPr>
        <w:tabs>
          <w:tab w:val="left" w:pos="2970"/>
        </w:tabs>
        <w:ind w:firstLine="709"/>
        <w:jc w:val="both"/>
        <w:rPr>
          <w:rFonts w:ascii="Times New Roman" w:eastAsia="Times New Roman" w:hAnsi="Times New Roman" w:cs="Times New Roman"/>
          <w:sz w:val="28"/>
          <w:szCs w:val="28"/>
          <w:lang w:val="kk-KZ"/>
        </w:rPr>
        <w:sectPr w:rsidR="004D2616" w:rsidRPr="003A14F1" w:rsidSect="00703FFB">
          <w:headerReference w:type="default" r:id="rId11"/>
          <w:pgSz w:w="11906" w:h="16838"/>
          <w:pgMar w:top="1134" w:right="656" w:bottom="1134" w:left="1260" w:header="708" w:footer="193" w:gutter="0"/>
          <w:cols w:space="720"/>
        </w:sectPr>
      </w:pPr>
      <w:r w:rsidRPr="003A14F1">
        <w:rPr>
          <w:rFonts w:ascii="Times New Roman" w:eastAsia="Times New Roman" w:hAnsi="Times New Roman" w:cs="Times New Roman"/>
          <w:b/>
          <w:sz w:val="28"/>
          <w:szCs w:val="28"/>
          <w:lang w:val="kk-KZ"/>
        </w:rPr>
        <w:t xml:space="preserve">Осылайша, </w:t>
      </w:r>
      <w:r w:rsidRPr="003A14F1">
        <w:rPr>
          <w:rFonts w:ascii="Times New Roman" w:eastAsia="Times New Roman" w:hAnsi="Times New Roman" w:cs="Times New Roman"/>
          <w:bCs/>
          <w:sz w:val="28"/>
          <w:szCs w:val="28"/>
          <w:lang w:val="kk-KZ"/>
        </w:rPr>
        <w:t xml:space="preserve">2019-2023 </w:t>
      </w:r>
      <w:r>
        <w:rPr>
          <w:rFonts w:ascii="Times New Roman" w:eastAsia="Times New Roman" w:hAnsi="Times New Roman" w:cs="Times New Roman"/>
          <w:bCs/>
          <w:sz w:val="28"/>
          <w:szCs w:val="28"/>
          <w:lang w:val="kk-KZ"/>
        </w:rPr>
        <w:t>жылдарға арналған</w:t>
      </w:r>
      <w:r w:rsidRPr="003A14F1">
        <w:rPr>
          <w:rFonts w:ascii="Times New Roman" w:eastAsia="Times New Roman" w:hAnsi="Times New Roman" w:cs="Times New Roman"/>
          <w:bCs/>
          <w:sz w:val="28"/>
          <w:szCs w:val="28"/>
          <w:lang w:val="kk-KZ"/>
        </w:rPr>
        <w:t xml:space="preserve"> UMC Стратегиялық жоспарының (АМО-ға трансформациялау жоспары) негізгі мақсаттары мен міндеттері сәтті </w:t>
      </w:r>
      <w:r>
        <w:rPr>
          <w:rFonts w:ascii="Times New Roman" w:eastAsia="Times New Roman" w:hAnsi="Times New Roman" w:cs="Times New Roman"/>
          <w:bCs/>
          <w:sz w:val="28"/>
          <w:szCs w:val="28"/>
          <w:lang w:val="kk-KZ"/>
        </w:rPr>
        <w:t xml:space="preserve">жүзеге </w:t>
      </w:r>
      <w:r w:rsidRPr="003A14F1">
        <w:rPr>
          <w:rFonts w:ascii="Times New Roman" w:eastAsia="Times New Roman" w:hAnsi="Times New Roman" w:cs="Times New Roman"/>
          <w:bCs/>
          <w:sz w:val="28"/>
          <w:szCs w:val="28"/>
          <w:lang w:val="kk-KZ"/>
        </w:rPr>
        <w:t>асырылды</w:t>
      </w:r>
      <w:r w:rsidR="00633F77" w:rsidRPr="003A14F1">
        <w:rPr>
          <w:rFonts w:ascii="Times New Roman" w:eastAsia="Times New Roman" w:hAnsi="Times New Roman" w:cs="Times New Roman"/>
          <w:sz w:val="28"/>
          <w:szCs w:val="28"/>
          <w:lang w:val="kk-KZ"/>
        </w:rPr>
        <w:t>.</w:t>
      </w:r>
    </w:p>
    <w:p w14:paraId="7D6F2FE8" w14:textId="67EBFF25" w:rsidR="001E40F0" w:rsidRPr="003A14F1" w:rsidRDefault="00302C1B" w:rsidP="001E40F0">
      <w:pPr>
        <w:tabs>
          <w:tab w:val="left" w:pos="993"/>
        </w:tabs>
        <w:ind w:firstLine="709"/>
        <w:jc w:val="both"/>
        <w:rPr>
          <w:rFonts w:ascii="Times New Roman" w:eastAsia="Times New Roman" w:hAnsi="Times New Roman" w:cs="Times New Roman"/>
          <w:sz w:val="28"/>
          <w:szCs w:val="28"/>
          <w:lang w:val="kk-KZ"/>
        </w:rPr>
      </w:pPr>
      <w:r w:rsidRPr="003A14F1">
        <w:rPr>
          <w:rFonts w:ascii="Times New Roman" w:eastAsia="Times New Roman" w:hAnsi="Times New Roman" w:cs="Times New Roman"/>
          <w:sz w:val="28"/>
          <w:szCs w:val="28"/>
          <w:lang w:val="kk-KZ"/>
        </w:rPr>
        <w:lastRenderedPageBreak/>
        <w:t>Сонымен қатар, COVID-19-ға байланысты эпидемиологиялық жағдай бірқатар клиникалық бағыттар бойынша, сондай-ақ білім беру және инновациялық қызмет бойынша тоқырауға әсер етті</w:t>
      </w:r>
      <w:r w:rsidR="000A5254" w:rsidRPr="003A14F1">
        <w:rPr>
          <w:rFonts w:ascii="Times New Roman" w:eastAsia="Times New Roman" w:hAnsi="Times New Roman" w:cs="Times New Roman"/>
          <w:sz w:val="28"/>
          <w:szCs w:val="28"/>
          <w:lang w:val="kk-KZ"/>
        </w:rPr>
        <w:t>.</w:t>
      </w:r>
    </w:p>
    <w:p w14:paraId="23E6AB72" w14:textId="7D62789C" w:rsidR="00277255" w:rsidRPr="003A14F1" w:rsidRDefault="00302C1B" w:rsidP="001E40F0">
      <w:pPr>
        <w:tabs>
          <w:tab w:val="left" w:pos="993"/>
        </w:tabs>
        <w:jc w:val="both"/>
        <w:rPr>
          <w:rFonts w:ascii="Times New Roman" w:eastAsia="Times New Roman" w:hAnsi="Times New Roman" w:cs="Times New Roman"/>
          <w:sz w:val="28"/>
          <w:szCs w:val="28"/>
          <w:lang w:val="kk-KZ"/>
        </w:rPr>
      </w:pPr>
      <w:r w:rsidRPr="003A14F1">
        <w:rPr>
          <w:rFonts w:ascii="Times New Roman" w:eastAsia="Times New Roman" w:hAnsi="Times New Roman" w:cs="Times New Roman"/>
          <w:sz w:val="28"/>
          <w:szCs w:val="28"/>
          <w:lang w:val="kk-KZ"/>
        </w:rPr>
        <w:tab/>
        <w:t xml:space="preserve">2024-2028 жылдарға арналған интеграцияланған АМО ретінде UMC даму </w:t>
      </w:r>
      <w:r>
        <w:rPr>
          <w:rFonts w:ascii="Times New Roman" w:eastAsia="Times New Roman" w:hAnsi="Times New Roman" w:cs="Times New Roman"/>
          <w:sz w:val="28"/>
          <w:szCs w:val="28"/>
          <w:lang w:val="kk-KZ"/>
        </w:rPr>
        <w:t>пайымы</w:t>
      </w:r>
      <w:r w:rsidRPr="003A14F1">
        <w:rPr>
          <w:rFonts w:ascii="Times New Roman" w:eastAsia="Times New Roman" w:hAnsi="Times New Roman" w:cs="Times New Roman"/>
          <w:sz w:val="28"/>
          <w:szCs w:val="28"/>
          <w:lang w:val="kk-KZ"/>
        </w:rPr>
        <w:t xml:space="preserve"> шеңберінде алдыңғы кезеңде </w:t>
      </w:r>
      <w:r>
        <w:rPr>
          <w:rFonts w:ascii="Times New Roman" w:eastAsia="Times New Roman" w:hAnsi="Times New Roman" w:cs="Times New Roman"/>
          <w:sz w:val="28"/>
          <w:szCs w:val="28"/>
          <w:lang w:val="kk-KZ"/>
        </w:rPr>
        <w:t>жүзеге</w:t>
      </w:r>
      <w:r w:rsidRPr="003A14F1">
        <w:rPr>
          <w:rFonts w:ascii="Times New Roman" w:eastAsia="Times New Roman" w:hAnsi="Times New Roman" w:cs="Times New Roman"/>
          <w:sz w:val="28"/>
          <w:szCs w:val="28"/>
          <w:lang w:val="kk-KZ"/>
        </w:rPr>
        <w:t xml:space="preserve"> асырылмаған бірқатар міндеттер бойынша жалғастыру және жандандыру талап етіледі</w:t>
      </w:r>
      <w:r w:rsidR="00633F77" w:rsidRPr="003A14F1">
        <w:rPr>
          <w:rFonts w:ascii="Times New Roman" w:eastAsia="Times New Roman" w:hAnsi="Times New Roman" w:cs="Times New Roman"/>
          <w:sz w:val="28"/>
          <w:szCs w:val="28"/>
          <w:lang w:val="kk-KZ"/>
        </w:rPr>
        <w:t>.</w:t>
      </w:r>
    </w:p>
    <w:p w14:paraId="54D4922E" w14:textId="77777777" w:rsidR="008A1651" w:rsidRPr="003A14F1" w:rsidRDefault="008A1651" w:rsidP="001E40F0">
      <w:pPr>
        <w:tabs>
          <w:tab w:val="left" w:pos="993"/>
        </w:tabs>
        <w:jc w:val="both"/>
        <w:rPr>
          <w:rFonts w:ascii="Times New Roman" w:eastAsia="Times New Roman" w:hAnsi="Times New Roman" w:cs="Times New Roman"/>
          <w:color w:val="4B732F"/>
          <w:sz w:val="28"/>
          <w:szCs w:val="28"/>
          <w:lang w:val="kk-KZ"/>
        </w:rPr>
      </w:pPr>
    </w:p>
    <w:p w14:paraId="5EDAF776" w14:textId="4B3F0A3E" w:rsidR="00E55FBB" w:rsidRPr="003A14F1" w:rsidRDefault="00302C1B" w:rsidP="00302C1B">
      <w:pPr>
        <w:ind w:left="720"/>
        <w:jc w:val="center"/>
        <w:rPr>
          <w:rFonts w:ascii="Times New Roman" w:eastAsia="Times New Roman" w:hAnsi="Times New Roman" w:cs="Times New Roman"/>
          <w:b/>
          <w:sz w:val="28"/>
          <w:szCs w:val="28"/>
          <w:lang w:val="kk-KZ"/>
        </w:rPr>
      </w:pPr>
      <w:r w:rsidRPr="003A14F1">
        <w:rPr>
          <w:rFonts w:ascii="Times New Roman" w:eastAsia="Times New Roman" w:hAnsi="Times New Roman" w:cs="Times New Roman"/>
          <w:b/>
          <w:color w:val="D05F12"/>
          <w:sz w:val="28"/>
          <w:szCs w:val="28"/>
          <w:lang w:val="kk-KZ"/>
        </w:rPr>
        <w:t>1.</w:t>
      </w:r>
      <w:r w:rsidRPr="003A14F1">
        <w:rPr>
          <w:rFonts w:ascii="Times New Roman" w:eastAsia="Times New Roman" w:hAnsi="Times New Roman" w:cs="Times New Roman"/>
          <w:b/>
          <w:color w:val="D05F12"/>
          <w:sz w:val="28"/>
          <w:szCs w:val="28"/>
          <w:lang w:val="kk-KZ"/>
        </w:rPr>
        <w:tab/>
        <w:t>АҒЫМДАҒЫ ЖАҒДАЙДЫ ТАЛДАУ</w:t>
      </w:r>
    </w:p>
    <w:p w14:paraId="4A49714A" w14:textId="7E8BFAB9" w:rsidR="00302C1B" w:rsidRPr="003A14F1" w:rsidRDefault="00302C1B" w:rsidP="00302C1B">
      <w:pPr>
        <w:ind w:firstLine="709"/>
        <w:jc w:val="center"/>
        <w:rPr>
          <w:rFonts w:ascii="Times New Roman" w:eastAsia="Times New Roman" w:hAnsi="Times New Roman" w:cs="Times New Roman"/>
          <w:b/>
          <w:color w:val="D05F12"/>
          <w:sz w:val="28"/>
          <w:szCs w:val="28"/>
          <w:lang w:val="kk-KZ"/>
        </w:rPr>
      </w:pPr>
      <w:r w:rsidRPr="003A14F1">
        <w:rPr>
          <w:rFonts w:ascii="Times New Roman" w:eastAsia="Times New Roman" w:hAnsi="Times New Roman" w:cs="Times New Roman"/>
          <w:b/>
          <w:color w:val="D05F12"/>
          <w:sz w:val="28"/>
          <w:szCs w:val="28"/>
          <w:lang w:val="kk-KZ"/>
        </w:rPr>
        <w:t>1.1.</w:t>
      </w:r>
      <w:r w:rsidRPr="003A14F1">
        <w:rPr>
          <w:rFonts w:ascii="Times New Roman" w:eastAsia="Times New Roman" w:hAnsi="Times New Roman" w:cs="Times New Roman"/>
          <w:b/>
          <w:color w:val="D05F12"/>
          <w:sz w:val="28"/>
          <w:szCs w:val="28"/>
          <w:lang w:val="kk-KZ"/>
        </w:rPr>
        <w:tab/>
        <w:t>Сыртқы ортаны талдау</w:t>
      </w:r>
    </w:p>
    <w:p w14:paraId="5B1E790D" w14:textId="77777777" w:rsidR="00302C1B" w:rsidRPr="003A14F1" w:rsidRDefault="00302C1B" w:rsidP="00302C1B">
      <w:pPr>
        <w:ind w:firstLine="709"/>
        <w:jc w:val="center"/>
        <w:rPr>
          <w:rFonts w:ascii="Times New Roman" w:eastAsia="Times New Roman" w:hAnsi="Times New Roman" w:cs="Times New Roman"/>
          <w:b/>
          <w:color w:val="D05F12"/>
          <w:sz w:val="28"/>
          <w:szCs w:val="28"/>
          <w:lang w:val="kk-KZ"/>
        </w:rPr>
      </w:pPr>
    </w:p>
    <w:p w14:paraId="3F331D30" w14:textId="506AC0B9" w:rsidR="002A70E2" w:rsidRPr="003A14F1" w:rsidRDefault="004A133C" w:rsidP="00342000">
      <w:pPr>
        <w:ind w:firstLine="709"/>
        <w:jc w:val="both"/>
        <w:rPr>
          <w:rFonts w:ascii="Times New Roman" w:eastAsia="Times New Roman" w:hAnsi="Times New Roman" w:cs="Times New Roman"/>
          <w:sz w:val="28"/>
          <w:szCs w:val="28"/>
          <w:lang w:val="kk-KZ"/>
        </w:rPr>
      </w:pPr>
      <w:r w:rsidRPr="003A14F1">
        <w:rPr>
          <w:rFonts w:ascii="Times New Roman" w:eastAsia="Times New Roman" w:hAnsi="Times New Roman" w:cs="Times New Roman"/>
          <w:sz w:val="28"/>
          <w:szCs w:val="28"/>
          <w:lang w:val="kk-KZ"/>
        </w:rPr>
        <w:t xml:space="preserve">Ұлттық стратегиялық құжаттарда </w:t>
      </w:r>
      <w:r>
        <w:rPr>
          <w:rFonts w:ascii="Times New Roman" w:eastAsia="Times New Roman" w:hAnsi="Times New Roman" w:cs="Times New Roman"/>
          <w:sz w:val="28"/>
          <w:szCs w:val="28"/>
          <w:lang w:val="kk-KZ"/>
        </w:rPr>
        <w:t>д</w:t>
      </w:r>
      <w:r w:rsidRPr="003A14F1">
        <w:rPr>
          <w:rFonts w:ascii="Times New Roman" w:eastAsia="Times New Roman" w:hAnsi="Times New Roman" w:cs="Times New Roman"/>
          <w:sz w:val="28"/>
          <w:szCs w:val="28"/>
          <w:lang w:val="kk-KZ"/>
        </w:rPr>
        <w:t>енсаулық сақтау халықтың денсаулығын қорғауды қамтамасыз етуде мемлекеттің әлеуметтік кепілдіктерін беретін және азаматтардың өз денсаулығын сақтау мен нығайту үшін жеке жауапкершілігін қолдайтын маңызды сала болып айқындалған</w:t>
      </w:r>
      <w:r w:rsidR="002A70E2" w:rsidRPr="003A14F1">
        <w:rPr>
          <w:rFonts w:ascii="Times New Roman" w:eastAsia="Times New Roman" w:hAnsi="Times New Roman" w:cs="Times New Roman"/>
          <w:color w:val="000000"/>
          <w:sz w:val="28"/>
          <w:szCs w:val="28"/>
          <w:lang w:val="kk-KZ"/>
        </w:rPr>
        <w:t xml:space="preserve">. </w:t>
      </w:r>
      <w:r w:rsidRPr="003A14F1">
        <w:rPr>
          <w:rFonts w:ascii="Times New Roman" w:eastAsia="Times New Roman" w:hAnsi="Times New Roman" w:cs="Times New Roman"/>
          <w:sz w:val="28"/>
          <w:szCs w:val="28"/>
          <w:lang w:val="kk-KZ"/>
        </w:rPr>
        <w:t xml:space="preserve">Денсаулық сақтаудың негізгі ұлттық стратегиялық индикаторлары COVID-19 эпидемиясына, оның азаматтардың денсаулығына әсеріне және саланың шамадан тыс жүктелуіне байланысты </w:t>
      </w:r>
      <w:r>
        <w:rPr>
          <w:rFonts w:ascii="Times New Roman" w:eastAsia="Times New Roman" w:hAnsi="Times New Roman" w:cs="Times New Roman"/>
          <w:sz w:val="28"/>
          <w:szCs w:val="28"/>
          <w:lang w:val="kk-KZ"/>
        </w:rPr>
        <w:t>«</w:t>
      </w:r>
      <w:r w:rsidRPr="003A14F1">
        <w:rPr>
          <w:rFonts w:ascii="Times New Roman" w:eastAsia="Times New Roman" w:hAnsi="Times New Roman" w:cs="Times New Roman"/>
          <w:sz w:val="28"/>
          <w:szCs w:val="28"/>
          <w:lang w:val="kk-KZ"/>
        </w:rPr>
        <w:t>кері қайтару</w:t>
      </w:r>
      <w:r>
        <w:rPr>
          <w:rFonts w:ascii="Times New Roman" w:eastAsia="Times New Roman" w:hAnsi="Times New Roman" w:cs="Times New Roman"/>
          <w:sz w:val="28"/>
          <w:szCs w:val="28"/>
          <w:lang w:val="kk-KZ"/>
        </w:rPr>
        <w:t>»</w:t>
      </w:r>
      <w:r w:rsidRPr="003A14F1">
        <w:rPr>
          <w:rFonts w:ascii="Times New Roman" w:eastAsia="Times New Roman" w:hAnsi="Times New Roman" w:cs="Times New Roman"/>
          <w:sz w:val="28"/>
          <w:szCs w:val="28"/>
          <w:lang w:val="kk-KZ"/>
        </w:rPr>
        <w:t xml:space="preserve"> үрдісіне ие болды</w:t>
      </w:r>
      <w:r w:rsidR="002A70E2" w:rsidRPr="003A14F1">
        <w:rPr>
          <w:rFonts w:ascii="Times New Roman" w:eastAsia="Times New Roman" w:hAnsi="Times New Roman" w:cs="Times New Roman"/>
          <w:sz w:val="28"/>
          <w:szCs w:val="28"/>
          <w:lang w:val="kk-KZ"/>
        </w:rPr>
        <w:t>.</w:t>
      </w:r>
    </w:p>
    <w:p w14:paraId="26F3A284" w14:textId="63B9A1DE" w:rsidR="002A70E2" w:rsidRPr="003A14F1" w:rsidRDefault="004A133C" w:rsidP="00342000">
      <w:pPr>
        <w:ind w:right="119" w:firstLine="709"/>
        <w:jc w:val="both"/>
        <w:rPr>
          <w:rFonts w:ascii="Times New Roman" w:eastAsia="Times New Roman" w:hAnsi="Times New Roman" w:cs="Times New Roman"/>
          <w:color w:val="000000"/>
          <w:sz w:val="28"/>
          <w:szCs w:val="28"/>
          <w:lang w:val="kk-KZ"/>
        </w:rPr>
      </w:pPr>
      <w:r w:rsidRPr="003A14F1">
        <w:rPr>
          <w:rFonts w:ascii="Times New Roman" w:eastAsia="Times New Roman" w:hAnsi="Times New Roman" w:cs="Times New Roman"/>
          <w:color w:val="000000"/>
          <w:sz w:val="28"/>
          <w:szCs w:val="28"/>
          <w:lang w:val="kk-KZ"/>
        </w:rPr>
        <w:t xml:space="preserve">UMC еліміздегі педиатрия, балалар хирургиясы, онкогематология және босандыру, әйелдер денсаулығы, </w:t>
      </w:r>
      <w:r>
        <w:rPr>
          <w:rFonts w:ascii="Times New Roman" w:eastAsia="Times New Roman" w:hAnsi="Times New Roman" w:cs="Times New Roman"/>
          <w:color w:val="000000"/>
          <w:sz w:val="28"/>
          <w:szCs w:val="28"/>
          <w:lang w:val="kk-KZ"/>
        </w:rPr>
        <w:t>к</w:t>
      </w:r>
      <w:r w:rsidRPr="003A14F1">
        <w:rPr>
          <w:rFonts w:ascii="Times New Roman" w:eastAsia="Times New Roman" w:hAnsi="Times New Roman" w:cs="Times New Roman"/>
          <w:color w:val="000000"/>
          <w:sz w:val="28"/>
          <w:szCs w:val="28"/>
          <w:lang w:val="kk-KZ"/>
        </w:rPr>
        <w:t xml:space="preserve">ардиология және кардиохирургиядағы ең ірі мамандандырылған клиникалық, ғылыми, оқу және ұйымдастыру-әдістемелік </w:t>
      </w:r>
      <w:r>
        <w:rPr>
          <w:rFonts w:ascii="Times New Roman" w:eastAsia="Times New Roman" w:hAnsi="Times New Roman" w:cs="Times New Roman"/>
          <w:color w:val="000000"/>
          <w:sz w:val="28"/>
          <w:szCs w:val="28"/>
          <w:lang w:val="kk-KZ"/>
        </w:rPr>
        <w:t>О</w:t>
      </w:r>
      <w:r w:rsidRPr="003A14F1">
        <w:rPr>
          <w:rFonts w:ascii="Times New Roman" w:eastAsia="Times New Roman" w:hAnsi="Times New Roman" w:cs="Times New Roman"/>
          <w:color w:val="000000"/>
          <w:sz w:val="28"/>
          <w:szCs w:val="28"/>
          <w:lang w:val="kk-KZ"/>
        </w:rPr>
        <w:t>рталық болып табылады және ҚР халқына жоғары технологиялық және мамандандырылған көмек көрсетеді</w:t>
      </w:r>
      <w:r w:rsidR="002A70E2" w:rsidRPr="003A14F1">
        <w:rPr>
          <w:rFonts w:ascii="Times New Roman" w:eastAsia="Times New Roman" w:hAnsi="Times New Roman" w:cs="Times New Roman"/>
          <w:color w:val="000000"/>
          <w:sz w:val="28"/>
          <w:szCs w:val="28"/>
          <w:lang w:val="kk-KZ"/>
        </w:rPr>
        <w:t>.</w:t>
      </w:r>
    </w:p>
    <w:p w14:paraId="6BAE60E4" w14:textId="5F232523" w:rsidR="002A70E2" w:rsidRPr="003A14F1" w:rsidRDefault="004A133C" w:rsidP="00342000">
      <w:pPr>
        <w:ind w:right="119" w:firstLine="709"/>
        <w:jc w:val="both"/>
        <w:rPr>
          <w:rFonts w:ascii="Times New Roman" w:eastAsia="Times New Roman" w:hAnsi="Times New Roman" w:cs="Times New Roman"/>
          <w:sz w:val="28"/>
          <w:szCs w:val="28"/>
          <w:lang w:val="kk-KZ"/>
        </w:rPr>
      </w:pPr>
      <w:r w:rsidRPr="003A14F1">
        <w:rPr>
          <w:rFonts w:ascii="Times New Roman" w:eastAsia="Times New Roman" w:hAnsi="Times New Roman" w:cs="Times New Roman"/>
          <w:sz w:val="28"/>
          <w:szCs w:val="28"/>
          <w:lang w:val="kk-KZ"/>
        </w:rPr>
        <w:t>UMC қызметінің барлық бағыттары Қазақстанның жаһандық бәсекеге қабілеттілік индексі рейтингінің индикаторларына және денсаулық сақтаудағы стратегиялық ұлттық басымдықтарға айтарлықтай әсер етеді (тікелей немесе жанама)</w:t>
      </w:r>
      <w:r w:rsidR="002A70E2" w:rsidRPr="003A14F1">
        <w:rPr>
          <w:rFonts w:ascii="Times New Roman" w:eastAsia="Times New Roman" w:hAnsi="Times New Roman" w:cs="Times New Roman"/>
          <w:sz w:val="28"/>
          <w:szCs w:val="28"/>
          <w:lang w:val="kk-KZ"/>
        </w:rPr>
        <w:t>.</w:t>
      </w:r>
    </w:p>
    <w:p w14:paraId="1BC7FAD9" w14:textId="4EC616B9" w:rsidR="002A70E2" w:rsidRPr="003A14F1" w:rsidRDefault="004A133C" w:rsidP="00342000">
      <w:pPr>
        <w:ind w:right="119" w:firstLine="709"/>
        <w:jc w:val="both"/>
        <w:rPr>
          <w:rFonts w:ascii="Times New Roman" w:eastAsia="Times New Roman" w:hAnsi="Times New Roman" w:cs="Times New Roman"/>
          <w:sz w:val="28"/>
          <w:szCs w:val="28"/>
          <w:lang w:val="kk-KZ"/>
        </w:rPr>
      </w:pPr>
      <w:r w:rsidRPr="003A14F1">
        <w:rPr>
          <w:rFonts w:ascii="Times New Roman" w:eastAsia="Times New Roman" w:hAnsi="Times New Roman" w:cs="Times New Roman"/>
          <w:sz w:val="28"/>
          <w:szCs w:val="28"/>
          <w:lang w:val="kk-KZ"/>
        </w:rPr>
        <w:t xml:space="preserve">Саланың жалғасып жатқан сын-қатерлері балалар мен ересектердің өмірі мен денсаулығын сақтау, әлеуметтік және медициналық шығындарды азайту үшін педиатриялық, </w:t>
      </w:r>
      <w:r>
        <w:rPr>
          <w:rFonts w:ascii="Times New Roman" w:eastAsia="Times New Roman" w:hAnsi="Times New Roman" w:cs="Times New Roman"/>
          <w:sz w:val="28"/>
          <w:szCs w:val="28"/>
          <w:lang w:val="kk-KZ"/>
        </w:rPr>
        <w:t>а</w:t>
      </w:r>
      <w:r w:rsidRPr="003A14F1">
        <w:rPr>
          <w:rFonts w:ascii="Times New Roman" w:eastAsia="Times New Roman" w:hAnsi="Times New Roman" w:cs="Times New Roman"/>
          <w:sz w:val="28"/>
          <w:szCs w:val="28"/>
          <w:lang w:val="kk-KZ"/>
        </w:rPr>
        <w:t>кушерлік және гинекологиялық, кардиохирургиялық, онкогематологиялық және басқа да қызметтерде жаңа технологияларды одан әрі енгізуді, диагностика мен емдеу сапасын арттыруды талап етеді</w:t>
      </w:r>
      <w:r w:rsidR="002A70E2" w:rsidRPr="003A14F1">
        <w:rPr>
          <w:rFonts w:ascii="Times New Roman" w:eastAsia="Times New Roman" w:hAnsi="Times New Roman" w:cs="Times New Roman"/>
          <w:sz w:val="28"/>
          <w:szCs w:val="28"/>
          <w:lang w:val="kk-KZ"/>
        </w:rPr>
        <w:t>.</w:t>
      </w:r>
    </w:p>
    <w:p w14:paraId="61EF1F96" w14:textId="52793273" w:rsidR="002A70E2" w:rsidRPr="003A14F1" w:rsidRDefault="004A133C" w:rsidP="00342000">
      <w:pPr>
        <w:ind w:right="119" w:firstLine="709"/>
        <w:jc w:val="both"/>
        <w:rPr>
          <w:rFonts w:ascii="Times New Roman" w:eastAsia="Times New Roman" w:hAnsi="Times New Roman" w:cs="Times New Roman"/>
          <w:sz w:val="28"/>
          <w:szCs w:val="28"/>
          <w:lang w:val="kk-KZ"/>
        </w:rPr>
      </w:pPr>
      <w:r w:rsidRPr="003A14F1">
        <w:rPr>
          <w:rFonts w:ascii="Times New Roman" w:eastAsia="Times New Roman" w:hAnsi="Times New Roman" w:cs="Times New Roman"/>
          <w:sz w:val="28"/>
          <w:szCs w:val="28"/>
          <w:lang w:val="kk-KZ"/>
        </w:rPr>
        <w:t>Дүниежүзілік денсаулық сақтау саласын дамытудағы негізгі трендтерге сүйене отырып және денсаулық сақтаудағы өсіп келе жатқан қауіптер мен сын-қатерлерді назарға ала отырып, медициналық көмекті ұйымдастыру бойынша; Ресурстарды сақтау және дамыту және инновациялық технологияларды (цифрлық, басқарушылық және басқа да) енгізу бойынша деректер массивін талдаумен негізделген басқарушылық шешімдер қабылдау ұсынылады</w:t>
      </w:r>
      <w:r w:rsidR="002A70E2" w:rsidRPr="003A14F1">
        <w:rPr>
          <w:rFonts w:ascii="Times New Roman" w:eastAsia="Times New Roman" w:hAnsi="Times New Roman" w:cs="Times New Roman"/>
          <w:sz w:val="28"/>
          <w:szCs w:val="28"/>
          <w:lang w:val="kk-KZ"/>
        </w:rPr>
        <w:t>.</w:t>
      </w:r>
    </w:p>
    <w:p w14:paraId="2D9BA5A5" w14:textId="3ED50253" w:rsidR="002A70E2" w:rsidRPr="003A14F1" w:rsidRDefault="004A133C" w:rsidP="004B2CFA">
      <w:pPr>
        <w:ind w:right="119" w:firstLine="709"/>
        <w:jc w:val="both"/>
        <w:rPr>
          <w:rFonts w:ascii="Times New Roman" w:eastAsia="Times New Roman" w:hAnsi="Times New Roman" w:cs="Times New Roman"/>
          <w:sz w:val="28"/>
          <w:szCs w:val="28"/>
          <w:lang w:val="kk-KZ"/>
        </w:rPr>
      </w:pPr>
      <w:r w:rsidRPr="003A14F1">
        <w:rPr>
          <w:rFonts w:ascii="Times New Roman" w:eastAsia="Times New Roman" w:hAnsi="Times New Roman" w:cs="Times New Roman"/>
          <w:bCs/>
          <w:sz w:val="28"/>
          <w:szCs w:val="28"/>
          <w:lang w:val="kk-KZ"/>
        </w:rPr>
        <w:t xml:space="preserve">Медициналық мектептермен және факультеттермен біріктірілген әлемдегі жетекші </w:t>
      </w:r>
      <w:r>
        <w:rPr>
          <w:rFonts w:ascii="Times New Roman" w:eastAsia="Times New Roman" w:hAnsi="Times New Roman" w:cs="Times New Roman"/>
          <w:bCs/>
          <w:sz w:val="28"/>
          <w:szCs w:val="28"/>
          <w:lang w:val="kk-KZ"/>
        </w:rPr>
        <w:t>О</w:t>
      </w:r>
      <w:r w:rsidRPr="003A14F1">
        <w:rPr>
          <w:rFonts w:ascii="Times New Roman" w:eastAsia="Times New Roman" w:hAnsi="Times New Roman" w:cs="Times New Roman"/>
          <w:bCs/>
          <w:sz w:val="28"/>
          <w:szCs w:val="28"/>
          <w:lang w:val="kk-KZ"/>
        </w:rPr>
        <w:t>рталықтар</w:t>
      </w:r>
      <w:r>
        <w:rPr>
          <w:rFonts w:ascii="Times New Roman" w:eastAsia="Times New Roman" w:hAnsi="Times New Roman" w:cs="Times New Roman"/>
          <w:bCs/>
          <w:sz w:val="28"/>
          <w:szCs w:val="28"/>
          <w:lang w:val="kk-KZ"/>
        </w:rPr>
        <w:t xml:space="preserve"> </w:t>
      </w:r>
      <w:r w:rsidRPr="003A14F1">
        <w:rPr>
          <w:rFonts w:ascii="Times New Roman" w:eastAsia="Times New Roman" w:hAnsi="Times New Roman" w:cs="Times New Roman"/>
          <w:bCs/>
          <w:sz w:val="28"/>
          <w:szCs w:val="28"/>
          <w:lang w:val="kk-KZ"/>
        </w:rPr>
        <w:t>–</w:t>
      </w:r>
      <w:r>
        <w:rPr>
          <w:rFonts w:ascii="Times New Roman" w:eastAsia="Times New Roman" w:hAnsi="Times New Roman" w:cs="Times New Roman"/>
          <w:bCs/>
          <w:sz w:val="28"/>
          <w:szCs w:val="28"/>
          <w:lang w:val="kk-KZ"/>
        </w:rPr>
        <w:t xml:space="preserve"> </w:t>
      </w:r>
      <w:r w:rsidRPr="003A14F1">
        <w:rPr>
          <w:rFonts w:ascii="Times New Roman" w:eastAsia="Times New Roman" w:hAnsi="Times New Roman" w:cs="Times New Roman"/>
          <w:bCs/>
          <w:sz w:val="28"/>
          <w:szCs w:val="28"/>
          <w:lang w:val="kk-KZ"/>
        </w:rPr>
        <w:t>АМО</w:t>
      </w:r>
      <w:r>
        <w:rPr>
          <w:rFonts w:ascii="Times New Roman" w:eastAsia="Times New Roman" w:hAnsi="Times New Roman" w:cs="Times New Roman"/>
          <w:bCs/>
          <w:sz w:val="28"/>
          <w:szCs w:val="28"/>
          <w:lang w:val="kk-KZ"/>
        </w:rPr>
        <w:t xml:space="preserve"> </w:t>
      </w:r>
      <w:r w:rsidRPr="003A14F1">
        <w:rPr>
          <w:rFonts w:ascii="Times New Roman" w:eastAsia="Times New Roman" w:hAnsi="Times New Roman" w:cs="Times New Roman"/>
          <w:bCs/>
          <w:sz w:val="28"/>
          <w:szCs w:val="28"/>
          <w:lang w:val="kk-KZ"/>
        </w:rPr>
        <w:t xml:space="preserve">ұлттық денсаулық сақтау жүйелерінің бөлігі болып табылады және оларды дамытуда маңызды рөл атқарады. </w:t>
      </w:r>
      <w:r w:rsidR="004B2CFA" w:rsidRPr="003A14F1">
        <w:rPr>
          <w:rFonts w:ascii="Times New Roman" w:eastAsia="Times New Roman" w:hAnsi="Times New Roman" w:cs="Times New Roman"/>
          <w:bCs/>
          <w:sz w:val="28"/>
          <w:szCs w:val="28"/>
          <w:lang w:val="kk-KZ"/>
        </w:rPr>
        <w:t>АМО</w:t>
      </w:r>
      <w:r w:rsidR="004B2CFA">
        <w:rPr>
          <w:rFonts w:ascii="Times New Roman" w:eastAsia="Times New Roman" w:hAnsi="Times New Roman" w:cs="Times New Roman"/>
          <w:bCs/>
          <w:sz w:val="28"/>
          <w:szCs w:val="28"/>
          <w:lang w:val="kk-KZ"/>
        </w:rPr>
        <w:t xml:space="preserve"> - </w:t>
      </w:r>
      <w:r w:rsidR="004B2CFA" w:rsidRPr="003A14F1">
        <w:rPr>
          <w:rFonts w:ascii="Times New Roman" w:eastAsia="Times New Roman" w:hAnsi="Times New Roman" w:cs="Times New Roman"/>
          <w:bCs/>
          <w:sz w:val="28"/>
          <w:szCs w:val="28"/>
          <w:lang w:val="kk-KZ"/>
        </w:rPr>
        <w:t xml:space="preserve"> </w:t>
      </w:r>
      <w:r w:rsidR="004B2CFA">
        <w:rPr>
          <w:rFonts w:ascii="Times New Roman" w:eastAsia="Times New Roman" w:hAnsi="Times New Roman" w:cs="Times New Roman"/>
          <w:bCs/>
          <w:sz w:val="28"/>
          <w:szCs w:val="28"/>
          <w:lang w:val="kk-KZ"/>
        </w:rPr>
        <w:t>М</w:t>
      </w:r>
      <w:r w:rsidR="004B2CFA" w:rsidRPr="003A14F1">
        <w:rPr>
          <w:rFonts w:ascii="Times New Roman" w:eastAsia="Times New Roman" w:hAnsi="Times New Roman" w:cs="Times New Roman"/>
          <w:bCs/>
          <w:sz w:val="28"/>
          <w:szCs w:val="28"/>
          <w:lang w:val="kk-KZ"/>
        </w:rPr>
        <w:t xml:space="preserve">едициналық мектептердің рейтингін бағалау кезінде де, JCI аккредиттеу кезінде де </w:t>
      </w:r>
      <w:r w:rsidR="004B2CFA">
        <w:rPr>
          <w:rFonts w:ascii="Times New Roman" w:eastAsia="Times New Roman" w:hAnsi="Times New Roman" w:cs="Times New Roman"/>
          <w:bCs/>
          <w:sz w:val="28"/>
          <w:szCs w:val="28"/>
          <w:lang w:val="kk-KZ"/>
        </w:rPr>
        <w:t>М</w:t>
      </w:r>
      <w:r w:rsidR="004B2CFA" w:rsidRPr="003A14F1">
        <w:rPr>
          <w:rFonts w:ascii="Times New Roman" w:eastAsia="Times New Roman" w:hAnsi="Times New Roman" w:cs="Times New Roman"/>
          <w:bCs/>
          <w:sz w:val="28"/>
          <w:szCs w:val="28"/>
          <w:lang w:val="kk-KZ"/>
        </w:rPr>
        <w:t>едициналық мектептердің студенттері мен оқытушыларына клиникалық оқыту мен ғылыми - зерттеу мүмкіндіктерін ұсынатын АМО</w:t>
      </w:r>
      <w:r w:rsidR="004B2CFA">
        <w:rPr>
          <w:rFonts w:ascii="Times New Roman" w:eastAsia="Times New Roman" w:hAnsi="Times New Roman" w:cs="Times New Roman"/>
          <w:bCs/>
          <w:sz w:val="28"/>
          <w:szCs w:val="28"/>
          <w:lang w:val="kk-KZ"/>
        </w:rPr>
        <w:t xml:space="preserve"> - </w:t>
      </w:r>
      <w:r w:rsidR="004B2CFA" w:rsidRPr="003A14F1">
        <w:rPr>
          <w:rFonts w:ascii="Times New Roman" w:eastAsia="Times New Roman" w:hAnsi="Times New Roman" w:cs="Times New Roman"/>
          <w:bCs/>
          <w:sz w:val="28"/>
          <w:szCs w:val="28"/>
          <w:lang w:val="kk-KZ"/>
        </w:rPr>
        <w:t xml:space="preserve"> медициналық</w:t>
      </w:r>
      <w:r w:rsidR="004B2CFA">
        <w:rPr>
          <w:rFonts w:ascii="Times New Roman" w:eastAsia="Times New Roman" w:hAnsi="Times New Roman" w:cs="Times New Roman"/>
          <w:bCs/>
          <w:sz w:val="28"/>
          <w:szCs w:val="28"/>
          <w:lang w:val="kk-KZ"/>
        </w:rPr>
        <w:t xml:space="preserve"> </w:t>
      </w:r>
      <w:r w:rsidR="004B2CFA" w:rsidRPr="003A14F1">
        <w:rPr>
          <w:rFonts w:ascii="Times New Roman" w:eastAsia="Times New Roman" w:hAnsi="Times New Roman" w:cs="Times New Roman"/>
          <w:bCs/>
          <w:sz w:val="28"/>
          <w:szCs w:val="28"/>
          <w:lang w:val="kk-KZ"/>
        </w:rPr>
        <w:t>орталықтары ретінде бағаланады</w:t>
      </w:r>
      <w:r w:rsidR="002A70E2" w:rsidRPr="003A14F1">
        <w:rPr>
          <w:rFonts w:ascii="Times New Roman" w:eastAsia="Times New Roman" w:hAnsi="Times New Roman" w:cs="Times New Roman"/>
          <w:sz w:val="28"/>
          <w:szCs w:val="28"/>
          <w:lang w:val="kk-KZ"/>
        </w:rPr>
        <w:t xml:space="preserve">. </w:t>
      </w:r>
    </w:p>
    <w:p w14:paraId="472E70D9" w14:textId="5A067865" w:rsidR="002A70E2" w:rsidRPr="003A14F1" w:rsidRDefault="004B2CFA" w:rsidP="00342000">
      <w:pPr>
        <w:ind w:right="119" w:firstLine="709"/>
        <w:jc w:val="both"/>
        <w:rPr>
          <w:rFonts w:ascii="Times New Roman" w:eastAsia="Times New Roman" w:hAnsi="Times New Roman" w:cs="Times New Roman"/>
          <w:sz w:val="28"/>
          <w:szCs w:val="28"/>
          <w:lang w:val="kk-KZ"/>
        </w:rPr>
      </w:pPr>
      <w:r w:rsidRPr="003A14F1">
        <w:rPr>
          <w:rFonts w:ascii="Times New Roman" w:eastAsia="Times New Roman" w:hAnsi="Times New Roman" w:cs="Times New Roman"/>
          <w:sz w:val="28"/>
          <w:szCs w:val="28"/>
          <w:lang w:val="kk-KZ"/>
        </w:rPr>
        <w:lastRenderedPageBreak/>
        <w:t xml:space="preserve">Сыртқы факторларды неғұрлым егжей-тегжейлі талдау осы UMC 2024-2028 жылдарға арналған </w:t>
      </w:r>
      <w:r>
        <w:rPr>
          <w:rFonts w:ascii="Times New Roman" w:eastAsia="Times New Roman" w:hAnsi="Times New Roman" w:cs="Times New Roman"/>
          <w:sz w:val="28"/>
          <w:szCs w:val="28"/>
          <w:lang w:val="kk-KZ"/>
        </w:rPr>
        <w:t>С</w:t>
      </w:r>
      <w:r w:rsidRPr="003A14F1">
        <w:rPr>
          <w:rFonts w:ascii="Times New Roman" w:eastAsia="Times New Roman" w:hAnsi="Times New Roman" w:cs="Times New Roman"/>
          <w:sz w:val="28"/>
          <w:szCs w:val="28"/>
          <w:lang w:val="kk-KZ"/>
        </w:rPr>
        <w:t>тратегиялық жоспарына қосымшада орналастырылған</w:t>
      </w:r>
      <w:r w:rsidR="002A70E2" w:rsidRPr="003A14F1">
        <w:rPr>
          <w:rFonts w:ascii="Times New Roman" w:eastAsia="Times New Roman" w:hAnsi="Times New Roman" w:cs="Times New Roman"/>
          <w:color w:val="000000"/>
          <w:sz w:val="28"/>
          <w:szCs w:val="28"/>
          <w:lang w:val="kk-KZ"/>
        </w:rPr>
        <w:t>.</w:t>
      </w:r>
    </w:p>
    <w:p w14:paraId="32A55B1D" w14:textId="0CA53CCF" w:rsidR="002A70E2" w:rsidRPr="003A14F1" w:rsidRDefault="002A70E2">
      <w:pPr>
        <w:jc w:val="center"/>
        <w:rPr>
          <w:rFonts w:ascii="Times New Roman" w:eastAsia="Times New Roman" w:hAnsi="Times New Roman" w:cs="Times New Roman"/>
          <w:b/>
          <w:sz w:val="28"/>
          <w:szCs w:val="28"/>
          <w:lang w:val="kk-KZ"/>
        </w:rPr>
      </w:pPr>
    </w:p>
    <w:p w14:paraId="24C335F6" w14:textId="1C52A887" w:rsidR="00277255" w:rsidRPr="00484A15" w:rsidRDefault="00633F77">
      <w:pPr>
        <w:jc w:val="center"/>
        <w:rPr>
          <w:rFonts w:ascii="Times New Roman" w:eastAsia="Times New Roman" w:hAnsi="Times New Roman" w:cs="Times New Roman"/>
          <w:b/>
          <w:sz w:val="28"/>
          <w:szCs w:val="28"/>
          <w:lang w:val="kk-KZ"/>
        </w:rPr>
      </w:pPr>
      <w:bookmarkStart w:id="3" w:name="анализВС"/>
      <w:bookmarkStart w:id="4" w:name="_Hlk165627234"/>
      <w:r w:rsidRPr="00484A15">
        <w:rPr>
          <w:rFonts w:ascii="Times New Roman" w:eastAsia="Times New Roman" w:hAnsi="Times New Roman" w:cs="Times New Roman"/>
          <w:b/>
          <w:color w:val="D05F12"/>
          <w:sz w:val="28"/>
          <w:szCs w:val="28"/>
          <w:lang w:val="kk-KZ"/>
        </w:rPr>
        <w:t xml:space="preserve">1.2 </w:t>
      </w:r>
      <w:r w:rsidR="004B2CFA" w:rsidRPr="00484A15">
        <w:rPr>
          <w:rFonts w:ascii="Times New Roman" w:eastAsia="Times New Roman" w:hAnsi="Times New Roman" w:cs="Times New Roman"/>
          <w:b/>
          <w:color w:val="D05F12"/>
          <w:sz w:val="28"/>
          <w:szCs w:val="28"/>
          <w:lang w:val="kk-KZ"/>
        </w:rPr>
        <w:t>Ішкі ортаны талдау</w:t>
      </w:r>
    </w:p>
    <w:bookmarkEnd w:id="3"/>
    <w:p w14:paraId="606F608F" w14:textId="38EA97E7" w:rsidR="00277255" w:rsidRPr="00484A15" w:rsidRDefault="00015E86">
      <w:pPr>
        <w:ind w:firstLine="567"/>
        <w:jc w:val="both"/>
        <w:rPr>
          <w:rFonts w:ascii="Times New Roman" w:eastAsia="Times New Roman" w:hAnsi="Times New Roman" w:cs="Times New Roman"/>
          <w:sz w:val="28"/>
          <w:szCs w:val="28"/>
          <w:lang w:val="kk-KZ"/>
        </w:rPr>
      </w:pPr>
      <w:r w:rsidRPr="00484A15">
        <w:rPr>
          <w:rFonts w:ascii="Times New Roman" w:eastAsia="Times New Roman" w:hAnsi="Times New Roman" w:cs="Times New Roman"/>
          <w:sz w:val="28"/>
          <w:szCs w:val="28"/>
          <w:lang w:val="kk-KZ"/>
        </w:rPr>
        <w:t>UMC Жарғысына сәйкес UMC қызметінің негізгі мақсаты қауіпсіз, тиімді және сапалы медициналық көмек көрсету, медицина ғылымы, білім беру және практика саласында, оның ішінде республикалық деңгейде заманауи технологияларды әзірлеу, енгізу және тарату болып табылады</w:t>
      </w:r>
      <w:r w:rsidR="00633F77" w:rsidRPr="00484A15">
        <w:rPr>
          <w:rFonts w:ascii="Times New Roman" w:eastAsia="Times New Roman" w:hAnsi="Times New Roman" w:cs="Times New Roman"/>
          <w:sz w:val="28"/>
          <w:szCs w:val="28"/>
          <w:lang w:val="kk-KZ"/>
        </w:rPr>
        <w:t>.</w:t>
      </w:r>
    </w:p>
    <w:p w14:paraId="2BD83161" w14:textId="00700E28" w:rsidR="00277255" w:rsidRDefault="00015E86">
      <w:pPr>
        <w:ind w:firstLine="567"/>
        <w:jc w:val="both"/>
        <w:rPr>
          <w:rFonts w:ascii="Times New Roman" w:eastAsia="Times New Roman" w:hAnsi="Times New Roman" w:cs="Times New Roman"/>
          <w:sz w:val="28"/>
          <w:szCs w:val="28"/>
        </w:rPr>
      </w:pPr>
      <w:r w:rsidRPr="00015E86">
        <w:rPr>
          <w:rFonts w:ascii="Times New Roman" w:eastAsia="Times New Roman" w:hAnsi="Times New Roman" w:cs="Times New Roman"/>
          <w:b/>
          <w:sz w:val="28"/>
          <w:szCs w:val="28"/>
        </w:rPr>
        <w:t>UMC қызметінің мәні</w:t>
      </w:r>
      <w:r w:rsidR="00633F77">
        <w:rPr>
          <w:rFonts w:ascii="Times New Roman" w:eastAsia="Times New Roman" w:hAnsi="Times New Roman" w:cs="Times New Roman"/>
          <w:sz w:val="28"/>
          <w:szCs w:val="28"/>
        </w:rPr>
        <w:t xml:space="preserve">: </w:t>
      </w:r>
    </w:p>
    <w:p w14:paraId="4C83D664" w14:textId="39C330F4" w:rsidR="007D79BE" w:rsidRDefault="00015E86" w:rsidP="005E420B">
      <w:pPr>
        <w:numPr>
          <w:ilvl w:val="0"/>
          <w:numId w:val="20"/>
        </w:numPr>
        <w:pBdr>
          <w:top w:val="nil"/>
          <w:left w:val="nil"/>
          <w:bottom w:val="nil"/>
          <w:right w:val="nil"/>
          <w:between w:val="nil"/>
        </w:pBdr>
        <w:tabs>
          <w:tab w:val="left" w:pos="993"/>
          <w:tab w:val="left" w:pos="1276"/>
        </w:tabs>
        <w:ind w:left="0" w:firstLine="567"/>
        <w:jc w:val="both"/>
        <w:rPr>
          <w:rFonts w:ascii="Times New Roman" w:eastAsia="Times New Roman" w:hAnsi="Times New Roman" w:cs="Times New Roman"/>
          <w:sz w:val="28"/>
          <w:szCs w:val="28"/>
        </w:rPr>
      </w:pPr>
      <w:r w:rsidRPr="00015E86">
        <w:rPr>
          <w:rFonts w:ascii="Times New Roman" w:eastAsia="Times New Roman" w:hAnsi="Times New Roman" w:cs="Times New Roman"/>
          <w:sz w:val="28"/>
          <w:szCs w:val="28"/>
        </w:rPr>
        <w:t>медициналық қызмет көрсету</w:t>
      </w:r>
      <w:r w:rsidR="007D79BE">
        <w:rPr>
          <w:rFonts w:ascii="Times New Roman" w:eastAsia="Times New Roman" w:hAnsi="Times New Roman" w:cs="Times New Roman"/>
          <w:sz w:val="28"/>
          <w:szCs w:val="28"/>
        </w:rPr>
        <w:t xml:space="preserve">, </w:t>
      </w:r>
    </w:p>
    <w:p w14:paraId="1CD6DE7C" w14:textId="5BB1DEF4" w:rsidR="00277255" w:rsidRPr="007D79BE" w:rsidRDefault="00015E86" w:rsidP="005E420B">
      <w:pPr>
        <w:numPr>
          <w:ilvl w:val="0"/>
          <w:numId w:val="20"/>
        </w:numPr>
        <w:pBdr>
          <w:top w:val="nil"/>
          <w:left w:val="nil"/>
          <w:bottom w:val="nil"/>
          <w:right w:val="nil"/>
          <w:between w:val="nil"/>
        </w:pBdr>
        <w:tabs>
          <w:tab w:val="left" w:pos="993"/>
          <w:tab w:val="left" w:pos="1276"/>
        </w:tabs>
        <w:ind w:left="0" w:firstLine="567"/>
        <w:jc w:val="both"/>
        <w:rPr>
          <w:rFonts w:ascii="Times New Roman" w:eastAsia="Times New Roman" w:hAnsi="Times New Roman" w:cs="Times New Roman"/>
          <w:sz w:val="28"/>
          <w:szCs w:val="28"/>
        </w:rPr>
      </w:pPr>
      <w:r w:rsidRPr="00015E86">
        <w:rPr>
          <w:rFonts w:ascii="Times New Roman" w:eastAsia="Times New Roman" w:hAnsi="Times New Roman" w:cs="Times New Roman"/>
          <w:sz w:val="28"/>
          <w:szCs w:val="28"/>
        </w:rPr>
        <w:t>UMC-ге медициналық технологияларды сынақтан өткізу, енгізу және трансферттеу</w:t>
      </w:r>
      <w:r w:rsidR="00633F77" w:rsidRPr="007D79BE">
        <w:rPr>
          <w:rFonts w:ascii="Times New Roman" w:eastAsia="Times New Roman" w:hAnsi="Times New Roman" w:cs="Times New Roman"/>
          <w:sz w:val="28"/>
          <w:szCs w:val="28"/>
        </w:rPr>
        <w:t>;</w:t>
      </w:r>
    </w:p>
    <w:p w14:paraId="7A21EC7F" w14:textId="54AAE140" w:rsidR="00277255" w:rsidRDefault="00015E86">
      <w:pPr>
        <w:numPr>
          <w:ilvl w:val="0"/>
          <w:numId w:val="20"/>
        </w:numPr>
        <w:pBdr>
          <w:top w:val="nil"/>
          <w:left w:val="nil"/>
          <w:bottom w:val="nil"/>
          <w:right w:val="nil"/>
          <w:between w:val="nil"/>
        </w:pBdr>
        <w:tabs>
          <w:tab w:val="left" w:pos="993"/>
          <w:tab w:val="left" w:pos="1276"/>
        </w:tabs>
        <w:ind w:left="0" w:firstLine="567"/>
        <w:jc w:val="both"/>
        <w:rPr>
          <w:rFonts w:ascii="Times New Roman" w:eastAsia="Times New Roman" w:hAnsi="Times New Roman" w:cs="Times New Roman"/>
          <w:sz w:val="28"/>
          <w:szCs w:val="28"/>
        </w:rPr>
      </w:pPr>
      <w:r w:rsidRPr="00015E86">
        <w:rPr>
          <w:rFonts w:ascii="Times New Roman" w:eastAsia="Times New Roman" w:hAnsi="Times New Roman" w:cs="Times New Roman"/>
          <w:sz w:val="28"/>
          <w:szCs w:val="28"/>
        </w:rPr>
        <w:t>UMC ұсынатын медициналық қызметтердің сапасына сараптама</w:t>
      </w:r>
      <w:r w:rsidR="00633F77">
        <w:rPr>
          <w:rFonts w:ascii="Times New Roman" w:eastAsia="Times New Roman" w:hAnsi="Times New Roman" w:cs="Times New Roman"/>
          <w:sz w:val="28"/>
          <w:szCs w:val="28"/>
        </w:rPr>
        <w:t>;</w:t>
      </w:r>
    </w:p>
    <w:p w14:paraId="027ABFD9" w14:textId="2DED835E" w:rsidR="00277255" w:rsidRPr="00087B7E" w:rsidRDefault="00015E86" w:rsidP="00087B7E">
      <w:pPr>
        <w:numPr>
          <w:ilvl w:val="0"/>
          <w:numId w:val="20"/>
        </w:numPr>
        <w:pBdr>
          <w:top w:val="nil"/>
          <w:left w:val="nil"/>
          <w:bottom w:val="nil"/>
          <w:right w:val="nil"/>
          <w:between w:val="nil"/>
        </w:pBdr>
        <w:tabs>
          <w:tab w:val="left" w:pos="993"/>
          <w:tab w:val="left" w:pos="1276"/>
        </w:tabs>
        <w:ind w:left="0" w:firstLine="567"/>
        <w:jc w:val="both"/>
        <w:rPr>
          <w:rFonts w:ascii="Times New Roman" w:eastAsia="Times New Roman" w:hAnsi="Times New Roman" w:cs="Times New Roman"/>
          <w:sz w:val="28"/>
          <w:szCs w:val="28"/>
        </w:rPr>
      </w:pPr>
      <w:r w:rsidRPr="00015E86">
        <w:rPr>
          <w:rFonts w:ascii="Times New Roman" w:eastAsia="Times New Roman" w:hAnsi="Times New Roman" w:cs="Times New Roman"/>
          <w:sz w:val="28"/>
          <w:szCs w:val="28"/>
        </w:rPr>
        <w:t>дәлелді медицина қағидаттарына негізделген емдеу және диагностика хаттамаларын әзірлеу және енгізу</w:t>
      </w:r>
      <w:r w:rsidR="00633F77" w:rsidRPr="00087B7E">
        <w:rPr>
          <w:rFonts w:ascii="Times New Roman" w:eastAsia="Times New Roman" w:hAnsi="Times New Roman" w:cs="Times New Roman"/>
          <w:sz w:val="28"/>
          <w:szCs w:val="28"/>
        </w:rPr>
        <w:t>;</w:t>
      </w:r>
      <w:r w:rsidR="00633F77">
        <w:t xml:space="preserve"> </w:t>
      </w:r>
    </w:p>
    <w:p w14:paraId="3A1E971D" w14:textId="3EB21538" w:rsidR="00277255" w:rsidRDefault="00015E86">
      <w:pPr>
        <w:numPr>
          <w:ilvl w:val="0"/>
          <w:numId w:val="20"/>
        </w:numPr>
        <w:pBdr>
          <w:top w:val="nil"/>
          <w:left w:val="nil"/>
          <w:bottom w:val="nil"/>
          <w:right w:val="nil"/>
          <w:between w:val="nil"/>
        </w:pBdr>
        <w:tabs>
          <w:tab w:val="left" w:pos="993"/>
          <w:tab w:val="left" w:pos="1276"/>
        </w:tabs>
        <w:ind w:left="0" w:firstLine="567"/>
        <w:jc w:val="both"/>
        <w:rPr>
          <w:rFonts w:ascii="Times New Roman" w:eastAsia="Times New Roman" w:hAnsi="Times New Roman" w:cs="Times New Roman"/>
          <w:sz w:val="28"/>
          <w:szCs w:val="28"/>
        </w:rPr>
      </w:pPr>
      <w:r w:rsidRPr="00015E86">
        <w:rPr>
          <w:rFonts w:ascii="Times New Roman" w:eastAsia="Times New Roman" w:hAnsi="Times New Roman" w:cs="Times New Roman"/>
          <w:sz w:val="28"/>
          <w:szCs w:val="28"/>
        </w:rPr>
        <w:t>Қазақстан халқының денсаулығын ерікті сақтандыруға қатысу</w:t>
      </w:r>
      <w:r>
        <w:rPr>
          <w:rFonts w:ascii="Times New Roman" w:eastAsia="Times New Roman" w:hAnsi="Times New Roman" w:cs="Times New Roman"/>
          <w:sz w:val="28"/>
          <w:szCs w:val="28"/>
          <w:lang w:val="kk-KZ"/>
        </w:rPr>
        <w:t>ы</w:t>
      </w:r>
      <w:r w:rsidR="00633F77">
        <w:rPr>
          <w:rFonts w:ascii="Times New Roman" w:eastAsia="Times New Roman" w:hAnsi="Times New Roman" w:cs="Times New Roman"/>
          <w:sz w:val="28"/>
          <w:szCs w:val="28"/>
        </w:rPr>
        <w:t>;</w:t>
      </w:r>
    </w:p>
    <w:p w14:paraId="62F9E915" w14:textId="6762EC14" w:rsidR="00277255" w:rsidRPr="00E00953" w:rsidRDefault="00015E86" w:rsidP="005E420B">
      <w:pPr>
        <w:numPr>
          <w:ilvl w:val="0"/>
          <w:numId w:val="20"/>
        </w:numPr>
        <w:pBdr>
          <w:top w:val="nil"/>
          <w:left w:val="nil"/>
          <w:bottom w:val="nil"/>
          <w:right w:val="nil"/>
          <w:between w:val="nil"/>
        </w:pBdr>
        <w:tabs>
          <w:tab w:val="left" w:pos="993"/>
          <w:tab w:val="left" w:pos="1276"/>
        </w:tabs>
        <w:ind w:left="0" w:firstLine="567"/>
        <w:jc w:val="both"/>
        <w:rPr>
          <w:rFonts w:ascii="Times New Roman" w:eastAsia="Times New Roman" w:hAnsi="Times New Roman" w:cs="Times New Roman"/>
          <w:sz w:val="28"/>
          <w:szCs w:val="28"/>
        </w:rPr>
      </w:pPr>
      <w:r w:rsidRPr="00015E86">
        <w:rPr>
          <w:rFonts w:ascii="Times New Roman" w:eastAsia="Times New Roman" w:hAnsi="Times New Roman" w:cs="Times New Roman"/>
          <w:sz w:val="28"/>
          <w:szCs w:val="28"/>
        </w:rPr>
        <w:t>UMC қызметкерлерін мақсатты даярлауды қамтамасыз ету; медициналық білім беруді ұйымдастыру; жалпы орта білім беру; мамандарды үздіксіз кәсіби дамыту</w:t>
      </w:r>
      <w:r w:rsidR="00633F77" w:rsidRPr="00E00953">
        <w:rPr>
          <w:rFonts w:ascii="Times New Roman" w:eastAsia="Times New Roman" w:hAnsi="Times New Roman" w:cs="Times New Roman"/>
          <w:sz w:val="28"/>
          <w:szCs w:val="28"/>
        </w:rPr>
        <w:t>;</w:t>
      </w:r>
    </w:p>
    <w:p w14:paraId="286FC2F7" w14:textId="2C8B9868" w:rsidR="00277255" w:rsidRDefault="00015E86">
      <w:pPr>
        <w:widowControl w:val="0"/>
        <w:numPr>
          <w:ilvl w:val="0"/>
          <w:numId w:val="20"/>
        </w:numPr>
        <w:pBdr>
          <w:top w:val="nil"/>
          <w:left w:val="nil"/>
          <w:bottom w:val="nil"/>
          <w:right w:val="nil"/>
          <w:between w:val="nil"/>
        </w:pBdr>
        <w:tabs>
          <w:tab w:val="left" w:pos="851"/>
          <w:tab w:val="left" w:pos="1276"/>
        </w:tabs>
        <w:ind w:left="0" w:firstLine="567"/>
        <w:jc w:val="both"/>
        <w:rPr>
          <w:rFonts w:ascii="Times New Roman" w:eastAsia="Times New Roman" w:hAnsi="Times New Roman" w:cs="Times New Roman"/>
          <w:sz w:val="28"/>
          <w:szCs w:val="28"/>
        </w:rPr>
      </w:pPr>
      <w:r w:rsidRPr="00015E86">
        <w:rPr>
          <w:rFonts w:ascii="Times New Roman" w:eastAsia="Times New Roman" w:hAnsi="Times New Roman" w:cs="Times New Roman"/>
          <w:sz w:val="28"/>
          <w:szCs w:val="28"/>
        </w:rPr>
        <w:t>денсаулық сақтау саласында зерттеулер жүргізу; алынған ғылыми қызмет нәтижелерін UMC-ге енгізу</w:t>
      </w:r>
      <w:r w:rsidR="00633F77">
        <w:rPr>
          <w:rFonts w:ascii="Times New Roman" w:eastAsia="Times New Roman" w:hAnsi="Times New Roman" w:cs="Times New Roman"/>
          <w:sz w:val="28"/>
          <w:szCs w:val="28"/>
        </w:rPr>
        <w:t>;</w:t>
      </w:r>
    </w:p>
    <w:p w14:paraId="62974CA1" w14:textId="388E3B2E" w:rsidR="00277255" w:rsidRDefault="00015E86">
      <w:pPr>
        <w:widowControl w:val="0"/>
        <w:numPr>
          <w:ilvl w:val="0"/>
          <w:numId w:val="20"/>
        </w:numPr>
        <w:pBdr>
          <w:top w:val="nil"/>
          <w:left w:val="nil"/>
          <w:bottom w:val="nil"/>
          <w:right w:val="nil"/>
          <w:between w:val="nil"/>
        </w:pBdr>
        <w:tabs>
          <w:tab w:val="left" w:pos="851"/>
          <w:tab w:val="left" w:pos="1276"/>
        </w:tabs>
        <w:ind w:left="0" w:firstLine="567"/>
        <w:jc w:val="both"/>
        <w:rPr>
          <w:rFonts w:ascii="Times New Roman" w:eastAsia="Times New Roman" w:hAnsi="Times New Roman" w:cs="Times New Roman"/>
          <w:sz w:val="28"/>
          <w:szCs w:val="28"/>
        </w:rPr>
      </w:pPr>
      <w:r w:rsidRPr="00015E86">
        <w:rPr>
          <w:rFonts w:ascii="Times New Roman" w:eastAsia="Times New Roman" w:hAnsi="Times New Roman" w:cs="Times New Roman"/>
          <w:sz w:val="28"/>
          <w:szCs w:val="28"/>
        </w:rPr>
        <w:t>форумдар, симпозиумдар, конференциялар, семинарлар, тренингтер және басқа да оқыту және ғылыми-практикалық іс-шараларды ұйымдастыру</w:t>
      </w:r>
      <w:r w:rsidR="00633F77">
        <w:rPr>
          <w:rFonts w:ascii="Times New Roman" w:eastAsia="Times New Roman" w:hAnsi="Times New Roman" w:cs="Times New Roman"/>
          <w:sz w:val="28"/>
          <w:szCs w:val="28"/>
        </w:rPr>
        <w:t>;</w:t>
      </w:r>
    </w:p>
    <w:p w14:paraId="6163A097" w14:textId="1D6197E8" w:rsidR="00277255" w:rsidRDefault="00015E86">
      <w:pPr>
        <w:widowControl w:val="0"/>
        <w:numPr>
          <w:ilvl w:val="0"/>
          <w:numId w:val="20"/>
        </w:numPr>
        <w:pBdr>
          <w:top w:val="nil"/>
          <w:left w:val="nil"/>
          <w:bottom w:val="nil"/>
          <w:right w:val="nil"/>
          <w:between w:val="nil"/>
        </w:pBdr>
        <w:tabs>
          <w:tab w:val="left" w:pos="851"/>
          <w:tab w:val="left" w:pos="1276"/>
        </w:tabs>
        <w:ind w:left="0" w:firstLine="567"/>
        <w:jc w:val="both"/>
        <w:rPr>
          <w:rFonts w:ascii="Times New Roman" w:eastAsia="Times New Roman" w:hAnsi="Times New Roman" w:cs="Times New Roman"/>
          <w:sz w:val="28"/>
          <w:szCs w:val="28"/>
        </w:rPr>
      </w:pPr>
      <w:r w:rsidRPr="00015E86">
        <w:rPr>
          <w:rFonts w:ascii="Times New Roman" w:eastAsia="Times New Roman" w:hAnsi="Times New Roman" w:cs="Times New Roman"/>
          <w:sz w:val="28"/>
          <w:szCs w:val="28"/>
        </w:rPr>
        <w:t>дәріхана желісін ұйымдастыру дәрілік заттарды сату және т. б</w:t>
      </w:r>
      <w:r w:rsidR="00633F77">
        <w:rPr>
          <w:rFonts w:ascii="Times New Roman" w:eastAsia="Times New Roman" w:hAnsi="Times New Roman" w:cs="Times New Roman"/>
          <w:sz w:val="28"/>
          <w:szCs w:val="28"/>
        </w:rPr>
        <w:t>.</w:t>
      </w:r>
    </w:p>
    <w:p w14:paraId="235C43DA" w14:textId="7BDE8768" w:rsidR="00277255" w:rsidRDefault="00015E86" w:rsidP="00E55FBB">
      <w:pPr>
        <w:pBdr>
          <w:top w:val="nil"/>
          <w:left w:val="nil"/>
          <w:bottom w:val="nil"/>
          <w:right w:val="nil"/>
          <w:between w:val="nil"/>
        </w:pBdr>
        <w:tabs>
          <w:tab w:val="left" w:pos="851"/>
          <w:tab w:val="left" w:pos="1134"/>
        </w:tabs>
        <w:ind w:firstLine="567"/>
        <w:jc w:val="both"/>
        <w:rPr>
          <w:rFonts w:ascii="Times New Roman" w:eastAsia="Times New Roman" w:hAnsi="Times New Roman" w:cs="Times New Roman"/>
          <w:b/>
          <w:color w:val="000000"/>
          <w:sz w:val="28"/>
          <w:szCs w:val="28"/>
        </w:rPr>
      </w:pPr>
      <w:r w:rsidRPr="00015E86">
        <w:rPr>
          <w:rFonts w:ascii="Times New Roman" w:eastAsia="Times New Roman" w:hAnsi="Times New Roman" w:cs="Times New Roman"/>
          <w:b/>
          <w:color w:val="000000"/>
          <w:sz w:val="28"/>
          <w:szCs w:val="28"/>
        </w:rPr>
        <w:t>UMC басқару құрылымы</w:t>
      </w:r>
      <w:r w:rsidR="00633F77">
        <w:rPr>
          <w:rFonts w:ascii="Times New Roman" w:eastAsia="Times New Roman" w:hAnsi="Times New Roman" w:cs="Times New Roman"/>
          <w:b/>
          <w:color w:val="000000"/>
          <w:sz w:val="28"/>
          <w:szCs w:val="28"/>
        </w:rPr>
        <w:t>:</w:t>
      </w:r>
    </w:p>
    <w:p w14:paraId="25A3B706" w14:textId="2C5C4F74" w:rsidR="00277255" w:rsidRDefault="00015E86" w:rsidP="00E55FBB">
      <w:pPr>
        <w:numPr>
          <w:ilvl w:val="0"/>
          <w:numId w:val="15"/>
        </w:numPr>
        <w:pBdr>
          <w:top w:val="nil"/>
          <w:left w:val="nil"/>
          <w:bottom w:val="nil"/>
          <w:right w:val="nil"/>
          <w:between w:val="nil"/>
        </w:pBdr>
        <w:tabs>
          <w:tab w:val="left" w:pos="851"/>
          <w:tab w:val="left" w:pos="1134"/>
        </w:tabs>
        <w:ind w:left="0" w:firstLine="567"/>
        <w:jc w:val="both"/>
        <w:rPr>
          <w:rFonts w:ascii="Times New Roman" w:eastAsia="Times New Roman" w:hAnsi="Times New Roman" w:cs="Times New Roman"/>
          <w:color w:val="000000"/>
          <w:sz w:val="28"/>
          <w:szCs w:val="28"/>
        </w:rPr>
      </w:pPr>
      <w:r w:rsidRPr="00015E86">
        <w:rPr>
          <w:rFonts w:ascii="Times New Roman" w:eastAsia="Times New Roman" w:hAnsi="Times New Roman" w:cs="Times New Roman"/>
          <w:color w:val="000000"/>
          <w:sz w:val="28"/>
          <w:szCs w:val="28"/>
        </w:rPr>
        <w:t xml:space="preserve">жоғары басқару органы – </w:t>
      </w:r>
      <w:r>
        <w:rPr>
          <w:rFonts w:ascii="Times New Roman" w:eastAsia="Times New Roman" w:hAnsi="Times New Roman" w:cs="Times New Roman"/>
          <w:color w:val="000000"/>
          <w:sz w:val="28"/>
          <w:szCs w:val="28"/>
          <w:lang w:val="kk-KZ"/>
        </w:rPr>
        <w:t>Қ</w:t>
      </w:r>
      <w:r w:rsidRPr="00015E86">
        <w:rPr>
          <w:rFonts w:ascii="Times New Roman" w:eastAsia="Times New Roman" w:hAnsi="Times New Roman" w:cs="Times New Roman"/>
          <w:color w:val="000000"/>
          <w:sz w:val="28"/>
          <w:szCs w:val="28"/>
        </w:rPr>
        <w:t>ұрылтайшы (Назарбаев Университеті</w:t>
      </w:r>
      <w:r w:rsidR="00633F77">
        <w:rPr>
          <w:rFonts w:ascii="Times New Roman" w:eastAsia="Times New Roman" w:hAnsi="Times New Roman" w:cs="Times New Roman"/>
          <w:color w:val="000000"/>
          <w:sz w:val="28"/>
          <w:szCs w:val="28"/>
        </w:rPr>
        <w:t xml:space="preserve">); </w:t>
      </w:r>
    </w:p>
    <w:p w14:paraId="14B116D5" w14:textId="7B87E41A" w:rsidR="00277255" w:rsidRDefault="00015E86" w:rsidP="00E55FBB">
      <w:pPr>
        <w:numPr>
          <w:ilvl w:val="0"/>
          <w:numId w:val="15"/>
        </w:numPr>
        <w:pBdr>
          <w:top w:val="nil"/>
          <w:left w:val="nil"/>
          <w:bottom w:val="nil"/>
          <w:right w:val="nil"/>
          <w:between w:val="nil"/>
        </w:pBdr>
        <w:tabs>
          <w:tab w:val="left" w:pos="851"/>
          <w:tab w:val="left" w:pos="1134"/>
        </w:tabs>
        <w:ind w:left="0" w:firstLine="567"/>
        <w:jc w:val="both"/>
        <w:rPr>
          <w:rFonts w:ascii="Times New Roman" w:eastAsia="Times New Roman" w:hAnsi="Times New Roman" w:cs="Times New Roman"/>
          <w:color w:val="000000"/>
          <w:sz w:val="28"/>
          <w:szCs w:val="28"/>
        </w:rPr>
      </w:pPr>
      <w:r w:rsidRPr="00015E86">
        <w:rPr>
          <w:rFonts w:ascii="Times New Roman" w:eastAsia="Times New Roman" w:hAnsi="Times New Roman" w:cs="Times New Roman"/>
          <w:color w:val="000000"/>
          <w:sz w:val="28"/>
          <w:szCs w:val="28"/>
        </w:rPr>
        <w:t>алқалы басқару органы</w:t>
      </w:r>
      <w:r>
        <w:rPr>
          <w:rFonts w:ascii="Times New Roman" w:eastAsia="Times New Roman" w:hAnsi="Times New Roman" w:cs="Times New Roman"/>
          <w:color w:val="000000"/>
          <w:sz w:val="28"/>
          <w:szCs w:val="28"/>
          <w:lang w:val="kk-KZ"/>
        </w:rPr>
        <w:t xml:space="preserve"> </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lang w:val="kk-KZ"/>
        </w:rPr>
        <w:t xml:space="preserve"> </w:t>
      </w:r>
      <w:r w:rsidRPr="00015E86">
        <w:rPr>
          <w:rFonts w:ascii="Times New Roman" w:eastAsia="Times New Roman" w:hAnsi="Times New Roman" w:cs="Times New Roman"/>
          <w:color w:val="000000"/>
          <w:sz w:val="28"/>
          <w:szCs w:val="28"/>
        </w:rPr>
        <w:t>Қамқоршылық</w:t>
      </w:r>
      <w:r>
        <w:rPr>
          <w:rFonts w:ascii="Times New Roman" w:eastAsia="Times New Roman" w:hAnsi="Times New Roman" w:cs="Times New Roman"/>
          <w:color w:val="000000"/>
          <w:sz w:val="28"/>
          <w:szCs w:val="28"/>
          <w:lang w:val="kk-KZ"/>
        </w:rPr>
        <w:t xml:space="preserve"> </w:t>
      </w:r>
      <w:r w:rsidRPr="00015E86">
        <w:rPr>
          <w:rFonts w:ascii="Times New Roman" w:eastAsia="Times New Roman" w:hAnsi="Times New Roman" w:cs="Times New Roman"/>
          <w:color w:val="000000"/>
          <w:sz w:val="28"/>
          <w:szCs w:val="28"/>
        </w:rPr>
        <w:t>кеңес</w:t>
      </w:r>
      <w:r w:rsidR="00633F77">
        <w:rPr>
          <w:rFonts w:ascii="Times New Roman" w:eastAsia="Times New Roman" w:hAnsi="Times New Roman" w:cs="Times New Roman"/>
          <w:color w:val="000000"/>
          <w:sz w:val="28"/>
          <w:szCs w:val="28"/>
        </w:rPr>
        <w:t xml:space="preserve">; </w:t>
      </w:r>
    </w:p>
    <w:p w14:paraId="68C59EF3" w14:textId="2364B3AF" w:rsidR="00277255" w:rsidRDefault="00015E86" w:rsidP="00E55FBB">
      <w:pPr>
        <w:numPr>
          <w:ilvl w:val="0"/>
          <w:numId w:val="15"/>
        </w:numPr>
        <w:pBdr>
          <w:top w:val="nil"/>
          <w:left w:val="nil"/>
          <w:bottom w:val="nil"/>
          <w:right w:val="nil"/>
          <w:between w:val="nil"/>
        </w:pBdr>
        <w:tabs>
          <w:tab w:val="left" w:pos="851"/>
          <w:tab w:val="left" w:pos="1134"/>
        </w:tabs>
        <w:ind w:left="0" w:firstLine="567"/>
        <w:jc w:val="both"/>
        <w:rPr>
          <w:rFonts w:ascii="Times New Roman" w:eastAsia="Times New Roman" w:hAnsi="Times New Roman" w:cs="Times New Roman"/>
          <w:color w:val="000000"/>
          <w:sz w:val="28"/>
          <w:szCs w:val="28"/>
        </w:rPr>
      </w:pPr>
      <w:r w:rsidRPr="00015E86">
        <w:rPr>
          <w:rFonts w:ascii="Times New Roman" w:eastAsia="Times New Roman" w:hAnsi="Times New Roman" w:cs="Times New Roman"/>
          <w:color w:val="000000"/>
          <w:sz w:val="28"/>
          <w:szCs w:val="28"/>
        </w:rPr>
        <w:t>атқарушы орган (алқалы) - Басқарма</w:t>
      </w:r>
      <w:r w:rsidR="00633F77">
        <w:rPr>
          <w:rFonts w:ascii="Times New Roman" w:eastAsia="Times New Roman" w:hAnsi="Times New Roman" w:cs="Times New Roman"/>
          <w:color w:val="000000"/>
          <w:sz w:val="28"/>
          <w:szCs w:val="28"/>
        </w:rPr>
        <w:t xml:space="preserve">; </w:t>
      </w:r>
    </w:p>
    <w:p w14:paraId="006FCB9D" w14:textId="77C37B4E" w:rsidR="00277255" w:rsidRDefault="00015E86" w:rsidP="00E55FBB">
      <w:pPr>
        <w:numPr>
          <w:ilvl w:val="0"/>
          <w:numId w:val="15"/>
        </w:numPr>
        <w:pBdr>
          <w:top w:val="nil"/>
          <w:left w:val="nil"/>
          <w:bottom w:val="nil"/>
          <w:right w:val="nil"/>
          <w:between w:val="nil"/>
        </w:pBdr>
        <w:tabs>
          <w:tab w:val="left" w:pos="851"/>
          <w:tab w:val="left" w:pos="1134"/>
        </w:tabs>
        <w:ind w:left="0" w:firstLine="567"/>
        <w:jc w:val="both"/>
        <w:rPr>
          <w:rFonts w:ascii="Times New Roman" w:eastAsia="Times New Roman" w:hAnsi="Times New Roman" w:cs="Times New Roman"/>
          <w:color w:val="000000"/>
          <w:sz w:val="28"/>
          <w:szCs w:val="28"/>
        </w:rPr>
      </w:pPr>
      <w:r w:rsidRPr="00015E86">
        <w:rPr>
          <w:rFonts w:ascii="Times New Roman" w:eastAsia="Times New Roman" w:hAnsi="Times New Roman" w:cs="Times New Roman"/>
          <w:color w:val="000000"/>
          <w:sz w:val="28"/>
          <w:szCs w:val="28"/>
        </w:rPr>
        <w:t>медициналық қызмет мәселелері жөніндегі орган</w:t>
      </w:r>
      <w:r>
        <w:rPr>
          <w:rFonts w:ascii="Times New Roman" w:eastAsia="Times New Roman" w:hAnsi="Times New Roman" w:cs="Times New Roman"/>
          <w:color w:val="000000"/>
          <w:sz w:val="28"/>
          <w:szCs w:val="28"/>
          <w:lang w:val="kk-KZ"/>
        </w:rPr>
        <w:t xml:space="preserve"> </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lang w:val="kk-KZ"/>
        </w:rPr>
        <w:t xml:space="preserve"> Медицина</w:t>
      </w:r>
      <w:r w:rsidRPr="00015E86">
        <w:rPr>
          <w:rFonts w:ascii="Times New Roman" w:eastAsia="Times New Roman" w:hAnsi="Times New Roman" w:cs="Times New Roman"/>
          <w:color w:val="000000"/>
          <w:sz w:val="28"/>
          <w:szCs w:val="28"/>
        </w:rPr>
        <w:t>лық</w:t>
      </w:r>
      <w:r>
        <w:rPr>
          <w:rFonts w:ascii="Times New Roman" w:eastAsia="Times New Roman" w:hAnsi="Times New Roman" w:cs="Times New Roman"/>
          <w:color w:val="000000"/>
          <w:sz w:val="28"/>
          <w:szCs w:val="28"/>
          <w:lang w:val="kk-KZ"/>
        </w:rPr>
        <w:t xml:space="preserve"> </w:t>
      </w:r>
      <w:r w:rsidRPr="00015E86">
        <w:rPr>
          <w:rFonts w:ascii="Times New Roman" w:eastAsia="Times New Roman" w:hAnsi="Times New Roman" w:cs="Times New Roman"/>
          <w:color w:val="000000"/>
          <w:sz w:val="28"/>
          <w:szCs w:val="28"/>
        </w:rPr>
        <w:t>кеңес</w:t>
      </w:r>
      <w:r w:rsidR="00633F77">
        <w:rPr>
          <w:rFonts w:ascii="Times New Roman" w:eastAsia="Times New Roman" w:hAnsi="Times New Roman" w:cs="Times New Roman"/>
          <w:color w:val="000000"/>
          <w:sz w:val="28"/>
          <w:szCs w:val="28"/>
        </w:rPr>
        <w:t xml:space="preserve">; </w:t>
      </w:r>
    </w:p>
    <w:p w14:paraId="5BE2F8C3" w14:textId="28C96180" w:rsidR="00277255" w:rsidRDefault="00015E86" w:rsidP="00E55FBB">
      <w:pPr>
        <w:numPr>
          <w:ilvl w:val="0"/>
          <w:numId w:val="15"/>
        </w:numPr>
        <w:pBdr>
          <w:top w:val="nil"/>
          <w:left w:val="nil"/>
          <w:bottom w:val="nil"/>
          <w:right w:val="nil"/>
          <w:between w:val="nil"/>
        </w:pBdr>
        <w:tabs>
          <w:tab w:val="left" w:pos="851"/>
          <w:tab w:val="left" w:pos="1134"/>
        </w:tabs>
        <w:ind w:left="0" w:firstLine="567"/>
        <w:jc w:val="both"/>
        <w:rPr>
          <w:rFonts w:ascii="Times New Roman" w:eastAsia="Times New Roman" w:hAnsi="Times New Roman" w:cs="Times New Roman"/>
          <w:color w:val="000000"/>
          <w:sz w:val="28"/>
          <w:szCs w:val="28"/>
        </w:rPr>
      </w:pPr>
      <w:r w:rsidRPr="00015E86">
        <w:rPr>
          <w:rFonts w:ascii="Times New Roman" w:eastAsia="Times New Roman" w:hAnsi="Times New Roman" w:cs="Times New Roman"/>
          <w:color w:val="000000"/>
          <w:sz w:val="28"/>
          <w:szCs w:val="28"/>
        </w:rPr>
        <w:t>бақылау органы</w:t>
      </w:r>
      <w:r>
        <w:rPr>
          <w:rFonts w:ascii="Times New Roman" w:eastAsia="Times New Roman" w:hAnsi="Times New Roman" w:cs="Times New Roman"/>
          <w:color w:val="000000"/>
          <w:sz w:val="28"/>
          <w:szCs w:val="28"/>
          <w:lang w:val="kk-KZ"/>
        </w:rPr>
        <w:t xml:space="preserve"> </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lang w:val="kk-KZ"/>
        </w:rPr>
        <w:t xml:space="preserve"> Т</w:t>
      </w:r>
      <w:r w:rsidRPr="00015E86">
        <w:rPr>
          <w:rFonts w:ascii="Times New Roman" w:eastAsia="Times New Roman" w:hAnsi="Times New Roman" w:cs="Times New Roman"/>
          <w:color w:val="000000"/>
          <w:sz w:val="28"/>
          <w:szCs w:val="28"/>
        </w:rPr>
        <w:t>ексеру</w:t>
      </w:r>
      <w:r>
        <w:rPr>
          <w:rFonts w:ascii="Times New Roman" w:eastAsia="Times New Roman" w:hAnsi="Times New Roman" w:cs="Times New Roman"/>
          <w:color w:val="000000"/>
          <w:sz w:val="28"/>
          <w:szCs w:val="28"/>
          <w:lang w:val="kk-KZ"/>
        </w:rPr>
        <w:t xml:space="preserve"> </w:t>
      </w:r>
      <w:r w:rsidRPr="00015E86">
        <w:rPr>
          <w:rFonts w:ascii="Times New Roman" w:eastAsia="Times New Roman" w:hAnsi="Times New Roman" w:cs="Times New Roman"/>
          <w:color w:val="000000"/>
          <w:sz w:val="28"/>
          <w:szCs w:val="28"/>
        </w:rPr>
        <w:t>комиссиясы / ревизор</w:t>
      </w:r>
      <w:r w:rsidR="00633F77">
        <w:rPr>
          <w:rFonts w:ascii="Times New Roman" w:eastAsia="Times New Roman" w:hAnsi="Times New Roman" w:cs="Times New Roman"/>
          <w:color w:val="000000"/>
          <w:sz w:val="28"/>
          <w:szCs w:val="28"/>
        </w:rPr>
        <w:t xml:space="preserve">; </w:t>
      </w:r>
    </w:p>
    <w:p w14:paraId="40583393" w14:textId="3BD86F12" w:rsidR="004D2616" w:rsidRDefault="00015E86" w:rsidP="00E55FBB">
      <w:pPr>
        <w:numPr>
          <w:ilvl w:val="0"/>
          <w:numId w:val="15"/>
        </w:numPr>
        <w:pBdr>
          <w:top w:val="nil"/>
          <w:left w:val="nil"/>
          <w:bottom w:val="nil"/>
          <w:right w:val="nil"/>
          <w:between w:val="nil"/>
        </w:pBdr>
        <w:tabs>
          <w:tab w:val="left" w:pos="851"/>
          <w:tab w:val="left" w:pos="1134"/>
        </w:tabs>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kk-KZ"/>
        </w:rPr>
        <w:t>Қ</w:t>
      </w:r>
      <w:r w:rsidRPr="00015E86">
        <w:rPr>
          <w:rFonts w:ascii="Times New Roman" w:eastAsia="Times New Roman" w:hAnsi="Times New Roman" w:cs="Times New Roman"/>
          <w:color w:val="000000"/>
          <w:sz w:val="28"/>
          <w:szCs w:val="28"/>
        </w:rPr>
        <w:t>амқоршылық кеңестің шешімі бойынша құрылатын өзге де органдар</w:t>
      </w:r>
      <w:r w:rsidR="00633F77">
        <w:rPr>
          <w:rFonts w:ascii="Times New Roman" w:eastAsia="Times New Roman" w:hAnsi="Times New Roman" w:cs="Times New Roman"/>
          <w:color w:val="000000"/>
          <w:sz w:val="28"/>
          <w:szCs w:val="28"/>
        </w:rPr>
        <w:t xml:space="preserve">. </w:t>
      </w:r>
    </w:p>
    <w:p w14:paraId="54DDDAE2" w14:textId="77777777" w:rsidR="004D2616" w:rsidRDefault="004D2616" w:rsidP="004D2616">
      <w:pPr>
        <w:pBdr>
          <w:top w:val="nil"/>
          <w:left w:val="nil"/>
          <w:bottom w:val="nil"/>
          <w:right w:val="nil"/>
          <w:between w:val="nil"/>
        </w:pBdr>
        <w:tabs>
          <w:tab w:val="left" w:pos="851"/>
          <w:tab w:val="left" w:pos="1134"/>
        </w:tabs>
        <w:jc w:val="both"/>
        <w:rPr>
          <w:rFonts w:ascii="Times New Roman" w:eastAsia="Times New Roman" w:hAnsi="Times New Roman" w:cs="Times New Roman"/>
          <w:color w:val="000000"/>
          <w:sz w:val="28"/>
          <w:szCs w:val="28"/>
        </w:rPr>
      </w:pPr>
    </w:p>
    <w:p w14:paraId="7DEB4368" w14:textId="77777777" w:rsidR="004D2616" w:rsidRDefault="004D2616" w:rsidP="004D2616">
      <w:pPr>
        <w:pBdr>
          <w:top w:val="nil"/>
          <w:left w:val="nil"/>
          <w:bottom w:val="nil"/>
          <w:right w:val="nil"/>
          <w:between w:val="nil"/>
        </w:pBdr>
        <w:tabs>
          <w:tab w:val="left" w:pos="851"/>
          <w:tab w:val="left" w:pos="1134"/>
        </w:tabs>
        <w:jc w:val="both"/>
        <w:rPr>
          <w:rFonts w:ascii="Times New Roman" w:eastAsia="Times New Roman" w:hAnsi="Times New Roman" w:cs="Times New Roman"/>
          <w:color w:val="000000"/>
          <w:sz w:val="28"/>
          <w:szCs w:val="28"/>
        </w:rPr>
      </w:pPr>
    </w:p>
    <w:p w14:paraId="3E03CFBE" w14:textId="77777777" w:rsidR="004D2616" w:rsidRDefault="004D2616" w:rsidP="004D2616">
      <w:pPr>
        <w:pBdr>
          <w:top w:val="nil"/>
          <w:left w:val="nil"/>
          <w:bottom w:val="nil"/>
          <w:right w:val="nil"/>
          <w:between w:val="nil"/>
        </w:pBdr>
        <w:tabs>
          <w:tab w:val="left" w:pos="851"/>
          <w:tab w:val="left" w:pos="1134"/>
        </w:tabs>
        <w:jc w:val="both"/>
        <w:rPr>
          <w:rFonts w:ascii="Times New Roman" w:eastAsia="Times New Roman" w:hAnsi="Times New Roman" w:cs="Times New Roman"/>
          <w:color w:val="000000"/>
          <w:sz w:val="28"/>
          <w:szCs w:val="28"/>
        </w:rPr>
      </w:pPr>
    </w:p>
    <w:p w14:paraId="0C7DE8D9" w14:textId="77777777" w:rsidR="004D2616" w:rsidRDefault="004D2616" w:rsidP="004D2616">
      <w:pPr>
        <w:pBdr>
          <w:top w:val="nil"/>
          <w:left w:val="nil"/>
          <w:bottom w:val="nil"/>
          <w:right w:val="nil"/>
          <w:between w:val="nil"/>
        </w:pBdr>
        <w:tabs>
          <w:tab w:val="left" w:pos="851"/>
          <w:tab w:val="left" w:pos="1134"/>
        </w:tabs>
        <w:jc w:val="both"/>
        <w:rPr>
          <w:rFonts w:ascii="Times New Roman" w:eastAsia="Times New Roman" w:hAnsi="Times New Roman" w:cs="Times New Roman"/>
          <w:color w:val="000000"/>
          <w:sz w:val="28"/>
          <w:szCs w:val="28"/>
        </w:rPr>
      </w:pPr>
    </w:p>
    <w:p w14:paraId="0F15648D" w14:textId="77777777" w:rsidR="004D2616" w:rsidRDefault="004D2616" w:rsidP="004D2616">
      <w:pPr>
        <w:pBdr>
          <w:top w:val="nil"/>
          <w:left w:val="nil"/>
          <w:bottom w:val="nil"/>
          <w:right w:val="nil"/>
          <w:between w:val="nil"/>
        </w:pBdr>
        <w:tabs>
          <w:tab w:val="left" w:pos="851"/>
          <w:tab w:val="left" w:pos="1134"/>
        </w:tabs>
        <w:jc w:val="both"/>
        <w:rPr>
          <w:rFonts w:ascii="Times New Roman" w:eastAsia="Times New Roman" w:hAnsi="Times New Roman" w:cs="Times New Roman"/>
          <w:color w:val="000000"/>
          <w:sz w:val="28"/>
          <w:szCs w:val="28"/>
        </w:rPr>
      </w:pPr>
    </w:p>
    <w:p w14:paraId="3BDF3D4F" w14:textId="77777777" w:rsidR="004D2616" w:rsidRDefault="004D2616" w:rsidP="004D2616">
      <w:pPr>
        <w:pBdr>
          <w:top w:val="nil"/>
          <w:left w:val="nil"/>
          <w:bottom w:val="nil"/>
          <w:right w:val="nil"/>
          <w:between w:val="nil"/>
        </w:pBdr>
        <w:tabs>
          <w:tab w:val="left" w:pos="851"/>
          <w:tab w:val="left" w:pos="1134"/>
        </w:tabs>
        <w:jc w:val="both"/>
        <w:rPr>
          <w:rFonts w:ascii="Times New Roman" w:eastAsia="Times New Roman" w:hAnsi="Times New Roman" w:cs="Times New Roman"/>
          <w:color w:val="000000"/>
          <w:sz w:val="28"/>
          <w:szCs w:val="28"/>
        </w:rPr>
      </w:pPr>
    </w:p>
    <w:p w14:paraId="2B89DD09" w14:textId="77777777" w:rsidR="004D2616" w:rsidRDefault="004D2616" w:rsidP="004D2616">
      <w:pPr>
        <w:pBdr>
          <w:top w:val="nil"/>
          <w:left w:val="nil"/>
          <w:bottom w:val="nil"/>
          <w:right w:val="nil"/>
          <w:between w:val="nil"/>
        </w:pBdr>
        <w:tabs>
          <w:tab w:val="left" w:pos="851"/>
          <w:tab w:val="left" w:pos="1134"/>
        </w:tabs>
        <w:jc w:val="both"/>
        <w:rPr>
          <w:rFonts w:ascii="Times New Roman" w:eastAsia="Times New Roman" w:hAnsi="Times New Roman" w:cs="Times New Roman"/>
          <w:color w:val="000000"/>
          <w:sz w:val="28"/>
          <w:szCs w:val="28"/>
        </w:rPr>
        <w:sectPr w:rsidR="004D2616" w:rsidSect="00D53F09">
          <w:headerReference w:type="default" r:id="rId12"/>
          <w:pgSz w:w="11906" w:h="16838"/>
          <w:pgMar w:top="1134" w:right="991" w:bottom="1134" w:left="1418" w:header="708" w:footer="193" w:gutter="0"/>
          <w:cols w:space="720"/>
        </w:sectPr>
      </w:pPr>
    </w:p>
    <w:bookmarkEnd w:id="4"/>
    <w:p w14:paraId="56B2974D" w14:textId="64C5F295" w:rsidR="00277255" w:rsidRDefault="00D1363C" w:rsidP="004D2616">
      <w:pPr>
        <w:pBdr>
          <w:top w:val="nil"/>
          <w:left w:val="nil"/>
          <w:bottom w:val="nil"/>
          <w:right w:val="nil"/>
          <w:between w:val="nil"/>
        </w:pBdr>
        <w:tabs>
          <w:tab w:val="left" w:pos="2085"/>
        </w:tabs>
        <w:jc w:val="both"/>
        <w:rPr>
          <w:rFonts w:ascii="Times New Roman" w:eastAsia="Times New Roman" w:hAnsi="Times New Roman" w:cs="Times New Roman"/>
          <w:sz w:val="28"/>
          <w:szCs w:val="28"/>
        </w:rPr>
      </w:pPr>
      <w:r>
        <w:rPr>
          <w:rFonts w:ascii="Times New Roman" w:eastAsia="Times New Roman" w:hAnsi="Times New Roman" w:cs="Times New Roman"/>
          <w:noProof/>
          <w:color w:val="0070C0"/>
          <w:sz w:val="28"/>
          <w:szCs w:val="28"/>
        </w:rPr>
        <w:lastRenderedPageBreak/>
        <mc:AlternateContent>
          <mc:Choice Requires="wpg">
            <w:drawing>
              <wp:anchor distT="0" distB="0" distL="114300" distR="114300" simplePos="0" relativeHeight="251666432" behindDoc="0" locked="0" layoutInCell="1" allowOverlap="1" wp14:anchorId="17EC0FB2" wp14:editId="0013D716">
                <wp:simplePos x="0" y="0"/>
                <wp:positionH relativeFrom="margin">
                  <wp:align>center</wp:align>
                </wp:positionH>
                <wp:positionV relativeFrom="paragraph">
                  <wp:posOffset>1225550</wp:posOffset>
                </wp:positionV>
                <wp:extent cx="6428740" cy="2106930"/>
                <wp:effectExtent l="57150" t="190500" r="0" b="7620"/>
                <wp:wrapSquare wrapText="bothSides"/>
                <wp:docPr id="3" name="Группа 1"/>
                <wp:cNvGraphicFramePr/>
                <a:graphic xmlns:a="http://schemas.openxmlformats.org/drawingml/2006/main">
                  <a:graphicData uri="http://schemas.microsoft.com/office/word/2010/wordprocessingGroup">
                    <wpg:wgp>
                      <wpg:cNvGrpSpPr/>
                      <wpg:grpSpPr>
                        <a:xfrm>
                          <a:off x="0" y="0"/>
                          <a:ext cx="6429374" cy="2106930"/>
                          <a:chOff x="-161883" y="0"/>
                          <a:chExt cx="7507785" cy="2133370"/>
                        </a:xfrm>
                      </wpg:grpSpPr>
                      <wps:wsp>
                        <wps:cNvPr id="5" name="Прямоугольник 5"/>
                        <wps:cNvSpPr/>
                        <wps:spPr>
                          <a:xfrm>
                            <a:off x="-161883" y="1134979"/>
                            <a:ext cx="1882140" cy="848159"/>
                          </a:xfrm>
                          <a:prstGeom prst="rect">
                            <a:avLst/>
                          </a:prstGeom>
                          <a:noFill/>
                          <a:ln>
                            <a:noFill/>
                          </a:ln>
                        </wps:spPr>
                        <wps:txbx>
                          <w:txbxContent>
                            <w:p w14:paraId="325D8689" w14:textId="3B57A907" w:rsidR="00381387" w:rsidRPr="00D1363C" w:rsidRDefault="00D1363C">
                              <w:pPr>
                                <w:textDirection w:val="btLr"/>
                                <w:rPr>
                                  <w:lang w:val="kk-KZ"/>
                                </w:rPr>
                              </w:pPr>
                              <w:r>
                                <w:rPr>
                                  <w:rFonts w:ascii="Times New Roman" w:eastAsia="Times New Roman" w:hAnsi="Times New Roman" w:cs="Times New Roman"/>
                                  <w:color w:val="595959"/>
                                  <w:lang w:val="kk-KZ"/>
                                </w:rPr>
                                <w:t>Ана мен бала ұлттық ғылыми орталығы</w:t>
                              </w:r>
                            </w:p>
                            <w:p w14:paraId="48FF0EA2" w14:textId="519ADC1F" w:rsidR="00381387" w:rsidRDefault="00381387">
                              <w:pPr>
                                <w:textDirection w:val="btLr"/>
                              </w:pPr>
                              <w:r>
                                <w:rPr>
                                  <w:rFonts w:ascii="Times New Roman" w:eastAsia="Times New Roman" w:hAnsi="Times New Roman" w:cs="Times New Roman"/>
                                  <w:color w:val="595959"/>
                                </w:rPr>
                                <w:t xml:space="preserve">- </w:t>
                              </w:r>
                              <w:r>
                                <w:rPr>
                                  <w:rFonts w:ascii="Times New Roman" w:eastAsia="Times New Roman" w:hAnsi="Times New Roman" w:cs="Times New Roman"/>
                                  <w:b/>
                                  <w:color w:val="93685B"/>
                                </w:rPr>
                                <w:t>529</w:t>
                              </w:r>
                              <w:r w:rsidR="00D1363C">
                                <w:rPr>
                                  <w:rFonts w:ascii="Times New Roman" w:eastAsia="Times New Roman" w:hAnsi="Times New Roman" w:cs="Times New Roman"/>
                                  <w:b/>
                                  <w:color w:val="93685B"/>
                                  <w:lang w:val="kk-KZ"/>
                                </w:rPr>
                                <w:t xml:space="preserve"> төсек-орын</w:t>
                              </w:r>
                            </w:p>
                          </w:txbxContent>
                        </wps:txbx>
                        <wps:bodyPr spcFirstLastPara="1" wrap="square" lIns="91425" tIns="45700" rIns="91425" bIns="45700" anchor="t" anchorCtr="0">
                          <a:noAutofit/>
                        </wps:bodyPr>
                      </wps:wsp>
                      <pic:pic xmlns:pic="http://schemas.openxmlformats.org/drawingml/2006/picture">
                        <pic:nvPicPr>
                          <pic:cNvPr id="8" name="Shape 8" descr="3.jpg"/>
                          <pic:cNvPicPr preferRelativeResize="0"/>
                        </pic:nvPicPr>
                        <pic:blipFill rotWithShape="1">
                          <a:blip r:embed="rId13">
                            <a:alphaModFix/>
                          </a:blip>
                          <a:srcRect/>
                          <a:stretch/>
                        </pic:blipFill>
                        <pic:spPr>
                          <a:xfrm>
                            <a:off x="0" y="0"/>
                            <a:ext cx="1502071" cy="1026047"/>
                          </a:xfrm>
                          <a:prstGeom prst="rect">
                            <a:avLst/>
                          </a:prstGeom>
                          <a:noFill/>
                          <a:ln>
                            <a:noFill/>
                          </a:ln>
                          <a:effectLst>
                            <a:outerShdw blurRad="190500" algn="tl" rotWithShape="0">
                              <a:srgbClr val="000000">
                                <a:alpha val="69411"/>
                              </a:srgbClr>
                            </a:outerShdw>
                          </a:effectLst>
                        </pic:spPr>
                      </pic:pic>
                      <wps:wsp>
                        <wps:cNvPr id="6" name="Прямоугольник 6"/>
                        <wps:cNvSpPr/>
                        <wps:spPr>
                          <a:xfrm>
                            <a:off x="1687482" y="1108222"/>
                            <a:ext cx="1882140" cy="1025148"/>
                          </a:xfrm>
                          <a:prstGeom prst="rect">
                            <a:avLst/>
                          </a:prstGeom>
                          <a:noFill/>
                          <a:ln>
                            <a:noFill/>
                          </a:ln>
                        </wps:spPr>
                        <wps:txbx>
                          <w:txbxContent>
                            <w:p w14:paraId="0A0E5704" w14:textId="299DC5B4" w:rsidR="00381387" w:rsidRPr="00D1363C" w:rsidRDefault="00381387">
                              <w:pPr>
                                <w:textDirection w:val="btLr"/>
                                <w:rPr>
                                  <w:lang w:val="kk-KZ"/>
                                </w:rPr>
                              </w:pPr>
                              <w:r>
                                <w:rPr>
                                  <w:rFonts w:ascii="Times New Roman" w:eastAsia="Times New Roman" w:hAnsi="Times New Roman" w:cs="Times New Roman"/>
                                  <w:color w:val="595959"/>
                                </w:rPr>
                                <w:t>Республика</w:t>
                              </w:r>
                              <w:r w:rsidR="00D1363C">
                                <w:rPr>
                                  <w:rFonts w:ascii="Times New Roman" w:eastAsia="Times New Roman" w:hAnsi="Times New Roman" w:cs="Times New Roman"/>
                                  <w:color w:val="595959"/>
                                  <w:lang w:val="kk-KZ"/>
                                </w:rPr>
                                <w:t>лық</w:t>
                              </w:r>
                              <w:r>
                                <w:rPr>
                                  <w:rFonts w:ascii="Times New Roman" w:eastAsia="Times New Roman" w:hAnsi="Times New Roman" w:cs="Times New Roman"/>
                                  <w:color w:val="595959"/>
                                </w:rPr>
                                <w:t xml:space="preserve"> диагности</w:t>
                              </w:r>
                              <w:r w:rsidR="00D1363C">
                                <w:rPr>
                                  <w:rFonts w:ascii="Times New Roman" w:eastAsia="Times New Roman" w:hAnsi="Times New Roman" w:cs="Times New Roman"/>
                                  <w:color w:val="595959"/>
                                  <w:lang w:val="kk-KZ"/>
                                </w:rPr>
                                <w:t>калық орталық</w:t>
                              </w:r>
                              <w:r>
                                <w:rPr>
                                  <w:rFonts w:ascii="Times New Roman" w:eastAsia="Times New Roman" w:hAnsi="Times New Roman" w:cs="Times New Roman"/>
                                  <w:color w:val="595959"/>
                                </w:rPr>
                                <w:t xml:space="preserve">- </w:t>
                              </w:r>
                              <w:r w:rsidR="00D1363C" w:rsidRPr="00D1363C">
                                <w:rPr>
                                  <w:rFonts w:ascii="Times New Roman" w:eastAsia="Times New Roman" w:hAnsi="Times New Roman" w:cs="Times New Roman"/>
                                  <w:color w:val="595959"/>
                                </w:rPr>
                                <w:t>тәулігіне 500-ден астам келу</w:t>
                              </w:r>
                              <w:r w:rsidR="00D1363C">
                                <w:rPr>
                                  <w:rFonts w:ascii="Times New Roman" w:eastAsia="Times New Roman" w:hAnsi="Times New Roman" w:cs="Times New Roman"/>
                                  <w:color w:val="595959"/>
                                  <w:lang w:val="kk-KZ"/>
                                </w:rPr>
                                <w:t>і бар</w:t>
                              </w:r>
                            </w:p>
                            <w:p w14:paraId="632CE142" w14:textId="3997F5D9" w:rsidR="00381387" w:rsidRDefault="00381387">
                              <w:pPr>
                                <w:textDirection w:val="btLr"/>
                              </w:pPr>
                              <w:r>
                                <w:rPr>
                                  <w:rFonts w:ascii="Times New Roman" w:eastAsia="Times New Roman" w:hAnsi="Times New Roman" w:cs="Times New Roman"/>
                                  <w:b/>
                                  <w:color w:val="93685B"/>
                                </w:rPr>
                                <w:t xml:space="preserve">- 49 </w:t>
                              </w:r>
                              <w:r w:rsidR="00D1363C">
                                <w:rPr>
                                  <w:rFonts w:ascii="Times New Roman" w:eastAsia="Times New Roman" w:hAnsi="Times New Roman" w:cs="Times New Roman"/>
                                  <w:b/>
                                  <w:color w:val="93685B"/>
                                  <w:lang w:val="kk-KZ"/>
                                </w:rPr>
                                <w:t>төсек-орын</w:t>
                              </w:r>
                              <w:r>
                                <w:rPr>
                                  <w:rFonts w:ascii="Times New Roman" w:eastAsia="Times New Roman" w:hAnsi="Times New Roman" w:cs="Times New Roman"/>
                                  <w:b/>
                                  <w:color w:val="93685B"/>
                                </w:rPr>
                                <w:t xml:space="preserve"> </w:t>
                              </w:r>
                              <w:r>
                                <w:rPr>
                                  <w:rFonts w:ascii="Times New Roman" w:eastAsia="Times New Roman" w:hAnsi="Times New Roman" w:cs="Times New Roman"/>
                                  <w:color w:val="93685B"/>
                                </w:rPr>
                                <w:t>(</w:t>
                              </w:r>
                              <w:r w:rsidR="00D1363C">
                                <w:rPr>
                                  <w:rFonts w:ascii="Times New Roman" w:eastAsia="Times New Roman" w:hAnsi="Times New Roman" w:cs="Times New Roman"/>
                                  <w:color w:val="93685B"/>
                                  <w:lang w:val="kk-KZ"/>
                                </w:rPr>
                                <w:t>күндізгі</w:t>
                              </w:r>
                              <w:r>
                                <w:rPr>
                                  <w:rFonts w:ascii="Times New Roman" w:eastAsia="Times New Roman" w:hAnsi="Times New Roman" w:cs="Times New Roman"/>
                                  <w:color w:val="93685B"/>
                                </w:rPr>
                                <w:t xml:space="preserve"> стационар)</w:t>
                              </w:r>
                            </w:p>
                          </w:txbxContent>
                        </wps:txbx>
                        <wps:bodyPr spcFirstLastPara="1" wrap="square" lIns="91425" tIns="45700" rIns="91425" bIns="45700" anchor="t" anchorCtr="0">
                          <a:noAutofit/>
                        </wps:bodyPr>
                      </wps:wsp>
                      <pic:pic xmlns:pic="http://schemas.openxmlformats.org/drawingml/2006/picture">
                        <pic:nvPicPr>
                          <pic:cNvPr id="10" name="Shape 10" descr="IMG_0002.jpg"/>
                          <pic:cNvPicPr preferRelativeResize="0"/>
                        </pic:nvPicPr>
                        <pic:blipFill rotWithShape="1">
                          <a:blip r:embed="rId14">
                            <a:alphaModFix/>
                          </a:blip>
                          <a:srcRect b="11208"/>
                          <a:stretch/>
                        </pic:blipFill>
                        <pic:spPr>
                          <a:xfrm>
                            <a:off x="1794540" y="0"/>
                            <a:ext cx="1497427" cy="1002596"/>
                          </a:xfrm>
                          <a:prstGeom prst="rect">
                            <a:avLst/>
                          </a:prstGeom>
                          <a:noFill/>
                          <a:ln>
                            <a:noFill/>
                          </a:ln>
                          <a:effectLst>
                            <a:outerShdw blurRad="190500" algn="tl" rotWithShape="0">
                              <a:srgbClr val="000000">
                                <a:alpha val="69411"/>
                              </a:srgbClr>
                            </a:outerShdw>
                          </a:effectLst>
                        </pic:spPr>
                      </pic:pic>
                      <pic:pic xmlns:pic="http://schemas.openxmlformats.org/drawingml/2006/picture">
                        <pic:nvPicPr>
                          <pic:cNvPr id="11" name="Shape 11" descr="C:\Users\assan.abdrakhmanov\Downloads\e41bd865197d6f28ba97a3a71c35d6bf.jpg"/>
                          <pic:cNvPicPr preferRelativeResize="0"/>
                        </pic:nvPicPr>
                        <pic:blipFill rotWithShape="1">
                          <a:blip r:embed="rId15">
                            <a:alphaModFix/>
                          </a:blip>
                          <a:srcRect/>
                          <a:stretch/>
                        </pic:blipFill>
                        <pic:spPr>
                          <a:xfrm>
                            <a:off x="3596011" y="29075"/>
                            <a:ext cx="1557148" cy="1024241"/>
                          </a:xfrm>
                          <a:prstGeom prst="rect">
                            <a:avLst/>
                          </a:prstGeom>
                          <a:noFill/>
                          <a:ln>
                            <a:noFill/>
                          </a:ln>
                          <a:effectLst>
                            <a:outerShdw blurRad="190500" algn="tl" rotWithShape="0">
                              <a:srgbClr val="000000">
                                <a:alpha val="69411"/>
                              </a:srgbClr>
                            </a:outerShdw>
                          </a:effectLst>
                        </pic:spPr>
                      </pic:pic>
                      <wps:wsp>
                        <wps:cNvPr id="7" name="Прямоугольник 7"/>
                        <wps:cNvSpPr/>
                        <wps:spPr>
                          <a:xfrm>
                            <a:off x="3569625" y="1127507"/>
                            <a:ext cx="1617980" cy="738810"/>
                          </a:xfrm>
                          <a:prstGeom prst="rect">
                            <a:avLst/>
                          </a:prstGeom>
                          <a:noFill/>
                          <a:ln>
                            <a:noFill/>
                          </a:ln>
                        </wps:spPr>
                        <wps:txbx>
                          <w:txbxContent>
                            <w:p w14:paraId="35688C79" w14:textId="7A4731A9" w:rsidR="00381387" w:rsidRPr="00D1363C" w:rsidRDefault="00D1363C">
                              <w:pPr>
                                <w:textDirection w:val="btLr"/>
                                <w:rPr>
                                  <w:lang w:val="kk-KZ"/>
                                </w:rPr>
                              </w:pPr>
                              <w:r>
                                <w:rPr>
                                  <w:rFonts w:ascii="Times New Roman" w:eastAsia="Times New Roman" w:hAnsi="Times New Roman" w:cs="Times New Roman"/>
                                  <w:color w:val="595959"/>
                                  <w:lang w:val="kk-KZ"/>
                                </w:rPr>
                                <w:t>Ұлттық ғылыми</w:t>
                              </w:r>
                              <w:r w:rsidR="00381387">
                                <w:rPr>
                                  <w:rFonts w:ascii="Times New Roman" w:eastAsia="Times New Roman" w:hAnsi="Times New Roman" w:cs="Times New Roman"/>
                                  <w:color w:val="595959"/>
                                </w:rPr>
                                <w:t xml:space="preserve"> кардиохирурги</w:t>
                              </w:r>
                              <w:r>
                                <w:rPr>
                                  <w:rFonts w:ascii="Times New Roman" w:eastAsia="Times New Roman" w:hAnsi="Times New Roman" w:cs="Times New Roman"/>
                                  <w:color w:val="595959"/>
                                  <w:lang w:val="kk-KZ"/>
                                </w:rPr>
                                <w:t>я орталығы</w:t>
                              </w:r>
                              <w:r w:rsidR="00381387">
                                <w:rPr>
                                  <w:rFonts w:ascii="Times New Roman" w:eastAsia="Times New Roman" w:hAnsi="Times New Roman" w:cs="Times New Roman"/>
                                  <w:color w:val="595959"/>
                                </w:rPr>
                                <w:t xml:space="preserve"> </w:t>
                              </w:r>
                              <w:r>
                                <w:rPr>
                                  <w:rFonts w:ascii="Times New Roman" w:eastAsia="Times New Roman" w:hAnsi="Times New Roman" w:cs="Times New Roman"/>
                                  <w:color w:val="595959"/>
                                </w:rPr>
                                <w:t>–</w:t>
                              </w:r>
                              <w:r w:rsidR="00381387">
                                <w:rPr>
                                  <w:rFonts w:ascii="Times New Roman" w:eastAsia="Times New Roman" w:hAnsi="Times New Roman" w:cs="Times New Roman"/>
                                  <w:color w:val="595959"/>
                                </w:rPr>
                                <w:t xml:space="preserve"> </w:t>
                              </w:r>
                              <w:r w:rsidR="00381387">
                                <w:rPr>
                                  <w:rFonts w:ascii="Times New Roman" w:eastAsia="Times New Roman" w:hAnsi="Times New Roman" w:cs="Times New Roman"/>
                                  <w:b/>
                                  <w:color w:val="93685B"/>
                                </w:rPr>
                                <w:t>200</w:t>
                              </w:r>
                              <w:r>
                                <w:rPr>
                                  <w:rFonts w:ascii="Times New Roman" w:eastAsia="Times New Roman" w:hAnsi="Times New Roman" w:cs="Times New Roman"/>
                                  <w:b/>
                                  <w:color w:val="93685B"/>
                                  <w:lang w:val="kk-KZ"/>
                                </w:rPr>
                                <w:t xml:space="preserve"> төсек-орын</w:t>
                              </w:r>
                            </w:p>
                          </w:txbxContent>
                        </wps:txbx>
                        <wps:bodyPr spcFirstLastPara="1" wrap="square" lIns="91425" tIns="45700" rIns="91425" bIns="45700" anchor="t" anchorCtr="0">
                          <a:noAutofit/>
                        </wps:bodyPr>
                      </wps:wsp>
                      <pic:pic xmlns:pic="http://schemas.openxmlformats.org/drawingml/2006/picture">
                        <pic:nvPicPr>
                          <pic:cNvPr id="13" name="Shape 13"/>
                          <pic:cNvPicPr preferRelativeResize="0"/>
                        </pic:nvPicPr>
                        <pic:blipFill rotWithShape="1">
                          <a:blip r:embed="rId16">
                            <a:alphaModFix/>
                          </a:blip>
                          <a:srcRect/>
                          <a:stretch/>
                        </pic:blipFill>
                        <pic:spPr>
                          <a:xfrm>
                            <a:off x="5504926" y="29075"/>
                            <a:ext cx="1588147" cy="925711"/>
                          </a:xfrm>
                          <a:prstGeom prst="rect">
                            <a:avLst/>
                          </a:prstGeom>
                          <a:noFill/>
                          <a:ln>
                            <a:noFill/>
                          </a:ln>
                          <a:effectLst>
                            <a:outerShdw blurRad="190500" algn="tl" rotWithShape="0">
                              <a:srgbClr val="000000">
                                <a:alpha val="69411"/>
                              </a:srgbClr>
                            </a:outerShdw>
                          </a:effectLst>
                        </pic:spPr>
                      </pic:pic>
                      <wps:wsp>
                        <wps:cNvPr id="9" name="Прямоугольник 9"/>
                        <wps:cNvSpPr/>
                        <wps:spPr>
                          <a:xfrm>
                            <a:off x="5435167" y="1167284"/>
                            <a:ext cx="1910735" cy="597664"/>
                          </a:xfrm>
                          <a:prstGeom prst="rect">
                            <a:avLst/>
                          </a:prstGeom>
                          <a:noFill/>
                          <a:ln>
                            <a:noFill/>
                          </a:ln>
                        </wps:spPr>
                        <wps:txbx>
                          <w:txbxContent>
                            <w:p w14:paraId="20238A2A" w14:textId="3F48FAB4" w:rsidR="00381387" w:rsidRPr="00D1363C" w:rsidRDefault="00D1363C">
                              <w:pPr>
                                <w:textDirection w:val="btLr"/>
                                <w:rPr>
                                  <w:lang w:val="kk-KZ"/>
                                </w:rPr>
                              </w:pPr>
                              <w:r>
                                <w:rPr>
                                  <w:rFonts w:ascii="Times New Roman" w:eastAsia="Times New Roman" w:hAnsi="Times New Roman" w:cs="Times New Roman"/>
                                  <w:color w:val="595959"/>
                                  <w:lang w:val="kk-KZ"/>
                                </w:rPr>
                                <w:t xml:space="preserve"> </w:t>
                              </w:r>
                              <w:r w:rsidR="00381387">
                                <w:rPr>
                                  <w:rFonts w:ascii="Times New Roman" w:eastAsia="Times New Roman" w:hAnsi="Times New Roman" w:cs="Times New Roman"/>
                                  <w:color w:val="595959"/>
                                </w:rPr>
                                <w:t xml:space="preserve"> Шымкент</w:t>
                              </w:r>
                              <w:r>
                                <w:rPr>
                                  <w:rFonts w:ascii="Times New Roman" w:eastAsia="Times New Roman" w:hAnsi="Times New Roman" w:cs="Times New Roman"/>
                                  <w:color w:val="595959"/>
                                  <w:lang w:val="kk-KZ"/>
                                </w:rPr>
                                <w:t xml:space="preserve"> Жүрек орталығы</w:t>
                              </w:r>
                              <w:r w:rsidR="00381387">
                                <w:rPr>
                                  <w:rFonts w:ascii="Times New Roman" w:eastAsia="Times New Roman" w:hAnsi="Times New Roman" w:cs="Times New Roman"/>
                                  <w:color w:val="595959"/>
                                </w:rPr>
                                <w:t xml:space="preserve">- </w:t>
                              </w:r>
                              <w:r w:rsidR="00381387">
                                <w:rPr>
                                  <w:rFonts w:ascii="Times New Roman" w:eastAsia="Times New Roman" w:hAnsi="Times New Roman" w:cs="Times New Roman"/>
                                  <w:b/>
                                  <w:color w:val="93685B"/>
                                </w:rPr>
                                <w:t xml:space="preserve">158 </w:t>
                              </w:r>
                              <w:r>
                                <w:rPr>
                                  <w:rFonts w:ascii="Times New Roman" w:eastAsia="Times New Roman" w:hAnsi="Times New Roman" w:cs="Times New Roman"/>
                                  <w:b/>
                                  <w:color w:val="93685B"/>
                                  <w:lang w:val="kk-KZ"/>
                                </w:rPr>
                                <w:t>төсек-орын</w:t>
                              </w:r>
                            </w:p>
                          </w:txbxContent>
                        </wps:txbx>
                        <wps:bodyPr spcFirstLastPara="1" wrap="square" lIns="91425" tIns="45700" rIns="91425" bIns="4570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7EC0FB2" id="Группа 1" o:spid="_x0000_s1026" style="position:absolute;left:0;text-align:left;margin-left:0;margin-top:96.5pt;width:506.2pt;height:165.9pt;z-index:251666432;mso-position-horizontal:center;mso-position-horizontal-relative:margin;mso-width-relative:margin;mso-height-relative:margin" coordorigin="-1618" coordsize="75077,2133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">
                <v:rect id="Прямоугольник 5" o:spid="_x0000_s1027" style="position:absolute;left:-1618;top:11349;width:18820;height:8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" filled="f" stroked="f">
                  <v:textbox inset="2.53958mm,1.2694mm,2.53958mm,1.2694mm">
                    <w:txbxContent>
                      <w:p w14:paraId="325D8689" w14:textId="3B57A907" w:rsidR="00381387" w:rsidRPr="00D1363C" w:rsidRDefault="00D1363C">
                        <w:pPr>
                          <w:textDirection w:val="btLr"/>
                          <w:rPr>
                            <w:lang w:val="kk-KZ"/>
                          </w:rPr>
                        </w:pPr>
                        <w:r>
                          <w:rPr>
                            <w:rFonts w:ascii="Times New Roman" w:eastAsia="Times New Roman" w:hAnsi="Times New Roman" w:cs="Times New Roman"/>
                            <w:color w:val="595959"/>
                            <w:lang w:val="kk-KZ"/>
                          </w:rPr>
                          <w:t>Ана мен бала ұлттық ғылыми орталығы</w:t>
                        </w:r>
                      </w:p>
                      <w:p w14:paraId="48FF0EA2" w14:textId="519ADC1F" w:rsidR="00381387" w:rsidRDefault="00381387">
                        <w:pPr>
                          <w:textDirection w:val="btLr"/>
                        </w:pPr>
                        <w:r>
                          <w:rPr>
                            <w:rFonts w:ascii="Times New Roman" w:eastAsia="Times New Roman" w:hAnsi="Times New Roman" w:cs="Times New Roman"/>
                            <w:color w:val="595959"/>
                          </w:rPr>
                          <w:t xml:space="preserve">- </w:t>
                        </w:r>
                        <w:r>
                          <w:rPr>
                            <w:rFonts w:ascii="Times New Roman" w:eastAsia="Times New Roman" w:hAnsi="Times New Roman" w:cs="Times New Roman"/>
                            <w:b/>
                            <w:color w:val="93685B"/>
                          </w:rPr>
                          <w:t>529</w:t>
                        </w:r>
                        <w:r w:rsidR="00D1363C">
                          <w:rPr>
                            <w:rFonts w:ascii="Times New Roman" w:eastAsia="Times New Roman" w:hAnsi="Times New Roman" w:cs="Times New Roman"/>
                            <w:b/>
                            <w:color w:val="93685B"/>
                            <w:lang w:val="kk-KZ"/>
                          </w:rPr>
                          <w:t xml:space="preserve"> төсек-орын</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8" o:spid="_x0000_s1028" type="#_x0000_t75" alt="3.jpg" style="position:absolute;width:15020;height:1026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">
                  <v:imagedata r:id="rId17" o:title="3"/>
                  <v:shadow on="t" color="black" opacity="45489f" origin="-.5,-.5" offset="0,0"/>
                </v:shape>
                <v:rect id="Прямоугольник 6" o:spid="_x0000_s1029" style="position:absolute;left:16874;top:11082;width:18822;height:10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" filled="f" stroked="f">
                  <v:textbox inset="2.53958mm,1.2694mm,2.53958mm,1.2694mm">
                    <w:txbxContent>
                      <w:p w14:paraId="0A0E5704" w14:textId="299DC5B4" w:rsidR="00381387" w:rsidRPr="00D1363C" w:rsidRDefault="00381387">
                        <w:pPr>
                          <w:textDirection w:val="btLr"/>
                          <w:rPr>
                            <w:lang w:val="kk-KZ"/>
                          </w:rPr>
                        </w:pPr>
                        <w:r>
                          <w:rPr>
                            <w:rFonts w:ascii="Times New Roman" w:eastAsia="Times New Roman" w:hAnsi="Times New Roman" w:cs="Times New Roman"/>
                            <w:color w:val="595959"/>
                          </w:rPr>
                          <w:t>Республика</w:t>
                        </w:r>
                        <w:r w:rsidR="00D1363C">
                          <w:rPr>
                            <w:rFonts w:ascii="Times New Roman" w:eastAsia="Times New Roman" w:hAnsi="Times New Roman" w:cs="Times New Roman"/>
                            <w:color w:val="595959"/>
                            <w:lang w:val="kk-KZ"/>
                          </w:rPr>
                          <w:t>лық</w:t>
                        </w:r>
                        <w:r>
                          <w:rPr>
                            <w:rFonts w:ascii="Times New Roman" w:eastAsia="Times New Roman" w:hAnsi="Times New Roman" w:cs="Times New Roman"/>
                            <w:color w:val="595959"/>
                          </w:rPr>
                          <w:t xml:space="preserve"> </w:t>
                        </w:r>
                        <w:proofErr w:type="spellStart"/>
                        <w:r>
                          <w:rPr>
                            <w:rFonts w:ascii="Times New Roman" w:eastAsia="Times New Roman" w:hAnsi="Times New Roman" w:cs="Times New Roman"/>
                            <w:color w:val="595959"/>
                          </w:rPr>
                          <w:t>диагности</w:t>
                        </w:r>
                        <w:proofErr w:type="spellEnd"/>
                        <w:r w:rsidR="00D1363C">
                          <w:rPr>
                            <w:rFonts w:ascii="Times New Roman" w:eastAsia="Times New Roman" w:hAnsi="Times New Roman" w:cs="Times New Roman"/>
                            <w:color w:val="595959"/>
                            <w:lang w:val="kk-KZ"/>
                          </w:rPr>
                          <w:t>калық орталық</w:t>
                        </w:r>
                        <w:r>
                          <w:rPr>
                            <w:rFonts w:ascii="Times New Roman" w:eastAsia="Times New Roman" w:hAnsi="Times New Roman" w:cs="Times New Roman"/>
                            <w:color w:val="595959"/>
                          </w:rPr>
                          <w:t xml:space="preserve">- </w:t>
                        </w:r>
                        <w:proofErr w:type="spellStart"/>
                        <w:r w:rsidR="00D1363C" w:rsidRPr="00D1363C">
                          <w:rPr>
                            <w:rFonts w:ascii="Times New Roman" w:eastAsia="Times New Roman" w:hAnsi="Times New Roman" w:cs="Times New Roman"/>
                            <w:color w:val="595959"/>
                          </w:rPr>
                          <w:t>тәулігіне</w:t>
                        </w:r>
                        <w:proofErr w:type="spellEnd"/>
                        <w:r w:rsidR="00D1363C" w:rsidRPr="00D1363C">
                          <w:rPr>
                            <w:rFonts w:ascii="Times New Roman" w:eastAsia="Times New Roman" w:hAnsi="Times New Roman" w:cs="Times New Roman"/>
                            <w:color w:val="595959"/>
                          </w:rPr>
                          <w:t xml:space="preserve"> 500-ден </w:t>
                        </w:r>
                        <w:proofErr w:type="spellStart"/>
                        <w:r w:rsidR="00D1363C" w:rsidRPr="00D1363C">
                          <w:rPr>
                            <w:rFonts w:ascii="Times New Roman" w:eastAsia="Times New Roman" w:hAnsi="Times New Roman" w:cs="Times New Roman"/>
                            <w:color w:val="595959"/>
                          </w:rPr>
                          <w:t>астам</w:t>
                        </w:r>
                        <w:proofErr w:type="spellEnd"/>
                        <w:r w:rsidR="00D1363C" w:rsidRPr="00D1363C">
                          <w:rPr>
                            <w:rFonts w:ascii="Times New Roman" w:eastAsia="Times New Roman" w:hAnsi="Times New Roman" w:cs="Times New Roman"/>
                            <w:color w:val="595959"/>
                          </w:rPr>
                          <w:t xml:space="preserve"> </w:t>
                        </w:r>
                        <w:proofErr w:type="spellStart"/>
                        <w:r w:rsidR="00D1363C" w:rsidRPr="00D1363C">
                          <w:rPr>
                            <w:rFonts w:ascii="Times New Roman" w:eastAsia="Times New Roman" w:hAnsi="Times New Roman" w:cs="Times New Roman"/>
                            <w:color w:val="595959"/>
                          </w:rPr>
                          <w:t>келу</w:t>
                        </w:r>
                        <w:proofErr w:type="spellEnd"/>
                        <w:r w:rsidR="00D1363C">
                          <w:rPr>
                            <w:rFonts w:ascii="Times New Roman" w:eastAsia="Times New Roman" w:hAnsi="Times New Roman" w:cs="Times New Roman"/>
                            <w:color w:val="595959"/>
                            <w:lang w:val="kk-KZ"/>
                          </w:rPr>
                          <w:t>і бар</w:t>
                        </w:r>
                      </w:p>
                      <w:p w14:paraId="632CE142" w14:textId="3997F5D9" w:rsidR="00381387" w:rsidRDefault="00381387">
                        <w:pPr>
                          <w:textDirection w:val="btLr"/>
                        </w:pPr>
                        <w:r>
                          <w:rPr>
                            <w:rFonts w:ascii="Times New Roman" w:eastAsia="Times New Roman" w:hAnsi="Times New Roman" w:cs="Times New Roman"/>
                            <w:b/>
                            <w:color w:val="93685B"/>
                          </w:rPr>
                          <w:t xml:space="preserve">- 49 </w:t>
                        </w:r>
                        <w:r w:rsidR="00D1363C">
                          <w:rPr>
                            <w:rFonts w:ascii="Times New Roman" w:eastAsia="Times New Roman" w:hAnsi="Times New Roman" w:cs="Times New Roman"/>
                            <w:b/>
                            <w:color w:val="93685B"/>
                            <w:lang w:val="kk-KZ"/>
                          </w:rPr>
                          <w:t>төсек-орын</w:t>
                        </w:r>
                        <w:r>
                          <w:rPr>
                            <w:rFonts w:ascii="Times New Roman" w:eastAsia="Times New Roman" w:hAnsi="Times New Roman" w:cs="Times New Roman"/>
                            <w:b/>
                            <w:color w:val="93685B"/>
                          </w:rPr>
                          <w:t xml:space="preserve"> </w:t>
                        </w:r>
                        <w:r>
                          <w:rPr>
                            <w:rFonts w:ascii="Times New Roman" w:eastAsia="Times New Roman" w:hAnsi="Times New Roman" w:cs="Times New Roman"/>
                            <w:color w:val="93685B"/>
                          </w:rPr>
                          <w:t>(</w:t>
                        </w:r>
                        <w:r w:rsidR="00D1363C">
                          <w:rPr>
                            <w:rFonts w:ascii="Times New Roman" w:eastAsia="Times New Roman" w:hAnsi="Times New Roman" w:cs="Times New Roman"/>
                            <w:color w:val="93685B"/>
                            <w:lang w:val="kk-KZ"/>
                          </w:rPr>
                          <w:t>күндізгі</w:t>
                        </w:r>
                        <w:r>
                          <w:rPr>
                            <w:rFonts w:ascii="Times New Roman" w:eastAsia="Times New Roman" w:hAnsi="Times New Roman" w:cs="Times New Roman"/>
                            <w:color w:val="93685B"/>
                          </w:rPr>
                          <w:t xml:space="preserve"> стационар)</w:t>
                        </w:r>
                      </w:p>
                    </w:txbxContent>
                  </v:textbox>
                </v:rect>
                <v:shape id="Shape 10" o:spid="_x0000_s1030" type="#_x0000_t75" alt="IMG_0002.jpg" style="position:absolute;left:17945;width:14974;height:100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">
                  <v:imagedata r:id="rId18" o:title="IMG_0002" cropbottom="7345f"/>
                  <v:shadow on="t" color="black" opacity="45489f" origin="-.5,-.5" offset="0,0"/>
                </v:shape>
                <v:shape id="Shape 11" o:spid="_x0000_s1031" type="#_x0000_t75" style="position:absolute;left:35960;top:290;width:15571;height:1024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">
                  <v:imagedata r:id="rId19" o:title="e41bd865197d6f28ba97a3a71c35d6bf"/>
                  <v:shadow on="t" color="black" opacity="45489f" origin="-.5,-.5" offset="0,0"/>
                </v:shape>
                <v:rect id="Прямоугольник 7" o:spid="_x0000_s1032" style="position:absolute;left:35696;top:11275;width:16180;height:7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" filled="f" stroked="f">
                  <v:textbox inset="2.53958mm,1.2694mm,2.53958mm,1.2694mm">
                    <w:txbxContent>
                      <w:p w14:paraId="35688C79" w14:textId="7A4731A9" w:rsidR="00381387" w:rsidRPr="00D1363C" w:rsidRDefault="00D1363C">
                        <w:pPr>
                          <w:textDirection w:val="btLr"/>
                          <w:rPr>
                            <w:lang w:val="kk-KZ"/>
                          </w:rPr>
                        </w:pPr>
                        <w:r>
                          <w:rPr>
                            <w:rFonts w:ascii="Times New Roman" w:eastAsia="Times New Roman" w:hAnsi="Times New Roman" w:cs="Times New Roman"/>
                            <w:color w:val="595959"/>
                            <w:lang w:val="kk-KZ"/>
                          </w:rPr>
                          <w:t>Ұлттық ғылыми</w:t>
                        </w:r>
                        <w:r w:rsidR="00381387">
                          <w:rPr>
                            <w:rFonts w:ascii="Times New Roman" w:eastAsia="Times New Roman" w:hAnsi="Times New Roman" w:cs="Times New Roman"/>
                            <w:color w:val="595959"/>
                          </w:rPr>
                          <w:t xml:space="preserve"> кардиохирурги</w:t>
                        </w:r>
                        <w:r>
                          <w:rPr>
                            <w:rFonts w:ascii="Times New Roman" w:eastAsia="Times New Roman" w:hAnsi="Times New Roman" w:cs="Times New Roman"/>
                            <w:color w:val="595959"/>
                            <w:lang w:val="kk-KZ"/>
                          </w:rPr>
                          <w:t>я орталығы</w:t>
                        </w:r>
                        <w:r w:rsidR="00381387">
                          <w:rPr>
                            <w:rFonts w:ascii="Times New Roman" w:eastAsia="Times New Roman" w:hAnsi="Times New Roman" w:cs="Times New Roman"/>
                            <w:color w:val="595959"/>
                          </w:rPr>
                          <w:t xml:space="preserve"> </w:t>
                        </w:r>
                        <w:r>
                          <w:rPr>
                            <w:rFonts w:ascii="Times New Roman" w:eastAsia="Times New Roman" w:hAnsi="Times New Roman" w:cs="Times New Roman"/>
                            <w:color w:val="595959"/>
                          </w:rPr>
                          <w:t>–</w:t>
                        </w:r>
                        <w:r w:rsidR="00381387">
                          <w:rPr>
                            <w:rFonts w:ascii="Times New Roman" w:eastAsia="Times New Roman" w:hAnsi="Times New Roman" w:cs="Times New Roman"/>
                            <w:color w:val="595959"/>
                          </w:rPr>
                          <w:t xml:space="preserve"> </w:t>
                        </w:r>
                        <w:r w:rsidR="00381387">
                          <w:rPr>
                            <w:rFonts w:ascii="Times New Roman" w:eastAsia="Times New Roman" w:hAnsi="Times New Roman" w:cs="Times New Roman"/>
                            <w:b/>
                            <w:color w:val="93685B"/>
                          </w:rPr>
                          <w:t>200</w:t>
                        </w:r>
                        <w:r>
                          <w:rPr>
                            <w:rFonts w:ascii="Times New Roman" w:eastAsia="Times New Roman" w:hAnsi="Times New Roman" w:cs="Times New Roman"/>
                            <w:b/>
                            <w:color w:val="93685B"/>
                            <w:lang w:val="kk-KZ"/>
                          </w:rPr>
                          <w:t xml:space="preserve"> төсек-орын</w:t>
                        </w:r>
                      </w:p>
                    </w:txbxContent>
                  </v:textbox>
                </v:rect>
                <v:shape id="Shape 13" o:spid="_x0000_s1033" type="#_x0000_t75" style="position:absolute;left:55049;top:290;width:15881;height:925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">
                  <v:imagedata r:id="rId20" o:title=""/>
                  <v:shadow on="t" color="black" opacity="45489f" origin="-.5,-.5" offset="0,0"/>
                </v:shape>
                <v:rect id="Прямоугольник 9" o:spid="_x0000_s1034" style="position:absolute;left:54351;top:11672;width:19108;height:5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" filled="f" stroked="f">
                  <v:textbox inset="2.53958mm,1.2694mm,2.53958mm,1.2694mm">
                    <w:txbxContent>
                      <w:p w14:paraId="20238A2A" w14:textId="3F48FAB4" w:rsidR="00381387" w:rsidRPr="00D1363C" w:rsidRDefault="00D1363C">
                        <w:pPr>
                          <w:textDirection w:val="btLr"/>
                          <w:rPr>
                            <w:lang w:val="kk-KZ"/>
                          </w:rPr>
                        </w:pPr>
                        <w:r>
                          <w:rPr>
                            <w:rFonts w:ascii="Times New Roman" w:eastAsia="Times New Roman" w:hAnsi="Times New Roman" w:cs="Times New Roman"/>
                            <w:color w:val="595959"/>
                            <w:lang w:val="kk-KZ"/>
                          </w:rPr>
                          <w:t xml:space="preserve"> </w:t>
                        </w:r>
                        <w:r w:rsidR="00381387">
                          <w:rPr>
                            <w:rFonts w:ascii="Times New Roman" w:eastAsia="Times New Roman" w:hAnsi="Times New Roman" w:cs="Times New Roman"/>
                            <w:color w:val="595959"/>
                          </w:rPr>
                          <w:t xml:space="preserve"> Шымкент</w:t>
                        </w:r>
                        <w:r>
                          <w:rPr>
                            <w:rFonts w:ascii="Times New Roman" w:eastAsia="Times New Roman" w:hAnsi="Times New Roman" w:cs="Times New Roman"/>
                            <w:color w:val="595959"/>
                            <w:lang w:val="kk-KZ"/>
                          </w:rPr>
                          <w:t xml:space="preserve"> Жүрек орталығы</w:t>
                        </w:r>
                        <w:r w:rsidR="00381387">
                          <w:rPr>
                            <w:rFonts w:ascii="Times New Roman" w:eastAsia="Times New Roman" w:hAnsi="Times New Roman" w:cs="Times New Roman"/>
                            <w:color w:val="595959"/>
                          </w:rPr>
                          <w:t xml:space="preserve">- </w:t>
                        </w:r>
                        <w:r w:rsidR="00381387">
                          <w:rPr>
                            <w:rFonts w:ascii="Times New Roman" w:eastAsia="Times New Roman" w:hAnsi="Times New Roman" w:cs="Times New Roman"/>
                            <w:b/>
                            <w:color w:val="93685B"/>
                          </w:rPr>
                          <w:t xml:space="preserve">158 </w:t>
                        </w:r>
                        <w:r>
                          <w:rPr>
                            <w:rFonts w:ascii="Times New Roman" w:eastAsia="Times New Roman" w:hAnsi="Times New Roman" w:cs="Times New Roman"/>
                            <w:b/>
                            <w:color w:val="93685B"/>
                            <w:lang w:val="kk-KZ"/>
                          </w:rPr>
                          <w:t>төсек-орын</w:t>
                        </w:r>
                      </w:p>
                    </w:txbxContent>
                  </v:textbox>
                </v:rect>
                <w10:wrap type="square" anchorx="margin"/>
              </v:group>
            </w:pict>
          </mc:Fallback>
        </mc:AlternateContent>
      </w:r>
      <w:r w:rsidR="003A3009">
        <w:rPr>
          <w:noProof/>
        </w:rPr>
        <mc:AlternateContent>
          <mc:Choice Requires="wps">
            <w:drawing>
              <wp:anchor distT="0" distB="0" distL="114300" distR="114300" simplePos="0" relativeHeight="251694080" behindDoc="0" locked="0" layoutInCell="1" allowOverlap="1" wp14:anchorId="2615F002" wp14:editId="18F82588">
                <wp:simplePos x="0" y="0"/>
                <wp:positionH relativeFrom="margin">
                  <wp:posOffset>-5080</wp:posOffset>
                </wp:positionH>
                <wp:positionV relativeFrom="paragraph">
                  <wp:posOffset>3302000</wp:posOffset>
                </wp:positionV>
                <wp:extent cx="2019300" cy="200025"/>
                <wp:effectExtent l="0" t="0" r="0" b="9525"/>
                <wp:wrapSquare wrapText="bothSides"/>
                <wp:docPr id="39" name="Надпись 39"/>
                <wp:cNvGraphicFramePr/>
                <a:graphic xmlns:a="http://schemas.openxmlformats.org/drawingml/2006/main">
                  <a:graphicData uri="http://schemas.microsoft.com/office/word/2010/wordprocessingShape">
                    <wps:wsp>
                      <wps:cNvSpPr txBox="1"/>
                      <wps:spPr>
                        <a:xfrm>
                          <a:off x="0" y="0"/>
                          <a:ext cx="2019300" cy="200025"/>
                        </a:xfrm>
                        <a:prstGeom prst="rect">
                          <a:avLst/>
                        </a:prstGeom>
                        <a:solidFill>
                          <a:prstClr val="white"/>
                        </a:solidFill>
                        <a:ln>
                          <a:noFill/>
                        </a:ln>
                      </wps:spPr>
                      <wps:txbx>
                        <w:txbxContent>
                          <w:p w14:paraId="364AD0F7" w14:textId="28417B51" w:rsidR="00381387" w:rsidRPr="00255CD7" w:rsidRDefault="00D1363C" w:rsidP="005A6694">
                            <w:pPr>
                              <w:pStyle w:val="afb"/>
                              <w:rPr>
                                <w:rFonts w:ascii="Times New Roman" w:hAnsi="Times New Roman" w:cs="Times New Roman"/>
                                <w:i w:val="0"/>
                                <w:iCs w:val="0"/>
                                <w:noProof/>
                                <w:color w:val="767171" w:themeColor="background2" w:themeShade="80"/>
                                <w:sz w:val="22"/>
                                <w:szCs w:val="22"/>
                              </w:rPr>
                            </w:pPr>
                            <w:r>
                              <w:rPr>
                                <w:rFonts w:ascii="Times New Roman" w:hAnsi="Times New Roman" w:cs="Times New Roman"/>
                                <w:i w:val="0"/>
                                <w:iCs w:val="0"/>
                                <w:color w:val="767171" w:themeColor="background2" w:themeShade="80"/>
                                <w:sz w:val="20"/>
                                <w:szCs w:val="20"/>
                                <w:lang w:val="kk-KZ"/>
                              </w:rPr>
                              <w:t xml:space="preserve"> </w:t>
                            </w:r>
                            <w:r w:rsidR="00381387" w:rsidRPr="00255CD7">
                              <w:rPr>
                                <w:rFonts w:ascii="Times New Roman" w:hAnsi="Times New Roman" w:cs="Times New Roman"/>
                                <w:i w:val="0"/>
                                <w:iCs w:val="0"/>
                                <w:color w:val="767171" w:themeColor="background2" w:themeShade="80"/>
                                <w:sz w:val="20"/>
                                <w:szCs w:val="20"/>
                              </w:rPr>
                              <w:t xml:space="preserve"> </w:t>
                            </w:r>
                            <w:r w:rsidR="00381387">
                              <w:rPr>
                                <w:rFonts w:ascii="Times New Roman" w:hAnsi="Times New Roman" w:cs="Times New Roman"/>
                                <w:i w:val="0"/>
                                <w:iCs w:val="0"/>
                                <w:color w:val="767171" w:themeColor="background2" w:themeShade="80"/>
                                <w:sz w:val="20"/>
                                <w:szCs w:val="20"/>
                              </w:rPr>
                              <w:t>1</w:t>
                            </w:r>
                            <w:r>
                              <w:rPr>
                                <w:rFonts w:ascii="Times New Roman" w:hAnsi="Times New Roman" w:cs="Times New Roman"/>
                                <w:i w:val="0"/>
                                <w:iCs w:val="0"/>
                                <w:color w:val="767171" w:themeColor="background2" w:themeShade="80"/>
                                <w:sz w:val="20"/>
                                <w:szCs w:val="20"/>
                                <w:lang w:val="kk-KZ"/>
                              </w:rPr>
                              <w:t>-сурет</w:t>
                            </w:r>
                            <w:r w:rsidR="00381387" w:rsidRPr="00255CD7">
                              <w:rPr>
                                <w:rFonts w:ascii="Times New Roman" w:hAnsi="Times New Roman" w:cs="Times New Roman"/>
                                <w:i w:val="0"/>
                                <w:iCs w:val="0"/>
                                <w:color w:val="767171" w:themeColor="background2" w:themeShade="80"/>
                                <w:sz w:val="20"/>
                                <w:szCs w:val="20"/>
                              </w:rPr>
                              <w:t xml:space="preserve">.  </w:t>
                            </w:r>
                            <w:r w:rsidR="00381387" w:rsidRPr="00255CD7">
                              <w:rPr>
                                <w:rFonts w:ascii="Times New Roman" w:hAnsi="Times New Roman" w:cs="Times New Roman"/>
                                <w:i w:val="0"/>
                                <w:iCs w:val="0"/>
                                <w:color w:val="767171" w:themeColor="background2" w:themeShade="80"/>
                                <w:sz w:val="20"/>
                                <w:szCs w:val="20"/>
                                <w:lang w:val="en-US"/>
                              </w:rPr>
                              <w:t>UMC</w:t>
                            </w:r>
                            <w:r>
                              <w:rPr>
                                <w:rFonts w:ascii="Times New Roman" w:hAnsi="Times New Roman" w:cs="Times New Roman"/>
                                <w:i w:val="0"/>
                                <w:iCs w:val="0"/>
                                <w:color w:val="767171" w:themeColor="background2" w:themeShade="80"/>
                                <w:sz w:val="20"/>
                                <w:szCs w:val="20"/>
                                <w:lang w:val="kk-KZ"/>
                              </w:rPr>
                              <w:t xml:space="preserve"> құрылымы</w:t>
                            </w:r>
                            <w:r w:rsidR="00381387" w:rsidRPr="00255CD7">
                              <w:rPr>
                                <w:rFonts w:ascii="Times New Roman" w:hAnsi="Times New Roman" w:cs="Times New Roman"/>
                                <w:i w:val="0"/>
                                <w:iCs w:val="0"/>
                                <w:color w:val="767171" w:themeColor="background2" w:themeShade="80"/>
                                <w:sz w:val="20"/>
                                <w:szCs w:val="20"/>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615F002" id="_x0000_t202" coordsize="21600,21600" o:spt="202" path="m,l,21600r21600,l21600,xe">
                <v:stroke joinstyle="miter"/>
                <v:path gradientshapeok="t" o:connecttype="rect"/>
              </v:shapetype>
              <v:shape id="Надпись 39" o:spid="_x0000_s1035" type="#_x0000_t202" style="position:absolute;left:0;text-align:left;margin-left:-.4pt;margin-top:260pt;width:159pt;height:15.7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" stroked="f">
                <v:textbox inset="0,0,0,0">
                  <w:txbxContent>
                    <w:p w14:paraId="364AD0F7" w14:textId="28417B51" w:rsidR="00381387" w:rsidRPr="00255CD7" w:rsidRDefault="00D1363C" w:rsidP="005A6694">
                      <w:pPr>
                        <w:pStyle w:val="afb"/>
                        <w:rPr>
                          <w:rFonts w:ascii="Times New Roman" w:hAnsi="Times New Roman" w:cs="Times New Roman"/>
                          <w:i w:val="0"/>
                          <w:iCs w:val="0"/>
                          <w:noProof/>
                          <w:color w:val="767171" w:themeColor="background2" w:themeShade="80"/>
                          <w:sz w:val="22"/>
                          <w:szCs w:val="22"/>
                        </w:rPr>
                      </w:pPr>
                      <w:r>
                        <w:rPr>
                          <w:rFonts w:ascii="Times New Roman" w:hAnsi="Times New Roman" w:cs="Times New Roman"/>
                          <w:i w:val="0"/>
                          <w:iCs w:val="0"/>
                          <w:color w:val="767171" w:themeColor="background2" w:themeShade="80"/>
                          <w:sz w:val="20"/>
                          <w:szCs w:val="20"/>
                          <w:lang w:val="kk-KZ"/>
                        </w:rPr>
                        <w:t xml:space="preserve"> </w:t>
                      </w:r>
                      <w:r w:rsidR="00381387" w:rsidRPr="00255CD7">
                        <w:rPr>
                          <w:rFonts w:ascii="Times New Roman" w:hAnsi="Times New Roman" w:cs="Times New Roman"/>
                          <w:i w:val="0"/>
                          <w:iCs w:val="0"/>
                          <w:color w:val="767171" w:themeColor="background2" w:themeShade="80"/>
                          <w:sz w:val="20"/>
                          <w:szCs w:val="20"/>
                        </w:rPr>
                        <w:t xml:space="preserve"> </w:t>
                      </w:r>
                      <w:r w:rsidR="00381387">
                        <w:rPr>
                          <w:rFonts w:ascii="Times New Roman" w:hAnsi="Times New Roman" w:cs="Times New Roman"/>
                          <w:i w:val="0"/>
                          <w:iCs w:val="0"/>
                          <w:color w:val="767171" w:themeColor="background2" w:themeShade="80"/>
                          <w:sz w:val="20"/>
                          <w:szCs w:val="20"/>
                        </w:rPr>
                        <w:t>1</w:t>
                      </w:r>
                      <w:r>
                        <w:rPr>
                          <w:rFonts w:ascii="Times New Roman" w:hAnsi="Times New Roman" w:cs="Times New Roman"/>
                          <w:i w:val="0"/>
                          <w:iCs w:val="0"/>
                          <w:color w:val="767171" w:themeColor="background2" w:themeShade="80"/>
                          <w:sz w:val="20"/>
                          <w:szCs w:val="20"/>
                          <w:lang w:val="kk-KZ"/>
                        </w:rPr>
                        <w:t>-сурет</w:t>
                      </w:r>
                      <w:r w:rsidR="00381387" w:rsidRPr="00255CD7">
                        <w:rPr>
                          <w:rFonts w:ascii="Times New Roman" w:hAnsi="Times New Roman" w:cs="Times New Roman"/>
                          <w:i w:val="0"/>
                          <w:iCs w:val="0"/>
                          <w:color w:val="767171" w:themeColor="background2" w:themeShade="80"/>
                          <w:sz w:val="20"/>
                          <w:szCs w:val="20"/>
                        </w:rPr>
                        <w:t xml:space="preserve">.  </w:t>
                      </w:r>
                      <w:r w:rsidR="00381387" w:rsidRPr="00255CD7">
                        <w:rPr>
                          <w:rFonts w:ascii="Times New Roman" w:hAnsi="Times New Roman" w:cs="Times New Roman"/>
                          <w:i w:val="0"/>
                          <w:iCs w:val="0"/>
                          <w:color w:val="767171" w:themeColor="background2" w:themeShade="80"/>
                          <w:sz w:val="20"/>
                          <w:szCs w:val="20"/>
                          <w:lang w:val="en-US"/>
                        </w:rPr>
                        <w:t>UMC</w:t>
                      </w:r>
                      <w:r>
                        <w:rPr>
                          <w:rFonts w:ascii="Times New Roman" w:hAnsi="Times New Roman" w:cs="Times New Roman"/>
                          <w:i w:val="0"/>
                          <w:iCs w:val="0"/>
                          <w:color w:val="767171" w:themeColor="background2" w:themeShade="80"/>
                          <w:sz w:val="20"/>
                          <w:szCs w:val="20"/>
                          <w:lang w:val="kk-KZ"/>
                        </w:rPr>
                        <w:t xml:space="preserve"> құрылымы</w:t>
                      </w:r>
                      <w:r w:rsidR="00381387" w:rsidRPr="00255CD7">
                        <w:rPr>
                          <w:rFonts w:ascii="Times New Roman" w:hAnsi="Times New Roman" w:cs="Times New Roman"/>
                          <w:i w:val="0"/>
                          <w:iCs w:val="0"/>
                          <w:color w:val="767171" w:themeColor="background2" w:themeShade="80"/>
                          <w:sz w:val="20"/>
                          <w:szCs w:val="20"/>
                          <w:lang w:val="en-US"/>
                        </w:rPr>
                        <w:t>.</w:t>
                      </w:r>
                    </w:p>
                  </w:txbxContent>
                </v:textbox>
                <w10:wrap type="square" anchorx="margin"/>
              </v:shape>
            </w:pict>
          </mc:Fallback>
        </mc:AlternateContent>
      </w:r>
      <w:r w:rsidR="00015E86" w:rsidRPr="00015E86">
        <w:t xml:space="preserve"> </w:t>
      </w:r>
      <w:r w:rsidR="00015E86" w:rsidRPr="00015E86">
        <w:rPr>
          <w:rFonts w:ascii="Times New Roman" w:hAnsi="Times New Roman" w:cs="Times New Roman"/>
          <w:noProof/>
          <w:sz w:val="28"/>
          <w:szCs w:val="28"/>
        </w:rPr>
        <w:t xml:space="preserve">UMC құрылымы Астана қаласында қуаты 778 </w:t>
      </w:r>
      <w:r w:rsidR="00015E86">
        <w:rPr>
          <w:rFonts w:ascii="Times New Roman" w:hAnsi="Times New Roman" w:cs="Times New Roman"/>
          <w:noProof/>
          <w:sz w:val="28"/>
          <w:szCs w:val="28"/>
          <w:lang w:val="kk-KZ"/>
        </w:rPr>
        <w:t>төсек-орын</w:t>
      </w:r>
      <w:r w:rsidR="00015E86" w:rsidRPr="00015E86">
        <w:rPr>
          <w:rFonts w:ascii="Times New Roman" w:hAnsi="Times New Roman" w:cs="Times New Roman"/>
          <w:noProof/>
          <w:sz w:val="28"/>
          <w:szCs w:val="28"/>
        </w:rPr>
        <w:t xml:space="preserve"> және 500 амбулаториялық </w:t>
      </w:r>
      <w:r>
        <w:rPr>
          <w:rFonts w:ascii="Times New Roman" w:hAnsi="Times New Roman" w:cs="Times New Roman"/>
          <w:noProof/>
          <w:sz w:val="28"/>
          <w:szCs w:val="28"/>
          <w:lang w:val="kk-KZ"/>
        </w:rPr>
        <w:t>келулері</w:t>
      </w:r>
      <w:r w:rsidR="00015E86" w:rsidRPr="00015E86">
        <w:rPr>
          <w:rFonts w:ascii="Times New Roman" w:hAnsi="Times New Roman" w:cs="Times New Roman"/>
          <w:noProof/>
          <w:sz w:val="28"/>
          <w:szCs w:val="28"/>
        </w:rPr>
        <w:t xml:space="preserve"> бар, 1,5 км радиуста әртүрлі орындарда орналасқан 3 </w:t>
      </w:r>
      <w:r w:rsidR="00015E86">
        <w:rPr>
          <w:rFonts w:ascii="Times New Roman" w:hAnsi="Times New Roman" w:cs="Times New Roman"/>
          <w:noProof/>
          <w:sz w:val="28"/>
          <w:szCs w:val="28"/>
          <w:lang w:val="kk-KZ"/>
        </w:rPr>
        <w:t>М</w:t>
      </w:r>
      <w:r w:rsidR="00015E86" w:rsidRPr="00015E86">
        <w:rPr>
          <w:rFonts w:ascii="Times New Roman" w:hAnsi="Times New Roman" w:cs="Times New Roman"/>
          <w:noProof/>
          <w:sz w:val="28"/>
          <w:szCs w:val="28"/>
        </w:rPr>
        <w:t>едициналық орталықтың бірыңғай ұйымын құрайды</w:t>
      </w:r>
      <w:r w:rsidR="00015E86" w:rsidRPr="00015E86">
        <w:rPr>
          <w:noProof/>
        </w:rPr>
        <w:t xml:space="preserve"> </w:t>
      </w:r>
      <w:r w:rsidR="00F60DEC" w:rsidRPr="00E9427D">
        <w:rPr>
          <w:rFonts w:ascii="Times New Roman" w:eastAsia="Times New Roman" w:hAnsi="Times New Roman" w:cs="Times New Roman"/>
          <w:sz w:val="28"/>
          <w:szCs w:val="28"/>
        </w:rPr>
        <w:t>(</w:t>
      </w:r>
      <w:r w:rsidR="00F60DEC" w:rsidRPr="00287FF3">
        <w:rPr>
          <w:rFonts w:ascii="Times New Roman" w:eastAsia="Times New Roman" w:hAnsi="Times New Roman" w:cs="Times New Roman"/>
          <w:i/>
          <w:iCs/>
          <w:sz w:val="28"/>
          <w:szCs w:val="28"/>
        </w:rPr>
        <w:t>1</w:t>
      </w:r>
      <w:r w:rsidR="00015E86">
        <w:rPr>
          <w:rFonts w:ascii="Times New Roman" w:eastAsia="Times New Roman" w:hAnsi="Times New Roman" w:cs="Times New Roman"/>
          <w:i/>
          <w:iCs/>
          <w:sz w:val="28"/>
          <w:szCs w:val="28"/>
          <w:lang w:val="kk-KZ"/>
        </w:rPr>
        <w:t>-суретті қараңыз</w:t>
      </w:r>
      <w:r w:rsidR="00F60DEC" w:rsidRPr="00E9427D">
        <w:rPr>
          <w:rFonts w:ascii="Times New Roman" w:eastAsia="Times New Roman" w:hAnsi="Times New Roman" w:cs="Times New Roman"/>
          <w:sz w:val="28"/>
          <w:szCs w:val="28"/>
        </w:rPr>
        <w:t>)</w:t>
      </w:r>
      <w:r w:rsidR="00633F77" w:rsidRPr="00E9427D">
        <w:rPr>
          <w:rFonts w:ascii="Times New Roman" w:eastAsia="Times New Roman" w:hAnsi="Times New Roman" w:cs="Times New Roman"/>
          <w:sz w:val="28"/>
          <w:szCs w:val="28"/>
        </w:rPr>
        <w:t>.</w:t>
      </w:r>
      <w:r w:rsidR="00633F77">
        <w:rPr>
          <w:rFonts w:ascii="Times New Roman" w:eastAsia="Times New Roman" w:hAnsi="Times New Roman" w:cs="Times New Roman"/>
          <w:sz w:val="28"/>
          <w:szCs w:val="28"/>
        </w:rPr>
        <w:t xml:space="preserve"> </w:t>
      </w:r>
      <w:r w:rsidR="00735FB5">
        <w:rPr>
          <w:rFonts w:ascii="Times New Roman" w:eastAsia="Times New Roman" w:hAnsi="Times New Roman" w:cs="Times New Roman"/>
          <w:sz w:val="28"/>
          <w:szCs w:val="28"/>
        </w:rPr>
        <w:t xml:space="preserve"> </w:t>
      </w:r>
      <w:r w:rsidRPr="00D1363C">
        <w:rPr>
          <w:rFonts w:ascii="Times New Roman" w:eastAsia="Times New Roman" w:hAnsi="Times New Roman" w:cs="Times New Roman"/>
          <w:sz w:val="28"/>
          <w:szCs w:val="28"/>
        </w:rPr>
        <w:t xml:space="preserve">2024 жылдан бастап UMC басқаруына </w:t>
      </w:r>
      <w:r>
        <w:rPr>
          <w:rFonts w:ascii="Times New Roman" w:eastAsia="Times New Roman" w:hAnsi="Times New Roman" w:cs="Times New Roman"/>
          <w:sz w:val="28"/>
          <w:szCs w:val="28"/>
          <w:lang w:val="kk-KZ"/>
        </w:rPr>
        <w:t>«</w:t>
      </w:r>
      <w:r w:rsidRPr="00D1363C">
        <w:rPr>
          <w:rFonts w:ascii="Times New Roman" w:eastAsia="Times New Roman" w:hAnsi="Times New Roman" w:cs="Times New Roman"/>
          <w:sz w:val="28"/>
          <w:szCs w:val="28"/>
        </w:rPr>
        <w:t xml:space="preserve">Шымкент қаласының </w:t>
      </w:r>
      <w:r>
        <w:rPr>
          <w:rFonts w:ascii="Times New Roman" w:eastAsia="Times New Roman" w:hAnsi="Times New Roman" w:cs="Times New Roman"/>
          <w:sz w:val="28"/>
          <w:szCs w:val="28"/>
          <w:lang w:val="kk-KZ"/>
        </w:rPr>
        <w:t>Ж</w:t>
      </w:r>
      <w:r w:rsidRPr="00D1363C">
        <w:rPr>
          <w:rFonts w:ascii="Times New Roman" w:eastAsia="Times New Roman" w:hAnsi="Times New Roman" w:cs="Times New Roman"/>
          <w:sz w:val="28"/>
          <w:szCs w:val="28"/>
        </w:rPr>
        <w:t>үрек орталығы</w:t>
      </w:r>
      <w:r>
        <w:rPr>
          <w:rFonts w:ascii="Times New Roman" w:eastAsia="Times New Roman" w:hAnsi="Times New Roman" w:cs="Times New Roman"/>
          <w:sz w:val="28"/>
          <w:szCs w:val="28"/>
          <w:lang w:val="kk-KZ"/>
        </w:rPr>
        <w:t>»</w:t>
      </w:r>
      <w:r w:rsidRPr="00D1363C">
        <w:rPr>
          <w:rFonts w:ascii="Times New Roman" w:eastAsia="Times New Roman" w:hAnsi="Times New Roman" w:cs="Times New Roman"/>
          <w:sz w:val="28"/>
          <w:szCs w:val="28"/>
        </w:rPr>
        <w:t xml:space="preserve"> КЕАҚ да кірді</w:t>
      </w:r>
      <w:r w:rsidR="00633F77">
        <w:rPr>
          <w:rFonts w:ascii="Times New Roman" w:eastAsia="Times New Roman" w:hAnsi="Times New Roman" w:cs="Times New Roman"/>
          <w:sz w:val="28"/>
          <w:szCs w:val="28"/>
        </w:rPr>
        <w:t>.</w:t>
      </w:r>
    </w:p>
    <w:p w14:paraId="6F6D1B63" w14:textId="77777777" w:rsidR="00E00953" w:rsidRDefault="00633F77" w:rsidP="003A3009">
      <w:pPr>
        <w:tabs>
          <w:tab w:val="left" w:pos="851"/>
          <w:tab w:val="left" w:pos="1134"/>
        </w:tabs>
        <w:ind w:right="119"/>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xml:space="preserve"> </w:t>
      </w:r>
    </w:p>
    <w:p w14:paraId="1C63591D" w14:textId="5A872EDB" w:rsidR="00277255" w:rsidRDefault="00D1363C" w:rsidP="003A3009">
      <w:pPr>
        <w:tabs>
          <w:tab w:val="left" w:pos="851"/>
          <w:tab w:val="left" w:pos="1134"/>
        </w:tabs>
        <w:ind w:right="119"/>
        <w:jc w:val="both"/>
        <w:rPr>
          <w:rFonts w:ascii="Times New Roman" w:eastAsia="Times New Roman" w:hAnsi="Times New Roman" w:cs="Times New Roman"/>
          <w:sz w:val="28"/>
          <w:szCs w:val="28"/>
        </w:rPr>
      </w:pPr>
      <w:r w:rsidRPr="00D1363C">
        <w:rPr>
          <w:rFonts w:ascii="Times New Roman" w:eastAsia="Times New Roman" w:hAnsi="Times New Roman" w:cs="Times New Roman"/>
          <w:sz w:val="28"/>
          <w:szCs w:val="28"/>
        </w:rPr>
        <w:t xml:space="preserve">UMC орталықтарындағы клиникалық процестер біріктірілген (стационарлық және амбулаториялық қызметтер; МСАК; </w:t>
      </w:r>
      <w:r>
        <w:rPr>
          <w:rFonts w:ascii="Times New Roman" w:eastAsia="Times New Roman" w:hAnsi="Times New Roman" w:cs="Times New Roman"/>
          <w:sz w:val="28"/>
          <w:szCs w:val="28"/>
          <w:lang w:val="kk-KZ"/>
        </w:rPr>
        <w:t>М</w:t>
      </w:r>
      <w:r w:rsidRPr="00D1363C">
        <w:rPr>
          <w:rFonts w:ascii="Times New Roman" w:eastAsia="Times New Roman" w:hAnsi="Times New Roman" w:cs="Times New Roman"/>
          <w:sz w:val="28"/>
          <w:szCs w:val="28"/>
        </w:rPr>
        <w:t>М</w:t>
      </w:r>
      <w:r>
        <w:rPr>
          <w:rFonts w:ascii="Times New Roman" w:eastAsia="Times New Roman" w:hAnsi="Times New Roman" w:cs="Times New Roman"/>
          <w:sz w:val="28"/>
          <w:szCs w:val="28"/>
          <w:lang w:val="kk-KZ"/>
        </w:rPr>
        <w:t>К</w:t>
      </w:r>
      <w:r w:rsidRPr="00D1363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Ж</w:t>
      </w:r>
      <w:r w:rsidRPr="00D1363C">
        <w:rPr>
          <w:rFonts w:ascii="Times New Roman" w:eastAsia="Times New Roman" w:hAnsi="Times New Roman" w:cs="Times New Roman"/>
          <w:sz w:val="28"/>
          <w:szCs w:val="28"/>
        </w:rPr>
        <w:t>ТМУ; диагностикалық қызмет және т. б.)</w:t>
      </w:r>
      <w:r w:rsidR="00633F77">
        <w:rPr>
          <w:rFonts w:ascii="Times New Roman" w:eastAsia="Times New Roman" w:hAnsi="Times New Roman" w:cs="Times New Roman"/>
          <w:sz w:val="28"/>
          <w:szCs w:val="28"/>
        </w:rPr>
        <w:t xml:space="preserve">.). </w:t>
      </w:r>
    </w:p>
    <w:p w14:paraId="2A5E75D8" w14:textId="3D6922A2" w:rsidR="00277255" w:rsidRDefault="00D1363C">
      <w:pPr>
        <w:tabs>
          <w:tab w:val="left" w:pos="1134"/>
        </w:tabs>
        <w:ind w:right="119" w:firstLine="709"/>
        <w:jc w:val="both"/>
        <w:rPr>
          <w:rFonts w:ascii="Times New Roman" w:eastAsia="Times New Roman" w:hAnsi="Times New Roman" w:cs="Times New Roman"/>
          <w:sz w:val="28"/>
          <w:szCs w:val="28"/>
        </w:rPr>
      </w:pPr>
      <w:r w:rsidRPr="00D1363C">
        <w:rPr>
          <w:rFonts w:ascii="Times New Roman" w:eastAsia="Times New Roman" w:hAnsi="Times New Roman" w:cs="Times New Roman"/>
          <w:sz w:val="28"/>
          <w:szCs w:val="28"/>
        </w:rPr>
        <w:t>UMC негізгі функционалдық құрылымдық бірлігі</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kk-KZ"/>
        </w:rPr>
        <w:t xml:space="preserve"> </w:t>
      </w:r>
      <w:r w:rsidRPr="00D1363C">
        <w:rPr>
          <w:rFonts w:ascii="Times New Roman" w:eastAsia="Times New Roman" w:hAnsi="Times New Roman" w:cs="Times New Roman"/>
          <w:sz w:val="28"/>
          <w:szCs w:val="28"/>
        </w:rPr>
        <w:t>мамандығы</w:t>
      </w:r>
      <w:r>
        <w:rPr>
          <w:rFonts w:ascii="Times New Roman" w:eastAsia="Times New Roman" w:hAnsi="Times New Roman" w:cs="Times New Roman"/>
          <w:sz w:val="28"/>
          <w:szCs w:val="28"/>
          <w:lang w:val="kk-KZ"/>
        </w:rPr>
        <w:t xml:space="preserve"> </w:t>
      </w:r>
      <w:r w:rsidRPr="00D1363C">
        <w:rPr>
          <w:rFonts w:ascii="Times New Roman" w:eastAsia="Times New Roman" w:hAnsi="Times New Roman" w:cs="Times New Roman"/>
          <w:sz w:val="28"/>
          <w:szCs w:val="28"/>
        </w:rPr>
        <w:t>бойынша клиникалық, білім беру және ғылыми қызметті жүзеге асыратын клиникалық академиялық департаменттер (</w:t>
      </w:r>
      <w:r>
        <w:rPr>
          <w:rFonts w:ascii="Times New Roman" w:eastAsia="Times New Roman" w:hAnsi="Times New Roman" w:cs="Times New Roman"/>
          <w:sz w:val="28"/>
          <w:szCs w:val="28"/>
          <w:lang w:val="kk-KZ"/>
        </w:rPr>
        <w:t>КАД</w:t>
      </w:r>
      <w:r w:rsidRPr="00D1363C">
        <w:rPr>
          <w:rFonts w:ascii="Times New Roman" w:eastAsia="Times New Roman" w:hAnsi="Times New Roman" w:cs="Times New Roman"/>
          <w:sz w:val="28"/>
          <w:szCs w:val="28"/>
        </w:rPr>
        <w:t>)</w:t>
      </w:r>
      <w:r w:rsidR="00633F77">
        <w:rPr>
          <w:rFonts w:ascii="Times New Roman" w:eastAsia="Times New Roman" w:hAnsi="Times New Roman" w:cs="Times New Roman"/>
          <w:sz w:val="28"/>
          <w:szCs w:val="28"/>
        </w:rPr>
        <w:t xml:space="preserve">. </w:t>
      </w:r>
    </w:p>
    <w:p w14:paraId="7841ECD5" w14:textId="45D0A0A3" w:rsidR="00277255" w:rsidRDefault="00D1363C">
      <w:pPr>
        <w:tabs>
          <w:tab w:val="left" w:pos="1134"/>
        </w:tabs>
        <w:ind w:right="119" w:firstLine="709"/>
        <w:jc w:val="both"/>
        <w:rPr>
          <w:rFonts w:ascii="Times New Roman" w:eastAsia="Times New Roman" w:hAnsi="Times New Roman" w:cs="Times New Roman"/>
          <w:sz w:val="28"/>
          <w:szCs w:val="28"/>
        </w:rPr>
      </w:pPr>
      <w:r w:rsidRPr="00D1363C">
        <w:rPr>
          <w:rFonts w:ascii="Times New Roman" w:eastAsia="Times New Roman" w:hAnsi="Times New Roman" w:cs="Times New Roman"/>
          <w:sz w:val="28"/>
          <w:szCs w:val="28"/>
        </w:rPr>
        <w:t>Мейіргерлік қызмет орталықтандырылған, дәрігерлер басқармасынан жоғары мейір</w:t>
      </w:r>
      <w:r>
        <w:rPr>
          <w:rFonts w:ascii="Times New Roman" w:eastAsia="Times New Roman" w:hAnsi="Times New Roman" w:cs="Times New Roman"/>
          <w:sz w:val="28"/>
          <w:szCs w:val="28"/>
          <w:lang w:val="kk-KZ"/>
        </w:rPr>
        <w:t>гер</w:t>
      </w:r>
      <w:r w:rsidRPr="00D1363C">
        <w:rPr>
          <w:rFonts w:ascii="Times New Roman" w:eastAsia="Times New Roman" w:hAnsi="Times New Roman" w:cs="Times New Roman"/>
          <w:sz w:val="28"/>
          <w:szCs w:val="28"/>
        </w:rPr>
        <w:t xml:space="preserve"> персоналы (</w:t>
      </w:r>
      <w:r>
        <w:rPr>
          <w:rFonts w:ascii="Times New Roman" w:eastAsia="Times New Roman" w:hAnsi="Times New Roman" w:cs="Times New Roman"/>
          <w:sz w:val="28"/>
          <w:szCs w:val="28"/>
          <w:lang w:val="kk-KZ"/>
        </w:rPr>
        <w:t>М</w:t>
      </w:r>
      <w:r w:rsidRPr="00D1363C">
        <w:rPr>
          <w:rFonts w:ascii="Times New Roman" w:eastAsia="Times New Roman" w:hAnsi="Times New Roman" w:cs="Times New Roman"/>
          <w:sz w:val="28"/>
          <w:szCs w:val="28"/>
        </w:rPr>
        <w:t>К) басқаратын дербес қызметке шығарылған</w:t>
      </w:r>
      <w:r w:rsidR="00633F77">
        <w:rPr>
          <w:rFonts w:ascii="Times New Roman" w:eastAsia="Times New Roman" w:hAnsi="Times New Roman" w:cs="Times New Roman"/>
          <w:sz w:val="28"/>
          <w:szCs w:val="28"/>
        </w:rPr>
        <w:t>.</w:t>
      </w:r>
      <w:r w:rsidR="00512561">
        <w:rPr>
          <w:rFonts w:ascii="Times New Roman" w:eastAsia="Times New Roman" w:hAnsi="Times New Roman" w:cs="Times New Roman"/>
          <w:sz w:val="28"/>
          <w:szCs w:val="28"/>
        </w:rPr>
        <w:t xml:space="preserve"> </w:t>
      </w:r>
      <w:r w:rsidRPr="00D1363C">
        <w:rPr>
          <w:rFonts w:ascii="Times New Roman" w:eastAsia="Times New Roman" w:hAnsi="Times New Roman" w:cs="Times New Roman"/>
          <w:sz w:val="28"/>
          <w:szCs w:val="28"/>
        </w:rPr>
        <w:t>Сондай-ақ, орталықтарды операциялық басқару интеграцияланған: сапаны басқару, қаржы, кадрлық тағайындаулар, білім беру және ғылыми бағдарламаларды басқару, сатып алу, ғимараттар мен медициналық жабдықтарды басқару; КТ; маркетинг, госпитальдық сервис, іс қағаздарын жүргізу және т. б</w:t>
      </w:r>
      <w:r w:rsidR="00633F77">
        <w:rPr>
          <w:rFonts w:ascii="Times New Roman" w:eastAsia="Times New Roman" w:hAnsi="Times New Roman" w:cs="Times New Roman"/>
          <w:sz w:val="28"/>
          <w:szCs w:val="28"/>
        </w:rPr>
        <w:t>.</w:t>
      </w:r>
    </w:p>
    <w:p w14:paraId="14279108" w14:textId="3AD07B56" w:rsidR="00277255" w:rsidRPr="00D1363C" w:rsidRDefault="00D1363C" w:rsidP="00FE0A58">
      <w:pPr>
        <w:ind w:firstLine="567"/>
        <w:rPr>
          <w:rFonts w:ascii="Times New Roman" w:eastAsia="Times New Roman" w:hAnsi="Times New Roman" w:cs="Times New Roman"/>
          <w:sz w:val="28"/>
          <w:szCs w:val="28"/>
          <w:lang w:val="kk-KZ"/>
        </w:rPr>
      </w:pPr>
      <w:r w:rsidRPr="00D1363C">
        <w:rPr>
          <w:rFonts w:ascii="Times New Roman" w:eastAsia="Times New Roman" w:hAnsi="Times New Roman" w:cs="Times New Roman"/>
          <w:bCs/>
          <w:sz w:val="28"/>
          <w:szCs w:val="28"/>
        </w:rPr>
        <w:t>Астана қаласындағы UMC 3 орталығының кадрлық ресурстары 3,4 мыңнан астам қызметкерді құрайды, оның ішінде 740-қа жуық дәрігер мен 1,4 мың мейір</w:t>
      </w:r>
      <w:r>
        <w:rPr>
          <w:rFonts w:ascii="Times New Roman" w:eastAsia="Times New Roman" w:hAnsi="Times New Roman" w:cs="Times New Roman"/>
          <w:bCs/>
          <w:sz w:val="28"/>
          <w:szCs w:val="28"/>
          <w:lang w:val="kk-KZ"/>
        </w:rPr>
        <w:t>гер</w:t>
      </w:r>
      <w:r w:rsidRPr="00D1363C">
        <w:rPr>
          <w:rFonts w:ascii="Times New Roman" w:eastAsia="Times New Roman" w:hAnsi="Times New Roman" w:cs="Times New Roman"/>
          <w:bCs/>
          <w:sz w:val="28"/>
          <w:szCs w:val="28"/>
        </w:rPr>
        <w:t xml:space="preserve"> персоналы</w:t>
      </w:r>
      <w:r w:rsidR="00633F77" w:rsidRPr="00D1363C">
        <w:rPr>
          <w:rFonts w:ascii="Times New Roman" w:eastAsia="Times New Roman" w:hAnsi="Times New Roman" w:cs="Times New Roman"/>
          <w:bCs/>
          <w:sz w:val="28"/>
          <w:szCs w:val="28"/>
        </w:rPr>
        <w:t>.</w:t>
      </w:r>
      <w:r w:rsidR="00633F77" w:rsidRPr="0040035E">
        <w:rPr>
          <w:rFonts w:ascii="Times New Roman" w:eastAsia="Times New Roman" w:hAnsi="Times New Roman" w:cs="Times New Roman"/>
          <w:sz w:val="28"/>
          <w:szCs w:val="28"/>
        </w:rPr>
        <w:t xml:space="preserve"> </w:t>
      </w:r>
      <w:r w:rsidRPr="00D1363C">
        <w:rPr>
          <w:rFonts w:ascii="Times New Roman" w:eastAsia="Times New Roman" w:hAnsi="Times New Roman" w:cs="Times New Roman"/>
          <w:sz w:val="28"/>
          <w:szCs w:val="28"/>
        </w:rPr>
        <w:t xml:space="preserve">Шымкент қаласының </w:t>
      </w:r>
      <w:r>
        <w:rPr>
          <w:rFonts w:ascii="Times New Roman" w:eastAsia="Times New Roman" w:hAnsi="Times New Roman" w:cs="Times New Roman"/>
          <w:sz w:val="28"/>
          <w:szCs w:val="28"/>
          <w:lang w:val="kk-KZ"/>
        </w:rPr>
        <w:t>Ж</w:t>
      </w:r>
      <w:r w:rsidRPr="00D1363C">
        <w:rPr>
          <w:rFonts w:ascii="Times New Roman" w:eastAsia="Times New Roman" w:hAnsi="Times New Roman" w:cs="Times New Roman"/>
          <w:sz w:val="28"/>
          <w:szCs w:val="28"/>
        </w:rPr>
        <w:t>үрек орталығында 400-ге жуық қызметкер, оның ішінде 97 дәрігер мен 200 мейір</w:t>
      </w:r>
      <w:r>
        <w:rPr>
          <w:rFonts w:ascii="Times New Roman" w:eastAsia="Times New Roman" w:hAnsi="Times New Roman" w:cs="Times New Roman"/>
          <w:sz w:val="28"/>
          <w:szCs w:val="28"/>
          <w:lang w:val="kk-KZ"/>
        </w:rPr>
        <w:t>гер</w:t>
      </w:r>
      <w:r w:rsidRPr="00D1363C">
        <w:rPr>
          <w:rFonts w:ascii="Times New Roman" w:eastAsia="Times New Roman" w:hAnsi="Times New Roman" w:cs="Times New Roman"/>
          <w:sz w:val="28"/>
          <w:szCs w:val="28"/>
        </w:rPr>
        <w:t xml:space="preserve"> персоналы</w:t>
      </w:r>
      <w:r w:rsidR="00633F77" w:rsidRPr="0040035E">
        <w:rPr>
          <w:rFonts w:ascii="Times New Roman" w:eastAsia="Times New Roman" w:hAnsi="Times New Roman" w:cs="Times New Roman"/>
          <w:sz w:val="28"/>
          <w:szCs w:val="28"/>
        </w:rPr>
        <w:t xml:space="preserve"> </w:t>
      </w:r>
      <w:r w:rsidRPr="00D1363C">
        <w:rPr>
          <w:rFonts w:ascii="Times New Roman" w:eastAsia="Times New Roman" w:hAnsi="Times New Roman" w:cs="Times New Roman"/>
          <w:sz w:val="28"/>
          <w:szCs w:val="28"/>
        </w:rPr>
        <w:t>жұмыс істейді</w:t>
      </w:r>
      <w:r>
        <w:rPr>
          <w:rFonts w:ascii="Times New Roman" w:eastAsia="Times New Roman" w:hAnsi="Times New Roman" w:cs="Times New Roman"/>
          <w:sz w:val="28"/>
          <w:szCs w:val="28"/>
          <w:lang w:val="kk-KZ"/>
        </w:rPr>
        <w:t xml:space="preserve">. </w:t>
      </w:r>
    </w:p>
    <w:p w14:paraId="4CF397E1" w14:textId="06262B8C" w:rsidR="00277255" w:rsidRPr="00D1363C" w:rsidRDefault="00D1363C">
      <w:pPr>
        <w:ind w:firstLine="567"/>
        <w:jc w:val="both"/>
        <w:rPr>
          <w:rFonts w:ascii="Times New Roman" w:eastAsia="Times New Roman" w:hAnsi="Times New Roman" w:cs="Times New Roman"/>
          <w:sz w:val="28"/>
          <w:szCs w:val="28"/>
          <w:lang w:val="kk-KZ"/>
        </w:rPr>
      </w:pPr>
      <w:r w:rsidRPr="00D1363C">
        <w:rPr>
          <w:rFonts w:ascii="Times New Roman" w:eastAsia="Times New Roman" w:hAnsi="Times New Roman" w:cs="Times New Roman"/>
          <w:sz w:val="28"/>
          <w:szCs w:val="28"/>
          <w:lang w:val="kk-KZ"/>
        </w:rPr>
        <w:t>UMC персоналын кәсіби дамыту оқыту бағдарламалары арқылы отандық және шетелдік білім және ғылым ұйымдарында, персоналдың кәсіби дағдыларын арттыру үшін халықаралық әріптестермен тәжірибе алмасу арқылы жүргізіледі</w:t>
      </w:r>
      <w:r w:rsidR="00633F77" w:rsidRPr="00D1363C">
        <w:rPr>
          <w:rFonts w:ascii="Times New Roman" w:eastAsia="Times New Roman" w:hAnsi="Times New Roman" w:cs="Times New Roman"/>
          <w:sz w:val="28"/>
          <w:szCs w:val="28"/>
          <w:lang w:val="kk-KZ"/>
        </w:rPr>
        <w:t xml:space="preserve">. </w:t>
      </w:r>
      <w:r w:rsidRPr="00D1363C">
        <w:rPr>
          <w:rFonts w:ascii="Times New Roman" w:eastAsia="Times New Roman" w:hAnsi="Times New Roman" w:cs="Times New Roman"/>
          <w:sz w:val="28"/>
          <w:szCs w:val="28"/>
          <w:lang w:val="kk-KZ"/>
        </w:rPr>
        <w:t>Бұл ретте, UMC-ге жаңа медициналық технологияларды енгізуге бағытталған бюджеттік қаржыландыру (024 Р</w:t>
      </w:r>
      <w:r>
        <w:rPr>
          <w:rFonts w:ascii="Times New Roman" w:eastAsia="Times New Roman" w:hAnsi="Times New Roman" w:cs="Times New Roman"/>
          <w:sz w:val="28"/>
          <w:szCs w:val="28"/>
          <w:lang w:val="kk-KZ"/>
        </w:rPr>
        <w:t>ББ</w:t>
      </w:r>
      <w:r w:rsidRPr="00D1363C">
        <w:rPr>
          <w:rFonts w:ascii="Times New Roman" w:eastAsia="Times New Roman" w:hAnsi="Times New Roman" w:cs="Times New Roman"/>
          <w:sz w:val="28"/>
          <w:szCs w:val="28"/>
          <w:lang w:val="kk-KZ"/>
        </w:rPr>
        <w:t>) UMC адам ресурстарына айтарлықтай бәсекелестік артықшылық береді</w:t>
      </w:r>
      <w:r w:rsidR="00633F77" w:rsidRPr="00D1363C">
        <w:rPr>
          <w:rFonts w:ascii="Times New Roman" w:eastAsia="Times New Roman" w:hAnsi="Times New Roman" w:cs="Times New Roman"/>
          <w:sz w:val="28"/>
          <w:szCs w:val="28"/>
          <w:lang w:val="kk-KZ"/>
        </w:rPr>
        <w:t>.</w:t>
      </w:r>
    </w:p>
    <w:p w14:paraId="38166084" w14:textId="024174AA" w:rsidR="00277255" w:rsidRPr="00D1363C" w:rsidRDefault="00D1363C">
      <w:pPr>
        <w:ind w:firstLine="567"/>
        <w:jc w:val="both"/>
        <w:rPr>
          <w:rFonts w:ascii="Times New Roman" w:eastAsia="Times New Roman" w:hAnsi="Times New Roman" w:cs="Times New Roman"/>
          <w:sz w:val="28"/>
          <w:szCs w:val="28"/>
          <w:lang w:val="kk-KZ"/>
        </w:rPr>
      </w:pPr>
      <w:r w:rsidRPr="00D1363C">
        <w:rPr>
          <w:rFonts w:ascii="Times New Roman" w:eastAsia="Times New Roman" w:hAnsi="Times New Roman" w:cs="Times New Roman"/>
          <w:sz w:val="28"/>
          <w:szCs w:val="28"/>
          <w:lang w:val="kk-KZ"/>
        </w:rPr>
        <w:t>Қабылданған Халықаралық мейір</w:t>
      </w:r>
      <w:r>
        <w:rPr>
          <w:rFonts w:ascii="Times New Roman" w:eastAsia="Times New Roman" w:hAnsi="Times New Roman" w:cs="Times New Roman"/>
          <w:sz w:val="28"/>
          <w:szCs w:val="28"/>
          <w:lang w:val="kk-KZ"/>
        </w:rPr>
        <w:t>гер</w:t>
      </w:r>
      <w:r w:rsidRPr="00D1363C">
        <w:rPr>
          <w:rFonts w:ascii="Times New Roman" w:eastAsia="Times New Roman" w:hAnsi="Times New Roman" w:cs="Times New Roman"/>
          <w:sz w:val="28"/>
          <w:szCs w:val="28"/>
          <w:lang w:val="kk-KZ"/>
        </w:rPr>
        <w:t xml:space="preserve"> ісімен салыстырғанда </w:t>
      </w:r>
      <w:r>
        <w:rPr>
          <w:rFonts w:ascii="Times New Roman" w:eastAsia="Times New Roman" w:hAnsi="Times New Roman" w:cs="Times New Roman"/>
          <w:sz w:val="28"/>
          <w:szCs w:val="28"/>
          <w:lang w:val="kk-KZ"/>
        </w:rPr>
        <w:t>М</w:t>
      </w:r>
      <w:r w:rsidRPr="00D1363C">
        <w:rPr>
          <w:rFonts w:ascii="Times New Roman" w:eastAsia="Times New Roman" w:hAnsi="Times New Roman" w:cs="Times New Roman"/>
          <w:sz w:val="28"/>
          <w:szCs w:val="28"/>
          <w:lang w:val="kk-KZ"/>
        </w:rPr>
        <w:t xml:space="preserve">К құзыреттілігінің деңгейін арттыру мақсатында UMC UPMC көмегімен әзірленген PDP бағдарламалары бойынша </w:t>
      </w:r>
      <w:r>
        <w:rPr>
          <w:rFonts w:ascii="Times New Roman" w:eastAsia="Times New Roman" w:hAnsi="Times New Roman" w:cs="Times New Roman"/>
          <w:sz w:val="28"/>
          <w:szCs w:val="28"/>
          <w:lang w:val="kk-KZ"/>
        </w:rPr>
        <w:t>Н</w:t>
      </w:r>
      <w:r w:rsidRPr="00D1363C">
        <w:rPr>
          <w:rFonts w:ascii="Times New Roman" w:eastAsia="Times New Roman" w:hAnsi="Times New Roman" w:cs="Times New Roman"/>
          <w:sz w:val="28"/>
          <w:szCs w:val="28"/>
          <w:lang w:val="kk-KZ"/>
        </w:rPr>
        <w:t>У</w:t>
      </w:r>
      <w:r>
        <w:rPr>
          <w:rFonts w:ascii="Times New Roman" w:eastAsia="Times New Roman" w:hAnsi="Times New Roman" w:cs="Times New Roman"/>
          <w:sz w:val="28"/>
          <w:szCs w:val="28"/>
          <w:lang w:val="kk-KZ"/>
        </w:rPr>
        <w:t>ММ</w:t>
      </w:r>
      <w:r w:rsidRPr="00D1363C">
        <w:rPr>
          <w:rFonts w:ascii="Times New Roman" w:eastAsia="Times New Roman" w:hAnsi="Times New Roman" w:cs="Times New Roman"/>
          <w:sz w:val="28"/>
          <w:szCs w:val="28"/>
          <w:lang w:val="kk-KZ"/>
        </w:rPr>
        <w:t>-мен ынтымақтасады</w:t>
      </w:r>
      <w:r w:rsidR="00633F77" w:rsidRPr="00D1363C">
        <w:rPr>
          <w:rFonts w:ascii="Times New Roman" w:eastAsia="Times New Roman" w:hAnsi="Times New Roman" w:cs="Times New Roman"/>
          <w:sz w:val="28"/>
          <w:szCs w:val="28"/>
          <w:lang w:val="kk-KZ"/>
        </w:rPr>
        <w:t>.</w:t>
      </w:r>
    </w:p>
    <w:p w14:paraId="2B3C4104" w14:textId="77777777" w:rsidR="00512561" w:rsidRPr="00D1363C" w:rsidRDefault="00512561">
      <w:pPr>
        <w:ind w:firstLine="567"/>
        <w:jc w:val="both"/>
        <w:rPr>
          <w:rFonts w:ascii="Times New Roman" w:eastAsia="Times New Roman" w:hAnsi="Times New Roman" w:cs="Times New Roman"/>
          <w:b/>
          <w:sz w:val="28"/>
          <w:szCs w:val="28"/>
          <w:lang w:val="kk-KZ"/>
        </w:rPr>
      </w:pPr>
    </w:p>
    <w:p w14:paraId="4B14AD85" w14:textId="77777777" w:rsidR="00A80C01" w:rsidRPr="00D1363C" w:rsidRDefault="00A80C01">
      <w:pPr>
        <w:ind w:firstLine="567"/>
        <w:jc w:val="both"/>
        <w:rPr>
          <w:rFonts w:ascii="Times New Roman" w:eastAsia="Times New Roman" w:hAnsi="Times New Roman" w:cs="Times New Roman"/>
          <w:b/>
          <w:sz w:val="28"/>
          <w:szCs w:val="28"/>
          <w:lang w:val="kk-KZ"/>
        </w:rPr>
      </w:pPr>
    </w:p>
    <w:p w14:paraId="4D817042" w14:textId="31E56D44" w:rsidR="00277255" w:rsidRPr="00D1363C" w:rsidRDefault="00D1363C">
      <w:pPr>
        <w:ind w:firstLine="567"/>
        <w:jc w:val="both"/>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 xml:space="preserve">Қаржы </w:t>
      </w:r>
    </w:p>
    <w:p w14:paraId="79BC78AD" w14:textId="019EEB94" w:rsidR="00277255" w:rsidRPr="001D0CFB" w:rsidRDefault="00D1363C">
      <w:pPr>
        <w:ind w:right="119" w:firstLine="567"/>
        <w:jc w:val="both"/>
        <w:rPr>
          <w:rFonts w:ascii="Times New Roman" w:eastAsia="Times New Roman" w:hAnsi="Times New Roman" w:cs="Times New Roman"/>
          <w:sz w:val="28"/>
          <w:szCs w:val="28"/>
          <w:lang w:val="kk-KZ"/>
        </w:rPr>
      </w:pPr>
      <w:r w:rsidRPr="001D0CFB">
        <w:rPr>
          <w:rFonts w:ascii="Times New Roman" w:eastAsia="Times New Roman" w:hAnsi="Times New Roman" w:cs="Times New Roman"/>
          <w:sz w:val="28"/>
          <w:szCs w:val="28"/>
          <w:lang w:val="kk-KZ"/>
        </w:rPr>
        <w:t>2023 жылдың қорытындысы бойынша UMC кірістер құрылымы</w:t>
      </w:r>
      <w:r w:rsidR="00633F77" w:rsidRPr="001D0CFB">
        <w:rPr>
          <w:rFonts w:ascii="Times New Roman" w:eastAsia="Times New Roman" w:hAnsi="Times New Roman" w:cs="Times New Roman"/>
          <w:sz w:val="28"/>
          <w:szCs w:val="28"/>
          <w:lang w:val="kk-KZ"/>
        </w:rPr>
        <w:t xml:space="preserve">: </w:t>
      </w:r>
    </w:p>
    <w:p w14:paraId="4E6E89D8" w14:textId="44D273AD" w:rsidR="00277255" w:rsidRPr="001D0CFB" w:rsidRDefault="001D0CFB" w:rsidP="001A4210">
      <w:pPr>
        <w:pStyle w:val="a6"/>
        <w:numPr>
          <w:ilvl w:val="0"/>
          <w:numId w:val="33"/>
        </w:numPr>
        <w:tabs>
          <w:tab w:val="left" w:pos="567"/>
        </w:tabs>
        <w:ind w:left="0" w:right="119" w:firstLine="142"/>
        <w:jc w:val="both"/>
        <w:rPr>
          <w:rFonts w:ascii="Times New Roman" w:eastAsia="Times New Roman" w:hAnsi="Times New Roman" w:cs="Times New Roman"/>
          <w:sz w:val="28"/>
          <w:szCs w:val="28"/>
          <w:lang w:val="kk-KZ"/>
        </w:rPr>
      </w:pPr>
      <w:r w:rsidRPr="001D0CFB">
        <w:rPr>
          <w:rFonts w:ascii="Times New Roman" w:eastAsia="Times New Roman" w:hAnsi="Times New Roman" w:cs="Times New Roman"/>
          <w:sz w:val="28"/>
          <w:szCs w:val="28"/>
          <w:lang w:val="kk-KZ"/>
        </w:rPr>
        <w:t>қаржыландыру көздері бойынша</w:t>
      </w:r>
      <w:r>
        <w:rPr>
          <w:rFonts w:ascii="Times New Roman" w:eastAsia="Times New Roman" w:hAnsi="Times New Roman" w:cs="Times New Roman"/>
          <w:sz w:val="28"/>
          <w:szCs w:val="28"/>
          <w:lang w:val="kk-KZ"/>
        </w:rPr>
        <w:t xml:space="preserve"> </w:t>
      </w:r>
      <w:r w:rsidRPr="001D0CFB">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w:t>
      </w:r>
      <w:r w:rsidRPr="001D0CFB">
        <w:rPr>
          <w:rFonts w:ascii="Times New Roman" w:eastAsia="Times New Roman" w:hAnsi="Times New Roman" w:cs="Times New Roman"/>
          <w:sz w:val="28"/>
          <w:szCs w:val="28"/>
          <w:lang w:val="kk-KZ"/>
        </w:rPr>
        <w:t>61%</w:t>
      </w:r>
      <w:r>
        <w:rPr>
          <w:rFonts w:ascii="Times New Roman" w:eastAsia="Times New Roman" w:hAnsi="Times New Roman" w:cs="Times New Roman"/>
          <w:sz w:val="28"/>
          <w:szCs w:val="28"/>
          <w:lang w:val="kk-KZ"/>
        </w:rPr>
        <w:t xml:space="preserve"> </w:t>
      </w:r>
      <w:r w:rsidRPr="001D0CFB">
        <w:rPr>
          <w:rFonts w:ascii="Times New Roman" w:eastAsia="Times New Roman" w:hAnsi="Times New Roman" w:cs="Times New Roman"/>
          <w:sz w:val="28"/>
          <w:szCs w:val="28"/>
          <w:lang w:val="kk-KZ"/>
        </w:rPr>
        <w:t>– мемлекеттік тапсырыс шеңберінде көрсетілген қызметтер; 21% – ақылы қызметтер; 18% - өзге де қызметтер</w:t>
      </w:r>
      <w:r w:rsidR="00633F77" w:rsidRPr="001D0CFB">
        <w:rPr>
          <w:rFonts w:ascii="Times New Roman" w:eastAsia="Times New Roman" w:hAnsi="Times New Roman" w:cs="Times New Roman"/>
          <w:sz w:val="28"/>
          <w:szCs w:val="28"/>
          <w:lang w:val="kk-KZ"/>
        </w:rPr>
        <w:t>;</w:t>
      </w:r>
    </w:p>
    <w:p w14:paraId="01AB0D32" w14:textId="25030F02" w:rsidR="00277255" w:rsidRPr="001D0CFB" w:rsidRDefault="001D0CFB" w:rsidP="001A4210">
      <w:pPr>
        <w:pStyle w:val="a6"/>
        <w:numPr>
          <w:ilvl w:val="0"/>
          <w:numId w:val="33"/>
        </w:numPr>
        <w:tabs>
          <w:tab w:val="left" w:pos="567"/>
        </w:tabs>
        <w:ind w:left="0" w:right="119" w:firstLine="142"/>
        <w:jc w:val="both"/>
        <w:rPr>
          <w:rFonts w:ascii="Times New Roman" w:eastAsia="Times New Roman" w:hAnsi="Times New Roman" w:cs="Times New Roman"/>
          <w:sz w:val="28"/>
          <w:szCs w:val="28"/>
          <w:lang w:val="kk-KZ"/>
        </w:rPr>
      </w:pPr>
      <w:r w:rsidRPr="001D0CFB">
        <w:rPr>
          <w:rFonts w:ascii="Times New Roman" w:eastAsia="Times New Roman" w:hAnsi="Times New Roman" w:cs="Times New Roman"/>
          <w:sz w:val="28"/>
          <w:szCs w:val="28"/>
          <w:lang w:val="kk-KZ"/>
        </w:rPr>
        <w:t>қызмет түрлері бойынша – 80,5% – медициналық, 17,8% – өзге; 1,1% – білім беру және 0,6% – ғылыми қызмет</w:t>
      </w:r>
      <w:r w:rsidR="00633F77" w:rsidRPr="001D0CFB">
        <w:rPr>
          <w:rFonts w:ascii="Times New Roman" w:eastAsia="Times New Roman" w:hAnsi="Times New Roman" w:cs="Times New Roman"/>
          <w:sz w:val="28"/>
          <w:szCs w:val="28"/>
          <w:lang w:val="kk-KZ"/>
        </w:rPr>
        <w:t>.</w:t>
      </w:r>
      <w:r w:rsidR="001A4210" w:rsidRPr="001D0CFB">
        <w:rPr>
          <w:rFonts w:ascii="Times New Roman" w:eastAsia="Times New Roman" w:hAnsi="Times New Roman" w:cs="Times New Roman"/>
          <w:sz w:val="28"/>
          <w:szCs w:val="28"/>
          <w:lang w:val="kk-KZ"/>
        </w:rPr>
        <w:t xml:space="preserve"> </w:t>
      </w:r>
    </w:p>
    <w:p w14:paraId="1A25F5F5" w14:textId="5DDDB44B" w:rsidR="00277255" w:rsidRPr="001D0CFB" w:rsidRDefault="001D0CFB">
      <w:pPr>
        <w:ind w:right="119" w:firstLine="567"/>
        <w:jc w:val="both"/>
        <w:rPr>
          <w:rFonts w:ascii="Times New Roman" w:eastAsia="Times New Roman" w:hAnsi="Times New Roman" w:cs="Times New Roman"/>
          <w:sz w:val="28"/>
          <w:szCs w:val="28"/>
          <w:lang w:val="kk-KZ"/>
        </w:rPr>
      </w:pPr>
      <w:r w:rsidRPr="001D0CFB">
        <w:rPr>
          <w:rFonts w:ascii="Times New Roman" w:eastAsia="Times New Roman" w:hAnsi="Times New Roman" w:cs="Times New Roman"/>
          <w:sz w:val="28"/>
          <w:szCs w:val="28"/>
          <w:lang w:val="kk-KZ"/>
        </w:rPr>
        <w:t>Ақылы медициналық қызметтер 56% амбулаториялық медициналық қызметтермен ұсынылған (27% – консультативтік, 73% - диагностикалық</w:t>
      </w:r>
      <w:r w:rsidR="00633F77" w:rsidRPr="001D0CFB">
        <w:rPr>
          <w:rFonts w:ascii="Times New Roman" w:eastAsia="Times New Roman" w:hAnsi="Times New Roman" w:cs="Times New Roman"/>
          <w:sz w:val="28"/>
          <w:szCs w:val="28"/>
          <w:lang w:val="kk-KZ"/>
        </w:rPr>
        <w:t>).</w:t>
      </w:r>
    </w:p>
    <w:p w14:paraId="3D5973B9" w14:textId="451F0A9C" w:rsidR="00277255" w:rsidRPr="001D0CFB" w:rsidRDefault="001D0CFB">
      <w:pPr>
        <w:ind w:right="119" w:firstLine="567"/>
        <w:jc w:val="both"/>
        <w:rPr>
          <w:rFonts w:ascii="Times New Roman" w:eastAsia="Times New Roman" w:hAnsi="Times New Roman" w:cs="Times New Roman"/>
          <w:sz w:val="28"/>
          <w:szCs w:val="28"/>
          <w:lang w:val="kk-KZ"/>
        </w:rPr>
      </w:pPr>
      <w:r w:rsidRPr="001D0CFB">
        <w:rPr>
          <w:rFonts w:ascii="Times New Roman" w:eastAsia="Times New Roman" w:hAnsi="Times New Roman" w:cs="Times New Roman"/>
          <w:sz w:val="28"/>
          <w:szCs w:val="28"/>
          <w:lang w:val="kk-KZ"/>
        </w:rPr>
        <w:t xml:space="preserve">UMC шығыстары – еңбекақы төлеу қоры – 45%; ДЗ, </w:t>
      </w:r>
      <w:r>
        <w:rPr>
          <w:rFonts w:ascii="Times New Roman" w:eastAsia="Times New Roman" w:hAnsi="Times New Roman" w:cs="Times New Roman"/>
          <w:sz w:val="28"/>
          <w:szCs w:val="28"/>
          <w:lang w:val="kk-KZ"/>
        </w:rPr>
        <w:t>МБ</w:t>
      </w:r>
      <w:r w:rsidRPr="001D0CFB">
        <w:rPr>
          <w:rFonts w:ascii="Times New Roman" w:eastAsia="Times New Roman" w:hAnsi="Times New Roman" w:cs="Times New Roman"/>
          <w:sz w:val="28"/>
          <w:szCs w:val="28"/>
          <w:lang w:val="kk-KZ"/>
        </w:rPr>
        <w:t xml:space="preserve"> – 28%; басқа шығыстар – 5%, ғимараттарға амортизация және сервистік қызмет көрсету – 22% құра</w:t>
      </w:r>
      <w:r>
        <w:rPr>
          <w:rFonts w:ascii="Times New Roman" w:eastAsia="Times New Roman" w:hAnsi="Times New Roman" w:cs="Times New Roman"/>
          <w:sz w:val="28"/>
          <w:szCs w:val="28"/>
          <w:lang w:val="kk-KZ"/>
        </w:rPr>
        <w:t>й</w:t>
      </w:r>
      <w:r w:rsidRPr="001D0CFB">
        <w:rPr>
          <w:rFonts w:ascii="Times New Roman" w:eastAsia="Times New Roman" w:hAnsi="Times New Roman" w:cs="Times New Roman"/>
          <w:sz w:val="28"/>
          <w:szCs w:val="28"/>
          <w:lang w:val="kk-KZ"/>
        </w:rPr>
        <w:t>ды. 2023 жылы 2021 жылмен салыстырғанда UMC жалпы шығындарының өсуі 7%, жалақы шығындарының өсуі 28% құрады</w:t>
      </w:r>
      <w:r w:rsidR="00633F77" w:rsidRPr="001D0CFB">
        <w:rPr>
          <w:rFonts w:ascii="Times New Roman" w:eastAsia="Times New Roman" w:hAnsi="Times New Roman" w:cs="Times New Roman"/>
          <w:sz w:val="28"/>
          <w:szCs w:val="28"/>
          <w:lang w:val="kk-KZ"/>
        </w:rPr>
        <w:t xml:space="preserve">. </w:t>
      </w:r>
    </w:p>
    <w:p w14:paraId="2BB96822" w14:textId="3B7ED134" w:rsidR="00277255" w:rsidRPr="001D0CFB" w:rsidRDefault="001D0CFB">
      <w:pPr>
        <w:ind w:right="119" w:firstLine="567"/>
        <w:jc w:val="both"/>
        <w:rPr>
          <w:rFonts w:ascii="Times New Roman" w:eastAsia="Times New Roman" w:hAnsi="Times New Roman" w:cs="Times New Roman"/>
          <w:sz w:val="28"/>
          <w:szCs w:val="28"/>
          <w:lang w:val="kk-KZ"/>
        </w:rPr>
      </w:pPr>
      <w:r w:rsidRPr="001D0CFB">
        <w:rPr>
          <w:rFonts w:ascii="Times New Roman" w:eastAsia="Times New Roman" w:hAnsi="Times New Roman" w:cs="Times New Roman"/>
          <w:sz w:val="28"/>
          <w:szCs w:val="28"/>
          <w:lang w:val="kk-KZ"/>
        </w:rPr>
        <w:t>UMC 1 төсек-күнінің құны 122 мың теңгені (28.02.2024</w:t>
      </w:r>
      <w:r>
        <w:rPr>
          <w:rFonts w:ascii="Times New Roman" w:eastAsia="Times New Roman" w:hAnsi="Times New Roman" w:cs="Times New Roman"/>
          <w:sz w:val="28"/>
          <w:szCs w:val="28"/>
          <w:lang w:val="kk-KZ"/>
        </w:rPr>
        <w:t>ж.</w:t>
      </w:r>
      <w:r w:rsidRPr="001D0CFB">
        <w:rPr>
          <w:rFonts w:ascii="Times New Roman" w:eastAsia="Times New Roman" w:hAnsi="Times New Roman" w:cs="Times New Roman"/>
          <w:sz w:val="28"/>
          <w:szCs w:val="28"/>
          <w:lang w:val="kk-KZ"/>
        </w:rPr>
        <w:t xml:space="preserve"> жағдай бойынша 271 АҚШ доллары), </w:t>
      </w:r>
      <w:r>
        <w:rPr>
          <w:rFonts w:ascii="Times New Roman" w:eastAsia="Times New Roman" w:hAnsi="Times New Roman" w:cs="Times New Roman"/>
          <w:sz w:val="28"/>
          <w:szCs w:val="28"/>
          <w:lang w:val="kk-KZ"/>
        </w:rPr>
        <w:t>Қ</w:t>
      </w:r>
      <w:r w:rsidRPr="001D0CFB">
        <w:rPr>
          <w:rFonts w:ascii="Times New Roman" w:eastAsia="Times New Roman" w:hAnsi="Times New Roman" w:cs="Times New Roman"/>
          <w:sz w:val="28"/>
          <w:szCs w:val="28"/>
          <w:lang w:val="kk-KZ"/>
        </w:rPr>
        <w:t>ор айналымы – 35 күнді құра</w:t>
      </w:r>
      <w:r>
        <w:rPr>
          <w:rFonts w:ascii="Times New Roman" w:eastAsia="Times New Roman" w:hAnsi="Times New Roman" w:cs="Times New Roman"/>
          <w:sz w:val="28"/>
          <w:szCs w:val="28"/>
          <w:lang w:val="kk-KZ"/>
        </w:rPr>
        <w:t>й</w:t>
      </w:r>
      <w:r w:rsidRPr="001D0CFB">
        <w:rPr>
          <w:rFonts w:ascii="Times New Roman" w:eastAsia="Times New Roman" w:hAnsi="Times New Roman" w:cs="Times New Roman"/>
          <w:sz w:val="28"/>
          <w:szCs w:val="28"/>
          <w:lang w:val="kk-KZ"/>
        </w:rPr>
        <w:t>ды</w:t>
      </w:r>
      <w:r w:rsidR="00633F77" w:rsidRPr="001D0CFB">
        <w:rPr>
          <w:rFonts w:ascii="Times New Roman" w:eastAsia="Times New Roman" w:hAnsi="Times New Roman" w:cs="Times New Roman"/>
          <w:sz w:val="28"/>
          <w:szCs w:val="28"/>
          <w:lang w:val="kk-KZ"/>
        </w:rPr>
        <w:t>.</w:t>
      </w:r>
    </w:p>
    <w:p w14:paraId="02DCB7B9" w14:textId="3F8052EC" w:rsidR="00277255" w:rsidRPr="001D0CFB" w:rsidRDefault="001D0CFB">
      <w:pPr>
        <w:ind w:right="119"/>
        <w:jc w:val="both"/>
        <w:rPr>
          <w:rFonts w:ascii="Times New Roman" w:eastAsia="Times New Roman" w:hAnsi="Times New Roman" w:cs="Times New Roman"/>
          <w:sz w:val="28"/>
          <w:szCs w:val="28"/>
          <w:lang w:val="kk-KZ"/>
        </w:rPr>
      </w:pPr>
      <w:r w:rsidRPr="001D0CFB">
        <w:rPr>
          <w:rFonts w:ascii="Times New Roman" w:eastAsia="Times New Roman" w:hAnsi="Times New Roman" w:cs="Times New Roman"/>
          <w:sz w:val="28"/>
          <w:szCs w:val="28"/>
          <w:lang w:val="kk-KZ"/>
        </w:rPr>
        <w:t>UMC инвестициялары негізінен медициналық жабдыққа бағытталған (негізгі құралдардың амортизация көрсеткіші-75</w:t>
      </w:r>
      <w:r w:rsidR="00633F77" w:rsidRPr="001D0CFB">
        <w:rPr>
          <w:rFonts w:ascii="Times New Roman" w:eastAsia="Times New Roman" w:hAnsi="Times New Roman" w:cs="Times New Roman"/>
          <w:i/>
          <w:sz w:val="24"/>
          <w:szCs w:val="28"/>
          <w:lang w:val="kk-KZ"/>
        </w:rPr>
        <w:t>%</w:t>
      </w:r>
      <w:r w:rsidR="00633F77" w:rsidRPr="001D0CFB">
        <w:rPr>
          <w:rFonts w:ascii="Times New Roman" w:eastAsia="Times New Roman" w:hAnsi="Times New Roman" w:cs="Times New Roman"/>
          <w:sz w:val="28"/>
          <w:szCs w:val="28"/>
          <w:lang w:val="kk-KZ"/>
        </w:rPr>
        <w:t>).</w:t>
      </w:r>
    </w:p>
    <w:p w14:paraId="079BF616" w14:textId="77777777" w:rsidR="001D0CFB" w:rsidRDefault="003A3009">
      <w:pPr>
        <w:ind w:right="119"/>
        <w:jc w:val="both"/>
        <w:rPr>
          <w:rFonts w:ascii="Times New Roman" w:eastAsia="Times New Roman" w:hAnsi="Times New Roman" w:cs="Times New Roman"/>
          <w:sz w:val="28"/>
          <w:szCs w:val="28"/>
          <w:lang w:val="kk-KZ"/>
        </w:rPr>
      </w:pPr>
      <w:r w:rsidRPr="0040035E">
        <w:rPr>
          <w:noProof/>
        </w:rPr>
        <w:drawing>
          <wp:anchor distT="0" distB="0" distL="114300" distR="114300" simplePos="0" relativeHeight="251667456" behindDoc="0" locked="0" layoutInCell="1" hidden="0" allowOverlap="1" wp14:anchorId="62345B57" wp14:editId="4C3EB49C">
            <wp:simplePos x="0" y="0"/>
            <wp:positionH relativeFrom="column">
              <wp:posOffset>42545</wp:posOffset>
            </wp:positionH>
            <wp:positionV relativeFrom="paragraph">
              <wp:posOffset>7620</wp:posOffset>
            </wp:positionV>
            <wp:extent cx="3989705" cy="1581150"/>
            <wp:effectExtent l="0" t="0" r="10795" b="0"/>
            <wp:wrapSquare wrapText="bothSides" distT="0" distB="0" distL="114300" distR="11430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V relativeFrom="margin">
              <wp14:pctHeight>0</wp14:pctHeight>
            </wp14:sizeRelV>
          </wp:anchor>
        </w:drawing>
      </w:r>
      <w:r w:rsidR="001D0CFB" w:rsidRPr="001D0CFB">
        <w:rPr>
          <w:lang w:val="kk-KZ"/>
        </w:rPr>
        <w:t xml:space="preserve"> </w:t>
      </w:r>
      <w:r w:rsidR="001D0CFB" w:rsidRPr="001D0CFB">
        <w:rPr>
          <w:rFonts w:ascii="Times New Roman" w:hAnsi="Times New Roman" w:cs="Times New Roman"/>
          <w:noProof/>
          <w:sz w:val="28"/>
          <w:szCs w:val="28"/>
          <w:lang w:val="kk-KZ"/>
        </w:rPr>
        <w:t>2023 жылы жүрек орталығының UMC-мен бірігуін ескере отырып, қаржылық нәтиже 4 есе өсті (</w:t>
      </w:r>
      <w:r w:rsidR="001D0CFB">
        <w:rPr>
          <w:rFonts w:ascii="Times New Roman" w:hAnsi="Times New Roman" w:cs="Times New Roman"/>
          <w:noProof/>
          <w:sz w:val="28"/>
          <w:szCs w:val="28"/>
          <w:lang w:val="kk-KZ"/>
        </w:rPr>
        <w:t>2-</w:t>
      </w:r>
      <w:r w:rsidR="001D0CFB" w:rsidRPr="001D0CFB">
        <w:rPr>
          <w:rFonts w:ascii="Times New Roman" w:hAnsi="Times New Roman" w:cs="Times New Roman"/>
          <w:noProof/>
          <w:sz w:val="28"/>
          <w:szCs w:val="28"/>
          <w:lang w:val="kk-KZ"/>
        </w:rPr>
        <w:t xml:space="preserve">суретті қараңыз) активтердің рентабельділігі 4 </w:t>
      </w:r>
      <w:r w:rsidR="001D0CFB" w:rsidRPr="001D0CFB">
        <w:rPr>
          <w:rFonts w:ascii="Times New Roman" w:eastAsia="Times New Roman" w:hAnsi="Times New Roman" w:cs="Times New Roman"/>
          <w:sz w:val="28"/>
          <w:szCs w:val="28"/>
          <w:lang w:val="kk-KZ"/>
        </w:rPr>
        <w:t>%</w:t>
      </w:r>
      <w:r w:rsidR="001D0CFB">
        <w:rPr>
          <w:rFonts w:ascii="Times New Roman" w:eastAsia="Times New Roman" w:hAnsi="Times New Roman" w:cs="Times New Roman"/>
          <w:sz w:val="28"/>
          <w:szCs w:val="28"/>
          <w:lang w:val="kk-KZ"/>
        </w:rPr>
        <w:t xml:space="preserve">                      </w:t>
      </w:r>
    </w:p>
    <w:p w14:paraId="6880DFBD" w14:textId="4DB8066D" w:rsidR="00277255" w:rsidRPr="001D0CFB" w:rsidRDefault="001D0CFB">
      <w:pPr>
        <w:ind w:right="11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Pr="001D0CFB">
        <w:rPr>
          <w:rFonts w:ascii="Times New Roman" w:hAnsi="Times New Roman" w:cs="Times New Roman"/>
          <w:noProof/>
          <w:sz w:val="28"/>
          <w:szCs w:val="28"/>
          <w:lang w:val="kk-KZ"/>
        </w:rPr>
        <w:t>құра</w:t>
      </w:r>
      <w:r>
        <w:rPr>
          <w:rFonts w:ascii="Times New Roman" w:hAnsi="Times New Roman" w:cs="Times New Roman"/>
          <w:noProof/>
          <w:sz w:val="28"/>
          <w:szCs w:val="28"/>
          <w:lang w:val="kk-KZ"/>
        </w:rPr>
        <w:t>й</w:t>
      </w:r>
      <w:r w:rsidRPr="001D0CFB">
        <w:rPr>
          <w:rFonts w:ascii="Times New Roman" w:hAnsi="Times New Roman" w:cs="Times New Roman"/>
          <w:noProof/>
          <w:sz w:val="28"/>
          <w:szCs w:val="28"/>
          <w:lang w:val="kk-KZ"/>
        </w:rPr>
        <w:t>ды</w:t>
      </w:r>
      <w:r w:rsidR="00633F77" w:rsidRPr="001D0CFB">
        <w:rPr>
          <w:rFonts w:ascii="Times New Roman" w:eastAsia="Times New Roman" w:hAnsi="Times New Roman" w:cs="Times New Roman"/>
          <w:sz w:val="28"/>
          <w:szCs w:val="28"/>
          <w:lang w:val="kk-KZ"/>
        </w:rPr>
        <w:t>.</w:t>
      </w:r>
    </w:p>
    <w:p w14:paraId="331443F5" w14:textId="7355BDDC" w:rsidR="00277255" w:rsidRPr="001D0CFB" w:rsidRDefault="003A3009">
      <w:pPr>
        <w:ind w:right="119"/>
        <w:jc w:val="both"/>
        <w:rPr>
          <w:rFonts w:ascii="Times New Roman" w:eastAsia="Times New Roman" w:hAnsi="Times New Roman" w:cs="Times New Roman"/>
          <w:sz w:val="28"/>
          <w:szCs w:val="28"/>
          <w:lang w:val="kk-KZ"/>
        </w:rPr>
      </w:pPr>
      <w:r w:rsidRPr="001D0CFB">
        <w:rPr>
          <w:rFonts w:ascii="Times New Roman" w:hAnsi="Times New Roman" w:cs="Times New Roman"/>
          <w:noProof/>
          <w:sz w:val="28"/>
          <w:szCs w:val="28"/>
        </w:rPr>
        <mc:AlternateContent>
          <mc:Choice Requires="wps">
            <w:drawing>
              <wp:anchor distT="0" distB="0" distL="114300" distR="114300" simplePos="0" relativeHeight="251696128" behindDoc="0" locked="0" layoutInCell="1" allowOverlap="1" wp14:anchorId="72258334" wp14:editId="441FD41C">
                <wp:simplePos x="0" y="0"/>
                <wp:positionH relativeFrom="column">
                  <wp:posOffset>99695</wp:posOffset>
                </wp:positionH>
                <wp:positionV relativeFrom="paragraph">
                  <wp:posOffset>188595</wp:posOffset>
                </wp:positionV>
                <wp:extent cx="3943350" cy="635"/>
                <wp:effectExtent l="0" t="0" r="0" b="0"/>
                <wp:wrapSquare wrapText="bothSides"/>
                <wp:docPr id="40" name="Надпись 40"/>
                <wp:cNvGraphicFramePr/>
                <a:graphic xmlns:a="http://schemas.openxmlformats.org/drawingml/2006/main">
                  <a:graphicData uri="http://schemas.microsoft.com/office/word/2010/wordprocessingShape">
                    <wps:wsp>
                      <wps:cNvSpPr txBox="1"/>
                      <wps:spPr>
                        <a:xfrm>
                          <a:off x="0" y="0"/>
                          <a:ext cx="3943350" cy="635"/>
                        </a:xfrm>
                        <a:prstGeom prst="rect">
                          <a:avLst/>
                        </a:prstGeom>
                        <a:solidFill>
                          <a:prstClr val="white"/>
                        </a:solidFill>
                        <a:ln>
                          <a:noFill/>
                        </a:ln>
                      </wps:spPr>
                      <wps:txbx>
                        <w:txbxContent>
                          <w:p w14:paraId="2BE84B92" w14:textId="1AF18567" w:rsidR="00381387" w:rsidRPr="00255CD7" w:rsidRDefault="001D0CFB" w:rsidP="005A6694">
                            <w:pPr>
                              <w:pStyle w:val="afb"/>
                              <w:rPr>
                                <w:rFonts w:ascii="Times New Roman" w:eastAsia="Times New Roman" w:hAnsi="Times New Roman" w:cs="Times New Roman"/>
                                <w:i w:val="0"/>
                                <w:iCs w:val="0"/>
                                <w:color w:val="767171" w:themeColor="background2" w:themeShade="80"/>
                                <w:sz w:val="32"/>
                                <w:szCs w:val="32"/>
                              </w:rPr>
                            </w:pPr>
                            <w:r>
                              <w:rPr>
                                <w:rFonts w:ascii="Times New Roman" w:hAnsi="Times New Roman" w:cs="Times New Roman"/>
                                <w:i w:val="0"/>
                                <w:iCs w:val="0"/>
                                <w:color w:val="767171" w:themeColor="background2" w:themeShade="80"/>
                                <w:sz w:val="20"/>
                                <w:szCs w:val="20"/>
                                <w:lang w:val="kk-KZ"/>
                              </w:rPr>
                              <w:t xml:space="preserve"> </w:t>
                            </w:r>
                            <w:r w:rsidR="00381387" w:rsidRPr="00255CD7">
                              <w:rPr>
                                <w:rFonts w:ascii="Times New Roman" w:hAnsi="Times New Roman" w:cs="Times New Roman"/>
                                <w:i w:val="0"/>
                                <w:iCs w:val="0"/>
                                <w:color w:val="767171" w:themeColor="background2" w:themeShade="80"/>
                                <w:sz w:val="20"/>
                                <w:szCs w:val="20"/>
                              </w:rPr>
                              <w:t xml:space="preserve"> </w:t>
                            </w:r>
                            <w:r w:rsidR="00381387">
                              <w:rPr>
                                <w:rFonts w:ascii="Times New Roman" w:hAnsi="Times New Roman" w:cs="Times New Roman"/>
                                <w:i w:val="0"/>
                                <w:iCs w:val="0"/>
                                <w:color w:val="767171" w:themeColor="background2" w:themeShade="80"/>
                                <w:sz w:val="20"/>
                                <w:szCs w:val="20"/>
                              </w:rPr>
                              <w:t>2</w:t>
                            </w:r>
                            <w:r>
                              <w:rPr>
                                <w:rFonts w:ascii="Times New Roman" w:hAnsi="Times New Roman" w:cs="Times New Roman"/>
                                <w:i w:val="0"/>
                                <w:iCs w:val="0"/>
                                <w:color w:val="767171" w:themeColor="background2" w:themeShade="80"/>
                                <w:sz w:val="20"/>
                                <w:szCs w:val="20"/>
                                <w:lang w:val="kk-KZ"/>
                              </w:rPr>
                              <w:t>-сурет</w:t>
                            </w:r>
                            <w:r w:rsidR="00381387" w:rsidRPr="00255CD7">
                              <w:rPr>
                                <w:rFonts w:ascii="Times New Roman" w:hAnsi="Times New Roman" w:cs="Times New Roman"/>
                                <w:i w:val="0"/>
                                <w:iCs w:val="0"/>
                                <w:color w:val="767171" w:themeColor="background2" w:themeShade="80"/>
                                <w:sz w:val="20"/>
                                <w:szCs w:val="20"/>
                              </w:rPr>
                              <w:t xml:space="preserve">. </w:t>
                            </w:r>
                            <w:r w:rsidRPr="001D0CFB">
                              <w:rPr>
                                <w:rFonts w:ascii="Times New Roman" w:hAnsi="Times New Roman" w:cs="Times New Roman"/>
                                <w:i w:val="0"/>
                                <w:iCs w:val="0"/>
                                <w:color w:val="767171" w:themeColor="background2" w:themeShade="80"/>
                                <w:sz w:val="20"/>
                                <w:szCs w:val="20"/>
                              </w:rPr>
                              <w:t>5 жылдағы UMC қаржылық нәтижесі, млн. теңге</w:t>
                            </w:r>
                            <w:r w:rsidR="00381387" w:rsidRPr="00255CD7">
                              <w:rPr>
                                <w:rFonts w:ascii="Times New Roman" w:hAnsi="Times New Roman" w:cs="Times New Roman"/>
                                <w:i w:val="0"/>
                                <w:iCs w:val="0"/>
                                <w:color w:val="767171" w:themeColor="background2" w:themeShade="80"/>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258334" id="Надпись 40" o:spid="_x0000_s1036" type="#_x0000_t202" style="position:absolute;left:0;text-align:left;margin-left:7.85pt;margin-top:14.85pt;width:310.5pt;height:.0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" stroked="f">
                <v:textbox style="mso-fit-shape-to-text:t" inset="0,0,0,0">
                  <w:txbxContent>
                    <w:p w14:paraId="2BE84B92" w14:textId="1AF18567" w:rsidR="00381387" w:rsidRPr="00255CD7" w:rsidRDefault="001D0CFB" w:rsidP="005A6694">
                      <w:pPr>
                        <w:pStyle w:val="afb"/>
                        <w:rPr>
                          <w:rFonts w:ascii="Times New Roman" w:eastAsia="Times New Roman" w:hAnsi="Times New Roman" w:cs="Times New Roman"/>
                          <w:i w:val="0"/>
                          <w:iCs w:val="0"/>
                          <w:color w:val="767171" w:themeColor="background2" w:themeShade="80"/>
                          <w:sz w:val="32"/>
                          <w:szCs w:val="32"/>
                        </w:rPr>
                      </w:pPr>
                      <w:r>
                        <w:rPr>
                          <w:rFonts w:ascii="Times New Roman" w:hAnsi="Times New Roman" w:cs="Times New Roman"/>
                          <w:i w:val="0"/>
                          <w:iCs w:val="0"/>
                          <w:color w:val="767171" w:themeColor="background2" w:themeShade="80"/>
                          <w:sz w:val="20"/>
                          <w:szCs w:val="20"/>
                          <w:lang w:val="kk-KZ"/>
                        </w:rPr>
                        <w:t xml:space="preserve"> </w:t>
                      </w:r>
                      <w:r w:rsidR="00381387" w:rsidRPr="00255CD7">
                        <w:rPr>
                          <w:rFonts w:ascii="Times New Roman" w:hAnsi="Times New Roman" w:cs="Times New Roman"/>
                          <w:i w:val="0"/>
                          <w:iCs w:val="0"/>
                          <w:color w:val="767171" w:themeColor="background2" w:themeShade="80"/>
                          <w:sz w:val="20"/>
                          <w:szCs w:val="20"/>
                        </w:rPr>
                        <w:t xml:space="preserve"> </w:t>
                      </w:r>
                      <w:r w:rsidR="00381387">
                        <w:rPr>
                          <w:rFonts w:ascii="Times New Roman" w:hAnsi="Times New Roman" w:cs="Times New Roman"/>
                          <w:i w:val="0"/>
                          <w:iCs w:val="0"/>
                          <w:color w:val="767171" w:themeColor="background2" w:themeShade="80"/>
                          <w:sz w:val="20"/>
                          <w:szCs w:val="20"/>
                        </w:rPr>
                        <w:t>2</w:t>
                      </w:r>
                      <w:r>
                        <w:rPr>
                          <w:rFonts w:ascii="Times New Roman" w:hAnsi="Times New Roman" w:cs="Times New Roman"/>
                          <w:i w:val="0"/>
                          <w:iCs w:val="0"/>
                          <w:color w:val="767171" w:themeColor="background2" w:themeShade="80"/>
                          <w:sz w:val="20"/>
                          <w:szCs w:val="20"/>
                          <w:lang w:val="kk-KZ"/>
                        </w:rPr>
                        <w:t>-сурет</w:t>
                      </w:r>
                      <w:r w:rsidR="00381387" w:rsidRPr="00255CD7">
                        <w:rPr>
                          <w:rFonts w:ascii="Times New Roman" w:hAnsi="Times New Roman" w:cs="Times New Roman"/>
                          <w:i w:val="0"/>
                          <w:iCs w:val="0"/>
                          <w:color w:val="767171" w:themeColor="background2" w:themeShade="80"/>
                          <w:sz w:val="20"/>
                          <w:szCs w:val="20"/>
                        </w:rPr>
                        <w:t xml:space="preserve">. </w:t>
                      </w:r>
                      <w:r w:rsidRPr="001D0CFB">
                        <w:rPr>
                          <w:rFonts w:ascii="Times New Roman" w:hAnsi="Times New Roman" w:cs="Times New Roman"/>
                          <w:i w:val="0"/>
                          <w:iCs w:val="0"/>
                          <w:color w:val="767171" w:themeColor="background2" w:themeShade="80"/>
                          <w:sz w:val="20"/>
                          <w:szCs w:val="20"/>
                        </w:rPr>
                        <w:t xml:space="preserve">5 </w:t>
                      </w:r>
                      <w:proofErr w:type="spellStart"/>
                      <w:r w:rsidRPr="001D0CFB">
                        <w:rPr>
                          <w:rFonts w:ascii="Times New Roman" w:hAnsi="Times New Roman" w:cs="Times New Roman"/>
                          <w:i w:val="0"/>
                          <w:iCs w:val="0"/>
                          <w:color w:val="767171" w:themeColor="background2" w:themeShade="80"/>
                          <w:sz w:val="20"/>
                          <w:szCs w:val="20"/>
                        </w:rPr>
                        <w:t>жылдағы</w:t>
                      </w:r>
                      <w:proofErr w:type="spellEnd"/>
                      <w:r w:rsidRPr="001D0CFB">
                        <w:rPr>
                          <w:rFonts w:ascii="Times New Roman" w:hAnsi="Times New Roman" w:cs="Times New Roman"/>
                          <w:i w:val="0"/>
                          <w:iCs w:val="0"/>
                          <w:color w:val="767171" w:themeColor="background2" w:themeShade="80"/>
                          <w:sz w:val="20"/>
                          <w:szCs w:val="20"/>
                        </w:rPr>
                        <w:t xml:space="preserve"> UMC </w:t>
                      </w:r>
                      <w:proofErr w:type="spellStart"/>
                      <w:r w:rsidRPr="001D0CFB">
                        <w:rPr>
                          <w:rFonts w:ascii="Times New Roman" w:hAnsi="Times New Roman" w:cs="Times New Roman"/>
                          <w:i w:val="0"/>
                          <w:iCs w:val="0"/>
                          <w:color w:val="767171" w:themeColor="background2" w:themeShade="80"/>
                          <w:sz w:val="20"/>
                          <w:szCs w:val="20"/>
                        </w:rPr>
                        <w:t>қаржылық</w:t>
                      </w:r>
                      <w:proofErr w:type="spellEnd"/>
                      <w:r w:rsidRPr="001D0CFB">
                        <w:rPr>
                          <w:rFonts w:ascii="Times New Roman" w:hAnsi="Times New Roman" w:cs="Times New Roman"/>
                          <w:i w:val="0"/>
                          <w:iCs w:val="0"/>
                          <w:color w:val="767171" w:themeColor="background2" w:themeShade="80"/>
                          <w:sz w:val="20"/>
                          <w:szCs w:val="20"/>
                        </w:rPr>
                        <w:t xml:space="preserve"> </w:t>
                      </w:r>
                      <w:proofErr w:type="spellStart"/>
                      <w:r w:rsidRPr="001D0CFB">
                        <w:rPr>
                          <w:rFonts w:ascii="Times New Roman" w:hAnsi="Times New Roman" w:cs="Times New Roman"/>
                          <w:i w:val="0"/>
                          <w:iCs w:val="0"/>
                          <w:color w:val="767171" w:themeColor="background2" w:themeShade="80"/>
                          <w:sz w:val="20"/>
                          <w:szCs w:val="20"/>
                        </w:rPr>
                        <w:t>нәтижесі</w:t>
                      </w:r>
                      <w:proofErr w:type="spellEnd"/>
                      <w:r w:rsidRPr="001D0CFB">
                        <w:rPr>
                          <w:rFonts w:ascii="Times New Roman" w:hAnsi="Times New Roman" w:cs="Times New Roman"/>
                          <w:i w:val="0"/>
                          <w:iCs w:val="0"/>
                          <w:color w:val="767171" w:themeColor="background2" w:themeShade="80"/>
                          <w:sz w:val="20"/>
                          <w:szCs w:val="20"/>
                        </w:rPr>
                        <w:t xml:space="preserve">, млн. </w:t>
                      </w:r>
                      <w:proofErr w:type="spellStart"/>
                      <w:r w:rsidRPr="001D0CFB">
                        <w:rPr>
                          <w:rFonts w:ascii="Times New Roman" w:hAnsi="Times New Roman" w:cs="Times New Roman"/>
                          <w:i w:val="0"/>
                          <w:iCs w:val="0"/>
                          <w:color w:val="767171" w:themeColor="background2" w:themeShade="80"/>
                          <w:sz w:val="20"/>
                          <w:szCs w:val="20"/>
                        </w:rPr>
                        <w:t>теңге</w:t>
                      </w:r>
                      <w:proofErr w:type="spellEnd"/>
                      <w:r w:rsidR="00381387" w:rsidRPr="00255CD7">
                        <w:rPr>
                          <w:rFonts w:ascii="Times New Roman" w:hAnsi="Times New Roman" w:cs="Times New Roman"/>
                          <w:i w:val="0"/>
                          <w:iCs w:val="0"/>
                          <w:color w:val="767171" w:themeColor="background2" w:themeShade="80"/>
                          <w:sz w:val="20"/>
                          <w:szCs w:val="20"/>
                        </w:rPr>
                        <w:t>.</w:t>
                      </w:r>
                    </w:p>
                  </w:txbxContent>
                </v:textbox>
                <w10:wrap type="square"/>
              </v:shape>
            </w:pict>
          </mc:Fallback>
        </mc:AlternateContent>
      </w:r>
      <w:r w:rsidR="001D0CFB" w:rsidRPr="001D0CFB">
        <w:rPr>
          <w:rFonts w:ascii="Times New Roman" w:hAnsi="Times New Roman" w:cs="Times New Roman"/>
          <w:sz w:val="28"/>
          <w:szCs w:val="28"/>
          <w:lang w:val="kk-KZ"/>
        </w:rPr>
        <w:t xml:space="preserve"> </w:t>
      </w:r>
      <w:r w:rsidR="001D0CFB" w:rsidRPr="001D0CFB">
        <w:rPr>
          <w:rFonts w:ascii="Times New Roman" w:hAnsi="Times New Roman" w:cs="Times New Roman"/>
          <w:noProof/>
          <w:sz w:val="28"/>
          <w:szCs w:val="28"/>
          <w:lang w:val="kk-KZ"/>
        </w:rPr>
        <w:t xml:space="preserve">Табыстың шамамен 2/3 бөлігін ТМККК және </w:t>
      </w:r>
      <w:r w:rsidR="001D0CFB">
        <w:rPr>
          <w:rFonts w:ascii="Times New Roman" w:hAnsi="Times New Roman" w:cs="Times New Roman"/>
          <w:noProof/>
          <w:sz w:val="28"/>
          <w:szCs w:val="28"/>
          <w:lang w:val="kk-KZ"/>
        </w:rPr>
        <w:t xml:space="preserve">МӘМС </w:t>
      </w:r>
      <w:r w:rsidR="001D0CFB" w:rsidRPr="001D0CFB">
        <w:rPr>
          <w:rFonts w:ascii="Times New Roman" w:hAnsi="Times New Roman" w:cs="Times New Roman"/>
          <w:noProof/>
          <w:sz w:val="28"/>
          <w:szCs w:val="28"/>
          <w:lang w:val="kk-KZ"/>
        </w:rPr>
        <w:t>қызметтері құрайтын қолданыстағы бизнес-модель ағымдағы міндеттемелерді жабу үшін ақша</w:t>
      </w:r>
      <w:r w:rsidR="001D0CFB">
        <w:rPr>
          <w:rFonts w:ascii="Times New Roman" w:hAnsi="Times New Roman" w:cs="Times New Roman"/>
          <w:noProof/>
          <w:sz w:val="28"/>
          <w:szCs w:val="28"/>
          <w:lang w:val="kk-KZ"/>
        </w:rPr>
        <w:t>лай қаражатпен</w:t>
      </w:r>
      <w:r w:rsidR="001D0CFB" w:rsidRPr="001D0CFB">
        <w:rPr>
          <w:rFonts w:ascii="Times New Roman" w:hAnsi="Times New Roman" w:cs="Times New Roman"/>
          <w:noProof/>
          <w:sz w:val="28"/>
          <w:szCs w:val="28"/>
          <w:lang w:val="kk-KZ"/>
        </w:rPr>
        <w:t xml:space="preserve"> UMC-тің қысқа мерзімді өзін-өзі қамтамасыз етуін қамтамасыз етеді</w:t>
      </w:r>
      <w:r w:rsidR="00633F77" w:rsidRPr="001D0CFB">
        <w:rPr>
          <w:rFonts w:ascii="Times New Roman" w:eastAsia="Times New Roman" w:hAnsi="Times New Roman" w:cs="Times New Roman"/>
          <w:sz w:val="28"/>
          <w:szCs w:val="28"/>
          <w:lang w:val="kk-KZ"/>
        </w:rPr>
        <w:t xml:space="preserve">. </w:t>
      </w:r>
    </w:p>
    <w:p w14:paraId="2B7FE6DF" w14:textId="02676949" w:rsidR="00277255" w:rsidRPr="001D0CFB" w:rsidRDefault="001D0CFB">
      <w:pPr>
        <w:tabs>
          <w:tab w:val="left" w:pos="6804"/>
        </w:tabs>
        <w:ind w:firstLine="567"/>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М</w:t>
      </w:r>
      <w:r w:rsidR="00633F77" w:rsidRPr="001D0CFB">
        <w:rPr>
          <w:rFonts w:ascii="Times New Roman" w:eastAsia="Times New Roman" w:hAnsi="Times New Roman" w:cs="Times New Roman"/>
          <w:b/>
          <w:sz w:val="28"/>
          <w:szCs w:val="28"/>
          <w:lang w:val="kk-KZ"/>
        </w:rPr>
        <w:t>атериал</w:t>
      </w:r>
      <w:r>
        <w:rPr>
          <w:rFonts w:ascii="Times New Roman" w:eastAsia="Times New Roman" w:hAnsi="Times New Roman" w:cs="Times New Roman"/>
          <w:b/>
          <w:sz w:val="28"/>
          <w:szCs w:val="28"/>
          <w:lang w:val="kk-KZ"/>
        </w:rPr>
        <w:t xml:space="preserve">ды емес </w:t>
      </w:r>
      <w:r w:rsidR="00633F77" w:rsidRPr="001D0CFB">
        <w:rPr>
          <w:rFonts w:ascii="Times New Roman" w:eastAsia="Times New Roman" w:hAnsi="Times New Roman" w:cs="Times New Roman"/>
          <w:b/>
          <w:sz w:val="28"/>
          <w:szCs w:val="28"/>
          <w:lang w:val="kk-KZ"/>
        </w:rPr>
        <w:t xml:space="preserve"> ресурс</w:t>
      </w:r>
      <w:r>
        <w:rPr>
          <w:rFonts w:ascii="Times New Roman" w:eastAsia="Times New Roman" w:hAnsi="Times New Roman" w:cs="Times New Roman"/>
          <w:b/>
          <w:sz w:val="28"/>
          <w:szCs w:val="28"/>
          <w:lang w:val="kk-KZ"/>
        </w:rPr>
        <w:t>тар</w:t>
      </w:r>
    </w:p>
    <w:p w14:paraId="64C8BCD2" w14:textId="7CB31276" w:rsidR="00277255" w:rsidRPr="001D0CFB" w:rsidRDefault="001D0CFB">
      <w:pPr>
        <w:ind w:firstLine="567"/>
        <w:jc w:val="both"/>
        <w:rPr>
          <w:rFonts w:ascii="Times New Roman" w:eastAsia="Times New Roman" w:hAnsi="Times New Roman" w:cs="Times New Roman"/>
          <w:sz w:val="28"/>
          <w:szCs w:val="28"/>
          <w:lang w:val="kk-KZ"/>
        </w:rPr>
      </w:pPr>
      <w:r w:rsidRPr="001D0CFB">
        <w:rPr>
          <w:rFonts w:ascii="Times New Roman" w:eastAsia="Times New Roman" w:hAnsi="Times New Roman" w:cs="Times New Roman"/>
          <w:sz w:val="28"/>
          <w:szCs w:val="28"/>
          <w:lang w:val="kk-KZ"/>
        </w:rPr>
        <w:t>UMC өз қызметінде материалдық емес ресурстардың жоғары деңгейіне ие және оны қолдайды, мысалы</w:t>
      </w:r>
      <w:r w:rsidR="00633F77" w:rsidRPr="001D0CFB">
        <w:rPr>
          <w:rFonts w:ascii="Times New Roman" w:eastAsia="Times New Roman" w:hAnsi="Times New Roman" w:cs="Times New Roman"/>
          <w:sz w:val="28"/>
          <w:szCs w:val="28"/>
          <w:lang w:val="kk-KZ"/>
        </w:rPr>
        <w:t>:</w:t>
      </w:r>
    </w:p>
    <w:p w14:paraId="0400ACE5" w14:textId="1D4BEFDD" w:rsidR="00277255" w:rsidRPr="001D0CFB" w:rsidRDefault="001D0CFB" w:rsidP="0095137E">
      <w:pPr>
        <w:pStyle w:val="a6"/>
        <w:numPr>
          <w:ilvl w:val="0"/>
          <w:numId w:val="34"/>
        </w:numPr>
        <w:ind w:left="0" w:firstLine="414"/>
        <w:jc w:val="both"/>
        <w:rPr>
          <w:rFonts w:ascii="Times New Roman" w:eastAsia="Times New Roman" w:hAnsi="Times New Roman" w:cs="Times New Roman"/>
          <w:sz w:val="28"/>
          <w:szCs w:val="28"/>
          <w:lang w:val="kk-KZ"/>
        </w:rPr>
      </w:pPr>
      <w:r w:rsidRPr="001D0CFB">
        <w:rPr>
          <w:rFonts w:ascii="Times New Roman" w:eastAsia="Times New Roman" w:hAnsi="Times New Roman" w:cs="Times New Roman"/>
          <w:sz w:val="28"/>
          <w:szCs w:val="28"/>
          <w:lang w:val="kk-KZ"/>
        </w:rPr>
        <w:t xml:space="preserve">UMC және оның </w:t>
      </w:r>
      <w:r>
        <w:rPr>
          <w:rFonts w:ascii="Times New Roman" w:eastAsia="Times New Roman" w:hAnsi="Times New Roman" w:cs="Times New Roman"/>
          <w:sz w:val="28"/>
          <w:szCs w:val="28"/>
          <w:lang w:val="kk-KZ"/>
        </w:rPr>
        <w:t>Қ</w:t>
      </w:r>
      <w:r w:rsidRPr="001D0CFB">
        <w:rPr>
          <w:rFonts w:ascii="Times New Roman" w:eastAsia="Times New Roman" w:hAnsi="Times New Roman" w:cs="Times New Roman"/>
          <w:sz w:val="28"/>
          <w:szCs w:val="28"/>
          <w:lang w:val="kk-KZ"/>
        </w:rPr>
        <w:t>ұрылтайшысының корпоративтік имиджі</w:t>
      </w:r>
      <w:r w:rsidR="00633F77" w:rsidRPr="001D0CFB">
        <w:rPr>
          <w:rFonts w:ascii="Times New Roman" w:eastAsia="Times New Roman" w:hAnsi="Times New Roman" w:cs="Times New Roman"/>
          <w:sz w:val="28"/>
          <w:szCs w:val="28"/>
          <w:lang w:val="kk-KZ"/>
        </w:rPr>
        <w:t xml:space="preserve">; </w:t>
      </w:r>
    </w:p>
    <w:p w14:paraId="28F5702F" w14:textId="55CE12B0" w:rsidR="00277255" w:rsidRPr="0095137E" w:rsidRDefault="001D0CFB" w:rsidP="0095137E">
      <w:pPr>
        <w:pStyle w:val="a6"/>
        <w:numPr>
          <w:ilvl w:val="0"/>
          <w:numId w:val="34"/>
        </w:numPr>
        <w:ind w:left="0" w:firstLine="414"/>
        <w:jc w:val="both"/>
        <w:rPr>
          <w:rFonts w:ascii="Times New Roman" w:eastAsia="Times New Roman" w:hAnsi="Times New Roman" w:cs="Times New Roman"/>
          <w:sz w:val="28"/>
          <w:szCs w:val="28"/>
          <w:lang w:val="en-US"/>
        </w:rPr>
      </w:pPr>
      <w:r w:rsidRPr="001D0CFB">
        <w:rPr>
          <w:rFonts w:ascii="Times New Roman" w:eastAsia="Times New Roman" w:hAnsi="Times New Roman" w:cs="Times New Roman"/>
          <w:sz w:val="28"/>
          <w:szCs w:val="28"/>
          <w:lang w:val="en-US"/>
        </w:rPr>
        <w:t xml:space="preserve">UMC </w:t>
      </w:r>
      <w:r w:rsidRPr="001D0CFB">
        <w:rPr>
          <w:rFonts w:ascii="Times New Roman" w:eastAsia="Times New Roman" w:hAnsi="Times New Roman" w:cs="Times New Roman"/>
          <w:sz w:val="28"/>
          <w:szCs w:val="28"/>
        </w:rPr>
        <w:t>орталықтарының</w:t>
      </w:r>
      <w:r w:rsidRPr="001D0CFB">
        <w:rPr>
          <w:rFonts w:ascii="Times New Roman" w:eastAsia="Times New Roman" w:hAnsi="Times New Roman" w:cs="Times New Roman"/>
          <w:sz w:val="28"/>
          <w:szCs w:val="28"/>
          <w:lang w:val="en-US"/>
        </w:rPr>
        <w:t xml:space="preserve"> </w:t>
      </w:r>
      <w:r w:rsidRPr="001D0CFB">
        <w:rPr>
          <w:rFonts w:ascii="Times New Roman" w:eastAsia="Times New Roman" w:hAnsi="Times New Roman" w:cs="Times New Roman"/>
          <w:sz w:val="28"/>
          <w:szCs w:val="28"/>
        </w:rPr>
        <w:t>брендтері</w:t>
      </w:r>
      <w:r w:rsidRPr="001D0CFB">
        <w:rPr>
          <w:rFonts w:ascii="Times New Roman" w:eastAsia="Times New Roman" w:hAnsi="Times New Roman" w:cs="Times New Roman"/>
          <w:sz w:val="28"/>
          <w:szCs w:val="28"/>
          <w:lang w:val="en-US"/>
        </w:rPr>
        <w:t xml:space="preserve"> </w:t>
      </w:r>
      <w:r w:rsidR="00633F77" w:rsidRPr="0095137E">
        <w:rPr>
          <w:rFonts w:ascii="Times New Roman" w:eastAsia="Times New Roman" w:hAnsi="Times New Roman" w:cs="Times New Roman"/>
          <w:sz w:val="28"/>
          <w:szCs w:val="28"/>
          <w:lang w:val="en-US"/>
        </w:rPr>
        <w:t xml:space="preserve">(UMC Mother and Child Center; UMC Diagnostic Center; UMC Heart Center </w:t>
      </w:r>
      <w:r w:rsidR="00633F77" w:rsidRPr="0095137E">
        <w:rPr>
          <w:rFonts w:ascii="Times New Roman" w:eastAsia="Times New Roman" w:hAnsi="Times New Roman" w:cs="Times New Roman"/>
          <w:sz w:val="28"/>
          <w:szCs w:val="28"/>
        </w:rPr>
        <w:t>и</w:t>
      </w:r>
      <w:r w:rsidR="00633F77" w:rsidRPr="0095137E">
        <w:rPr>
          <w:rFonts w:ascii="Times New Roman" w:eastAsia="Times New Roman" w:hAnsi="Times New Roman" w:cs="Times New Roman"/>
          <w:sz w:val="28"/>
          <w:szCs w:val="28"/>
          <w:lang w:val="en-US"/>
        </w:rPr>
        <w:t xml:space="preserve"> UMC Heart Center Sh</w:t>
      </w:r>
      <w:r w:rsidR="00633F77" w:rsidRPr="0095137E">
        <w:rPr>
          <w:rFonts w:ascii="Times New Roman" w:eastAsia="Times New Roman" w:hAnsi="Times New Roman" w:cs="Times New Roman"/>
          <w:sz w:val="28"/>
          <w:szCs w:val="28"/>
        </w:rPr>
        <w:t>у</w:t>
      </w:r>
      <w:r w:rsidR="00633F77" w:rsidRPr="0095137E">
        <w:rPr>
          <w:rFonts w:ascii="Times New Roman" w:eastAsia="Times New Roman" w:hAnsi="Times New Roman" w:cs="Times New Roman"/>
          <w:sz w:val="28"/>
          <w:szCs w:val="28"/>
          <w:lang w:val="en-US"/>
        </w:rPr>
        <w:t>mkent);</w:t>
      </w:r>
    </w:p>
    <w:p w14:paraId="6ADD8E3E" w14:textId="0CC9986E" w:rsidR="00277255" w:rsidRPr="001D0CFB" w:rsidRDefault="001D0CFB" w:rsidP="0095137E">
      <w:pPr>
        <w:pStyle w:val="a6"/>
        <w:numPr>
          <w:ilvl w:val="0"/>
          <w:numId w:val="34"/>
        </w:numPr>
        <w:ind w:left="0" w:firstLine="414"/>
        <w:jc w:val="both"/>
        <w:rPr>
          <w:rFonts w:ascii="Times New Roman" w:eastAsia="Times New Roman" w:hAnsi="Times New Roman" w:cs="Times New Roman"/>
          <w:sz w:val="28"/>
          <w:szCs w:val="28"/>
          <w:lang w:val="en-US"/>
        </w:rPr>
      </w:pPr>
      <w:r w:rsidRPr="001D0CFB">
        <w:rPr>
          <w:rFonts w:ascii="Times New Roman" w:eastAsia="Times New Roman" w:hAnsi="Times New Roman" w:cs="Times New Roman"/>
          <w:sz w:val="28"/>
          <w:szCs w:val="28"/>
        </w:rPr>
        <w:t>патенттер</w:t>
      </w:r>
      <w:r w:rsidRPr="001D0CFB">
        <w:rPr>
          <w:rFonts w:ascii="Times New Roman" w:eastAsia="Times New Roman" w:hAnsi="Times New Roman" w:cs="Times New Roman"/>
          <w:sz w:val="28"/>
          <w:szCs w:val="28"/>
          <w:lang w:val="en-US"/>
        </w:rPr>
        <w:t xml:space="preserve">, </w:t>
      </w:r>
      <w:r w:rsidRPr="001D0CFB">
        <w:rPr>
          <w:rFonts w:ascii="Times New Roman" w:eastAsia="Times New Roman" w:hAnsi="Times New Roman" w:cs="Times New Roman"/>
          <w:sz w:val="28"/>
          <w:szCs w:val="28"/>
        </w:rPr>
        <w:t>жаңа</w:t>
      </w:r>
      <w:r w:rsidRPr="001D0CFB">
        <w:rPr>
          <w:rFonts w:ascii="Times New Roman" w:eastAsia="Times New Roman" w:hAnsi="Times New Roman" w:cs="Times New Roman"/>
          <w:sz w:val="28"/>
          <w:szCs w:val="28"/>
          <w:lang w:val="en-US"/>
        </w:rPr>
        <w:t xml:space="preserve"> </w:t>
      </w:r>
      <w:r w:rsidRPr="001D0CFB">
        <w:rPr>
          <w:rFonts w:ascii="Times New Roman" w:eastAsia="Times New Roman" w:hAnsi="Times New Roman" w:cs="Times New Roman"/>
          <w:sz w:val="28"/>
          <w:szCs w:val="28"/>
        </w:rPr>
        <w:t>медициналық</w:t>
      </w:r>
      <w:r w:rsidRPr="001D0CFB">
        <w:rPr>
          <w:rFonts w:ascii="Times New Roman" w:eastAsia="Times New Roman" w:hAnsi="Times New Roman" w:cs="Times New Roman"/>
          <w:sz w:val="28"/>
          <w:szCs w:val="28"/>
          <w:lang w:val="en-US"/>
        </w:rPr>
        <w:t xml:space="preserve"> </w:t>
      </w:r>
      <w:r w:rsidRPr="001D0CFB">
        <w:rPr>
          <w:rFonts w:ascii="Times New Roman" w:eastAsia="Times New Roman" w:hAnsi="Times New Roman" w:cs="Times New Roman"/>
          <w:sz w:val="28"/>
          <w:szCs w:val="28"/>
        </w:rPr>
        <w:t>технологияларды</w:t>
      </w:r>
      <w:r w:rsidRPr="001D0CFB">
        <w:rPr>
          <w:rFonts w:ascii="Times New Roman" w:eastAsia="Times New Roman" w:hAnsi="Times New Roman" w:cs="Times New Roman"/>
          <w:sz w:val="28"/>
          <w:szCs w:val="28"/>
          <w:lang w:val="en-US"/>
        </w:rPr>
        <w:t xml:space="preserve"> </w:t>
      </w:r>
      <w:r w:rsidRPr="001D0CFB">
        <w:rPr>
          <w:rFonts w:ascii="Times New Roman" w:eastAsia="Times New Roman" w:hAnsi="Times New Roman" w:cs="Times New Roman"/>
          <w:sz w:val="28"/>
          <w:szCs w:val="28"/>
        </w:rPr>
        <w:t>енгізу</w:t>
      </w:r>
      <w:r w:rsidRPr="001D0CFB">
        <w:rPr>
          <w:rFonts w:ascii="Times New Roman" w:eastAsia="Times New Roman" w:hAnsi="Times New Roman" w:cs="Times New Roman"/>
          <w:sz w:val="28"/>
          <w:szCs w:val="28"/>
          <w:lang w:val="en-US"/>
        </w:rPr>
        <w:t xml:space="preserve"> </w:t>
      </w:r>
      <w:r w:rsidRPr="001D0CFB">
        <w:rPr>
          <w:rFonts w:ascii="Times New Roman" w:eastAsia="Times New Roman" w:hAnsi="Times New Roman" w:cs="Times New Roman"/>
          <w:sz w:val="28"/>
          <w:szCs w:val="28"/>
        </w:rPr>
        <w:t>актілері</w:t>
      </w:r>
      <w:r w:rsidRPr="001D0CFB">
        <w:rPr>
          <w:rFonts w:ascii="Times New Roman" w:eastAsia="Times New Roman" w:hAnsi="Times New Roman" w:cs="Times New Roman"/>
          <w:sz w:val="28"/>
          <w:szCs w:val="28"/>
          <w:lang w:val="en-US"/>
        </w:rPr>
        <w:t xml:space="preserve"> </w:t>
      </w:r>
      <w:r w:rsidRPr="001D0CFB">
        <w:rPr>
          <w:rFonts w:ascii="Times New Roman" w:eastAsia="Times New Roman" w:hAnsi="Times New Roman" w:cs="Times New Roman"/>
          <w:sz w:val="28"/>
          <w:szCs w:val="28"/>
        </w:rPr>
        <w:t>және</w:t>
      </w:r>
      <w:r w:rsidRPr="001D0CFB">
        <w:rPr>
          <w:rFonts w:ascii="Times New Roman" w:eastAsia="Times New Roman" w:hAnsi="Times New Roman" w:cs="Times New Roman"/>
          <w:sz w:val="28"/>
          <w:szCs w:val="28"/>
          <w:lang w:val="en-US"/>
        </w:rPr>
        <w:t xml:space="preserve"> </w:t>
      </w:r>
      <w:r w:rsidRPr="001D0CFB">
        <w:rPr>
          <w:rFonts w:ascii="Times New Roman" w:eastAsia="Times New Roman" w:hAnsi="Times New Roman" w:cs="Times New Roman"/>
          <w:sz w:val="28"/>
          <w:szCs w:val="28"/>
        </w:rPr>
        <w:t>жарияланымдар</w:t>
      </w:r>
      <w:r w:rsidR="00633F77" w:rsidRPr="001D0CFB">
        <w:rPr>
          <w:rFonts w:ascii="Times New Roman" w:eastAsia="Times New Roman" w:hAnsi="Times New Roman" w:cs="Times New Roman"/>
          <w:sz w:val="28"/>
          <w:szCs w:val="28"/>
          <w:lang w:val="en-US"/>
        </w:rPr>
        <w:t xml:space="preserve">; </w:t>
      </w:r>
    </w:p>
    <w:p w14:paraId="50A6D230" w14:textId="7B50CE2B" w:rsidR="00277255" w:rsidRPr="001D0CFB" w:rsidRDefault="001D0CFB" w:rsidP="0095137E">
      <w:pPr>
        <w:pStyle w:val="a6"/>
        <w:numPr>
          <w:ilvl w:val="0"/>
          <w:numId w:val="34"/>
        </w:numPr>
        <w:ind w:left="0" w:firstLine="414"/>
        <w:jc w:val="both"/>
        <w:rPr>
          <w:rFonts w:ascii="Times New Roman" w:eastAsia="Times New Roman" w:hAnsi="Times New Roman" w:cs="Times New Roman"/>
          <w:sz w:val="28"/>
          <w:szCs w:val="28"/>
          <w:lang w:val="en-US"/>
        </w:rPr>
      </w:pPr>
      <w:r w:rsidRPr="001D0CFB">
        <w:rPr>
          <w:rFonts w:ascii="Times New Roman" w:eastAsia="Times New Roman" w:hAnsi="Times New Roman" w:cs="Times New Roman"/>
          <w:sz w:val="28"/>
          <w:szCs w:val="28"/>
        </w:rPr>
        <w:t>денсаулық</w:t>
      </w:r>
      <w:r w:rsidRPr="001D0CFB">
        <w:rPr>
          <w:rFonts w:ascii="Times New Roman" w:eastAsia="Times New Roman" w:hAnsi="Times New Roman" w:cs="Times New Roman"/>
          <w:sz w:val="28"/>
          <w:szCs w:val="28"/>
          <w:lang w:val="en-US"/>
        </w:rPr>
        <w:t xml:space="preserve"> </w:t>
      </w:r>
      <w:r w:rsidRPr="001D0CFB">
        <w:rPr>
          <w:rFonts w:ascii="Times New Roman" w:eastAsia="Times New Roman" w:hAnsi="Times New Roman" w:cs="Times New Roman"/>
          <w:sz w:val="28"/>
          <w:szCs w:val="28"/>
        </w:rPr>
        <w:t>сақтау</w:t>
      </w:r>
      <w:r w:rsidRPr="001D0CFB">
        <w:rPr>
          <w:rFonts w:ascii="Times New Roman" w:eastAsia="Times New Roman" w:hAnsi="Times New Roman" w:cs="Times New Roman"/>
          <w:sz w:val="28"/>
          <w:szCs w:val="28"/>
          <w:lang w:val="en-US"/>
        </w:rPr>
        <w:t xml:space="preserve"> </w:t>
      </w:r>
      <w:r w:rsidRPr="001D0CFB">
        <w:rPr>
          <w:rFonts w:ascii="Times New Roman" w:eastAsia="Times New Roman" w:hAnsi="Times New Roman" w:cs="Times New Roman"/>
          <w:sz w:val="28"/>
          <w:szCs w:val="28"/>
        </w:rPr>
        <w:t>саласындағы</w:t>
      </w:r>
      <w:r w:rsidRPr="001D0CFB">
        <w:rPr>
          <w:rFonts w:ascii="Times New Roman" w:eastAsia="Times New Roman" w:hAnsi="Times New Roman" w:cs="Times New Roman"/>
          <w:sz w:val="28"/>
          <w:szCs w:val="28"/>
          <w:lang w:val="en-US"/>
        </w:rPr>
        <w:t xml:space="preserve"> </w:t>
      </w:r>
      <w:r w:rsidRPr="001D0CFB">
        <w:rPr>
          <w:rFonts w:ascii="Times New Roman" w:eastAsia="Times New Roman" w:hAnsi="Times New Roman" w:cs="Times New Roman"/>
          <w:sz w:val="28"/>
          <w:szCs w:val="28"/>
        </w:rPr>
        <w:t>ұлттық</w:t>
      </w:r>
      <w:r w:rsidRPr="001D0CFB">
        <w:rPr>
          <w:rFonts w:ascii="Times New Roman" w:eastAsia="Times New Roman" w:hAnsi="Times New Roman" w:cs="Times New Roman"/>
          <w:sz w:val="28"/>
          <w:szCs w:val="28"/>
          <w:lang w:val="en-US"/>
        </w:rPr>
        <w:t xml:space="preserve"> </w:t>
      </w:r>
      <w:r w:rsidRPr="001D0CFB">
        <w:rPr>
          <w:rFonts w:ascii="Times New Roman" w:eastAsia="Times New Roman" w:hAnsi="Times New Roman" w:cs="Times New Roman"/>
          <w:sz w:val="28"/>
          <w:szCs w:val="28"/>
        </w:rPr>
        <w:t>аккредиттеу</w:t>
      </w:r>
      <w:r w:rsidRPr="001D0CFB">
        <w:rPr>
          <w:rFonts w:ascii="Times New Roman" w:eastAsia="Times New Roman" w:hAnsi="Times New Roman" w:cs="Times New Roman"/>
          <w:sz w:val="28"/>
          <w:szCs w:val="28"/>
          <w:lang w:val="en-US"/>
        </w:rPr>
        <w:t xml:space="preserve"> </w:t>
      </w:r>
      <w:r w:rsidRPr="001D0CFB">
        <w:rPr>
          <w:rFonts w:ascii="Times New Roman" w:eastAsia="Times New Roman" w:hAnsi="Times New Roman" w:cs="Times New Roman"/>
          <w:sz w:val="28"/>
          <w:szCs w:val="28"/>
        </w:rPr>
        <w:t>стандарттарын</w:t>
      </w:r>
      <w:r w:rsidRPr="001D0CFB">
        <w:rPr>
          <w:rFonts w:ascii="Times New Roman" w:eastAsia="Times New Roman" w:hAnsi="Times New Roman" w:cs="Times New Roman"/>
          <w:sz w:val="28"/>
          <w:szCs w:val="28"/>
          <w:lang w:val="en-US"/>
        </w:rPr>
        <w:t xml:space="preserve"> </w:t>
      </w:r>
      <w:r w:rsidRPr="001D0CFB">
        <w:rPr>
          <w:rFonts w:ascii="Times New Roman" w:eastAsia="Times New Roman" w:hAnsi="Times New Roman" w:cs="Times New Roman"/>
          <w:sz w:val="28"/>
          <w:szCs w:val="28"/>
        </w:rPr>
        <w:t>ұстану</w:t>
      </w:r>
      <w:r w:rsidRPr="001D0CFB">
        <w:rPr>
          <w:rFonts w:ascii="Times New Roman" w:eastAsia="Times New Roman" w:hAnsi="Times New Roman" w:cs="Times New Roman"/>
          <w:sz w:val="28"/>
          <w:szCs w:val="28"/>
          <w:lang w:val="en-US"/>
        </w:rPr>
        <w:t xml:space="preserve"> </w:t>
      </w:r>
      <w:r w:rsidRPr="001D0CFB">
        <w:rPr>
          <w:rFonts w:ascii="Times New Roman" w:eastAsia="Times New Roman" w:hAnsi="Times New Roman" w:cs="Times New Roman"/>
          <w:sz w:val="28"/>
          <w:szCs w:val="28"/>
        </w:rPr>
        <w:t>туралы</w:t>
      </w:r>
      <w:r w:rsidRPr="001D0CFB">
        <w:rPr>
          <w:rFonts w:ascii="Times New Roman" w:eastAsia="Times New Roman" w:hAnsi="Times New Roman" w:cs="Times New Roman"/>
          <w:sz w:val="28"/>
          <w:szCs w:val="28"/>
          <w:lang w:val="en-US"/>
        </w:rPr>
        <w:t xml:space="preserve"> </w:t>
      </w:r>
      <w:r w:rsidRPr="001D0CFB">
        <w:rPr>
          <w:rFonts w:ascii="Times New Roman" w:eastAsia="Times New Roman" w:hAnsi="Times New Roman" w:cs="Times New Roman"/>
          <w:sz w:val="28"/>
          <w:szCs w:val="28"/>
        </w:rPr>
        <w:t>сертификаттар</w:t>
      </w:r>
      <w:r w:rsidR="00633F77" w:rsidRPr="001D0CFB">
        <w:rPr>
          <w:rFonts w:ascii="Times New Roman" w:eastAsia="Times New Roman" w:hAnsi="Times New Roman" w:cs="Times New Roman"/>
          <w:sz w:val="28"/>
          <w:szCs w:val="28"/>
          <w:lang w:val="en-US"/>
        </w:rPr>
        <w:t xml:space="preserve">; JCI; ISO; ECAQA </w:t>
      </w:r>
      <w:r>
        <w:rPr>
          <w:rFonts w:ascii="Times New Roman" w:eastAsia="Times New Roman" w:hAnsi="Times New Roman" w:cs="Times New Roman"/>
          <w:sz w:val="28"/>
          <w:szCs w:val="28"/>
          <w:lang w:val="kk-KZ"/>
        </w:rPr>
        <w:t>және</w:t>
      </w:r>
      <w:r w:rsidR="00633F77" w:rsidRPr="001D0CFB">
        <w:rPr>
          <w:rFonts w:ascii="Times New Roman" w:eastAsia="Times New Roman" w:hAnsi="Times New Roman" w:cs="Times New Roman"/>
          <w:sz w:val="28"/>
          <w:szCs w:val="28"/>
          <w:lang w:val="en-US"/>
        </w:rPr>
        <w:t xml:space="preserve"> IQAA; </w:t>
      </w:r>
    </w:p>
    <w:p w14:paraId="2ADA6A68" w14:textId="3D6F36A9" w:rsidR="00277255" w:rsidRPr="001D0CFB" w:rsidRDefault="001D0CFB" w:rsidP="0095137E">
      <w:pPr>
        <w:pStyle w:val="a6"/>
        <w:numPr>
          <w:ilvl w:val="0"/>
          <w:numId w:val="34"/>
        </w:numPr>
        <w:ind w:left="0" w:firstLine="414"/>
        <w:jc w:val="both"/>
        <w:rPr>
          <w:rFonts w:ascii="Times New Roman" w:eastAsia="Times New Roman" w:hAnsi="Times New Roman" w:cs="Times New Roman"/>
          <w:sz w:val="28"/>
          <w:szCs w:val="28"/>
          <w:lang w:val="en-US"/>
        </w:rPr>
      </w:pPr>
      <w:r w:rsidRPr="001D0CFB">
        <w:rPr>
          <w:rFonts w:ascii="Times New Roman" w:eastAsia="Times New Roman" w:hAnsi="Times New Roman" w:cs="Times New Roman"/>
          <w:sz w:val="28"/>
          <w:szCs w:val="28"/>
        </w:rPr>
        <w:lastRenderedPageBreak/>
        <w:t>медициналық</w:t>
      </w:r>
      <w:r w:rsidRPr="001D0CFB">
        <w:rPr>
          <w:rFonts w:ascii="Times New Roman" w:eastAsia="Times New Roman" w:hAnsi="Times New Roman" w:cs="Times New Roman"/>
          <w:sz w:val="28"/>
          <w:szCs w:val="28"/>
          <w:lang w:val="en-US"/>
        </w:rPr>
        <w:t xml:space="preserve"> </w:t>
      </w:r>
      <w:r w:rsidRPr="001D0CFB">
        <w:rPr>
          <w:rFonts w:ascii="Times New Roman" w:eastAsia="Times New Roman" w:hAnsi="Times New Roman" w:cs="Times New Roman"/>
          <w:sz w:val="28"/>
          <w:szCs w:val="28"/>
        </w:rPr>
        <w:t>білім</w:t>
      </w:r>
      <w:r w:rsidRPr="001D0CFB">
        <w:rPr>
          <w:rFonts w:ascii="Times New Roman" w:eastAsia="Times New Roman" w:hAnsi="Times New Roman" w:cs="Times New Roman"/>
          <w:sz w:val="28"/>
          <w:szCs w:val="28"/>
          <w:lang w:val="en-US"/>
        </w:rPr>
        <w:t xml:space="preserve"> </w:t>
      </w:r>
      <w:r w:rsidRPr="001D0CFB">
        <w:rPr>
          <w:rFonts w:ascii="Times New Roman" w:eastAsia="Times New Roman" w:hAnsi="Times New Roman" w:cs="Times New Roman"/>
          <w:sz w:val="28"/>
          <w:szCs w:val="28"/>
        </w:rPr>
        <w:t>беру</w:t>
      </w:r>
      <w:r w:rsidRPr="001D0CFB">
        <w:rPr>
          <w:rFonts w:ascii="Times New Roman" w:eastAsia="Times New Roman" w:hAnsi="Times New Roman" w:cs="Times New Roman"/>
          <w:sz w:val="28"/>
          <w:szCs w:val="28"/>
          <w:lang w:val="en-US"/>
        </w:rPr>
        <w:t xml:space="preserve"> </w:t>
      </w:r>
      <w:r w:rsidRPr="001D0CFB">
        <w:rPr>
          <w:rFonts w:ascii="Times New Roman" w:eastAsia="Times New Roman" w:hAnsi="Times New Roman" w:cs="Times New Roman"/>
          <w:sz w:val="28"/>
          <w:szCs w:val="28"/>
        </w:rPr>
        <w:t>саласындағы</w:t>
      </w:r>
      <w:r w:rsidRPr="001D0CFB">
        <w:rPr>
          <w:rFonts w:ascii="Times New Roman" w:eastAsia="Times New Roman" w:hAnsi="Times New Roman" w:cs="Times New Roman"/>
          <w:sz w:val="28"/>
          <w:szCs w:val="28"/>
          <w:lang w:val="en-US"/>
        </w:rPr>
        <w:t xml:space="preserve"> </w:t>
      </w:r>
      <w:r w:rsidRPr="001D0CFB">
        <w:rPr>
          <w:rFonts w:ascii="Times New Roman" w:eastAsia="Times New Roman" w:hAnsi="Times New Roman" w:cs="Times New Roman"/>
          <w:sz w:val="28"/>
          <w:szCs w:val="28"/>
        </w:rPr>
        <w:t>халықаралық</w:t>
      </w:r>
      <w:r w:rsidRPr="001D0CFB">
        <w:rPr>
          <w:rFonts w:ascii="Times New Roman" w:eastAsia="Times New Roman" w:hAnsi="Times New Roman" w:cs="Times New Roman"/>
          <w:sz w:val="28"/>
          <w:szCs w:val="28"/>
          <w:lang w:val="en-US"/>
        </w:rPr>
        <w:t xml:space="preserve"> </w:t>
      </w:r>
      <w:r w:rsidRPr="001D0CFB">
        <w:rPr>
          <w:rFonts w:ascii="Times New Roman" w:eastAsia="Times New Roman" w:hAnsi="Times New Roman" w:cs="Times New Roman"/>
          <w:sz w:val="28"/>
          <w:szCs w:val="28"/>
        </w:rPr>
        <w:t>танылған</w:t>
      </w:r>
      <w:r w:rsidRPr="001D0CFB">
        <w:rPr>
          <w:rFonts w:ascii="Times New Roman" w:eastAsia="Times New Roman" w:hAnsi="Times New Roman" w:cs="Times New Roman"/>
          <w:sz w:val="28"/>
          <w:szCs w:val="28"/>
          <w:lang w:val="en-US"/>
        </w:rPr>
        <w:t xml:space="preserve"> </w:t>
      </w:r>
      <w:r w:rsidRPr="001D0CFB">
        <w:rPr>
          <w:rFonts w:ascii="Times New Roman" w:eastAsia="Times New Roman" w:hAnsi="Times New Roman" w:cs="Times New Roman"/>
          <w:sz w:val="28"/>
          <w:szCs w:val="28"/>
        </w:rPr>
        <w:t>қауымдастықтар</w:t>
      </w:r>
      <w:r w:rsidRPr="001D0CFB">
        <w:rPr>
          <w:rFonts w:ascii="Times New Roman" w:eastAsia="Times New Roman" w:hAnsi="Times New Roman" w:cs="Times New Roman"/>
          <w:sz w:val="28"/>
          <w:szCs w:val="28"/>
          <w:lang w:val="en-US"/>
        </w:rPr>
        <w:t xml:space="preserve"> </w:t>
      </w:r>
      <w:r w:rsidRPr="001D0CFB">
        <w:rPr>
          <w:rFonts w:ascii="Times New Roman" w:eastAsia="Times New Roman" w:hAnsi="Times New Roman" w:cs="Times New Roman"/>
          <w:sz w:val="28"/>
          <w:szCs w:val="28"/>
        </w:rPr>
        <w:t>мен</w:t>
      </w:r>
      <w:r w:rsidRPr="001D0CFB">
        <w:rPr>
          <w:rFonts w:ascii="Times New Roman" w:eastAsia="Times New Roman" w:hAnsi="Times New Roman" w:cs="Times New Roman"/>
          <w:sz w:val="28"/>
          <w:szCs w:val="28"/>
          <w:lang w:val="en-US"/>
        </w:rPr>
        <w:t xml:space="preserve"> </w:t>
      </w:r>
      <w:r w:rsidRPr="001D0CFB">
        <w:rPr>
          <w:rFonts w:ascii="Times New Roman" w:eastAsia="Times New Roman" w:hAnsi="Times New Roman" w:cs="Times New Roman"/>
          <w:sz w:val="28"/>
          <w:szCs w:val="28"/>
        </w:rPr>
        <w:t>ұйымдарға</w:t>
      </w:r>
      <w:r w:rsidRPr="001D0CFB">
        <w:rPr>
          <w:rFonts w:ascii="Times New Roman" w:eastAsia="Times New Roman" w:hAnsi="Times New Roman" w:cs="Times New Roman"/>
          <w:sz w:val="28"/>
          <w:szCs w:val="28"/>
          <w:lang w:val="en-US"/>
        </w:rPr>
        <w:t xml:space="preserve"> </w:t>
      </w:r>
      <w:r w:rsidRPr="001D0CFB">
        <w:rPr>
          <w:rFonts w:ascii="Times New Roman" w:eastAsia="Times New Roman" w:hAnsi="Times New Roman" w:cs="Times New Roman"/>
          <w:sz w:val="28"/>
          <w:szCs w:val="28"/>
        </w:rPr>
        <w:t>мүшелікті</w:t>
      </w:r>
      <w:r w:rsidRPr="001D0CFB">
        <w:rPr>
          <w:rFonts w:ascii="Times New Roman" w:eastAsia="Times New Roman" w:hAnsi="Times New Roman" w:cs="Times New Roman"/>
          <w:sz w:val="28"/>
          <w:szCs w:val="28"/>
          <w:lang w:val="en-US"/>
        </w:rPr>
        <w:t xml:space="preserve"> </w:t>
      </w:r>
      <w:r w:rsidRPr="001D0CFB">
        <w:rPr>
          <w:rFonts w:ascii="Times New Roman" w:eastAsia="Times New Roman" w:hAnsi="Times New Roman" w:cs="Times New Roman"/>
          <w:sz w:val="28"/>
          <w:szCs w:val="28"/>
        </w:rPr>
        <w:t>растау</w:t>
      </w:r>
      <w:r w:rsidR="00633F77" w:rsidRPr="001D0CFB">
        <w:rPr>
          <w:rFonts w:ascii="Times New Roman" w:eastAsia="Times New Roman" w:hAnsi="Times New Roman" w:cs="Times New Roman"/>
          <w:sz w:val="28"/>
          <w:szCs w:val="28"/>
          <w:lang w:val="en-US"/>
        </w:rPr>
        <w:t xml:space="preserve">; </w:t>
      </w:r>
    </w:p>
    <w:p w14:paraId="1830F1FF" w14:textId="4F6F91A0" w:rsidR="00277255" w:rsidRPr="00E250F3" w:rsidRDefault="00E250F3" w:rsidP="0095137E">
      <w:pPr>
        <w:pStyle w:val="a6"/>
        <w:numPr>
          <w:ilvl w:val="0"/>
          <w:numId w:val="34"/>
        </w:numPr>
        <w:ind w:left="0" w:firstLine="414"/>
        <w:jc w:val="both"/>
        <w:rPr>
          <w:rFonts w:ascii="Times New Roman" w:eastAsia="Times New Roman" w:hAnsi="Times New Roman" w:cs="Times New Roman"/>
          <w:sz w:val="22"/>
          <w:szCs w:val="22"/>
          <w:lang w:val="en-US"/>
        </w:rPr>
      </w:pPr>
      <w:r w:rsidRPr="00E250F3">
        <w:rPr>
          <w:rFonts w:ascii="Times New Roman" w:eastAsia="Times New Roman" w:hAnsi="Times New Roman" w:cs="Times New Roman"/>
          <w:sz w:val="28"/>
          <w:szCs w:val="28"/>
        </w:rPr>
        <w:t>стратегиялық</w:t>
      </w:r>
      <w:r w:rsidRPr="00E250F3">
        <w:rPr>
          <w:rFonts w:ascii="Times New Roman" w:eastAsia="Times New Roman" w:hAnsi="Times New Roman" w:cs="Times New Roman"/>
          <w:sz w:val="28"/>
          <w:szCs w:val="28"/>
          <w:lang w:val="en-US"/>
        </w:rPr>
        <w:t xml:space="preserve"> </w:t>
      </w:r>
      <w:r w:rsidRPr="00E250F3">
        <w:rPr>
          <w:rFonts w:ascii="Times New Roman" w:eastAsia="Times New Roman" w:hAnsi="Times New Roman" w:cs="Times New Roman"/>
          <w:sz w:val="28"/>
          <w:szCs w:val="28"/>
        </w:rPr>
        <w:t>серіктестермен</w:t>
      </w:r>
      <w:r w:rsidRPr="00E250F3">
        <w:rPr>
          <w:rFonts w:ascii="Times New Roman" w:eastAsia="Times New Roman" w:hAnsi="Times New Roman" w:cs="Times New Roman"/>
          <w:sz w:val="28"/>
          <w:szCs w:val="28"/>
          <w:lang w:val="en-US"/>
        </w:rPr>
        <w:t xml:space="preserve"> </w:t>
      </w:r>
      <w:r w:rsidRPr="00E250F3">
        <w:rPr>
          <w:rFonts w:ascii="Times New Roman" w:eastAsia="Times New Roman" w:hAnsi="Times New Roman" w:cs="Times New Roman"/>
          <w:sz w:val="28"/>
          <w:szCs w:val="28"/>
        </w:rPr>
        <w:t>ынтымақтастық</w:t>
      </w:r>
      <w:r w:rsidRPr="00E250F3">
        <w:rPr>
          <w:rFonts w:ascii="Times New Roman" w:eastAsia="Times New Roman" w:hAnsi="Times New Roman" w:cs="Times New Roman"/>
          <w:sz w:val="28"/>
          <w:szCs w:val="28"/>
          <w:lang w:val="en-US"/>
        </w:rPr>
        <w:t xml:space="preserve"> </w:t>
      </w:r>
      <w:r w:rsidRPr="00E250F3">
        <w:rPr>
          <w:rFonts w:ascii="Times New Roman" w:eastAsia="Times New Roman" w:hAnsi="Times New Roman" w:cs="Times New Roman"/>
          <w:sz w:val="28"/>
          <w:szCs w:val="28"/>
        </w:rPr>
        <w:t>туралы</w:t>
      </w:r>
      <w:r w:rsidRPr="00E250F3">
        <w:rPr>
          <w:rFonts w:ascii="Times New Roman" w:eastAsia="Times New Roman" w:hAnsi="Times New Roman" w:cs="Times New Roman"/>
          <w:sz w:val="28"/>
          <w:szCs w:val="28"/>
          <w:lang w:val="en-US"/>
        </w:rPr>
        <w:t xml:space="preserve"> </w:t>
      </w:r>
      <w:r w:rsidRPr="00E250F3">
        <w:rPr>
          <w:rFonts w:ascii="Times New Roman" w:eastAsia="Times New Roman" w:hAnsi="Times New Roman" w:cs="Times New Roman"/>
          <w:sz w:val="28"/>
          <w:szCs w:val="28"/>
        </w:rPr>
        <w:t>меморандумдар</w:t>
      </w:r>
      <w:r w:rsidRPr="00E250F3">
        <w:rPr>
          <w:rFonts w:ascii="Times New Roman" w:eastAsia="Times New Roman" w:hAnsi="Times New Roman" w:cs="Times New Roman"/>
          <w:sz w:val="28"/>
          <w:szCs w:val="28"/>
          <w:lang w:val="en-US"/>
        </w:rPr>
        <w:t xml:space="preserve"> </w:t>
      </w:r>
      <w:r w:rsidRPr="00E250F3">
        <w:rPr>
          <w:rFonts w:ascii="Times New Roman" w:eastAsia="Times New Roman" w:hAnsi="Times New Roman" w:cs="Times New Roman"/>
          <w:sz w:val="28"/>
          <w:szCs w:val="28"/>
        </w:rPr>
        <w:t>мен</w:t>
      </w:r>
      <w:r w:rsidRPr="00E250F3">
        <w:rPr>
          <w:rFonts w:ascii="Times New Roman" w:eastAsia="Times New Roman" w:hAnsi="Times New Roman" w:cs="Times New Roman"/>
          <w:sz w:val="28"/>
          <w:szCs w:val="28"/>
          <w:lang w:val="en-US"/>
        </w:rPr>
        <w:t xml:space="preserve"> </w:t>
      </w:r>
      <w:r w:rsidRPr="00E250F3">
        <w:rPr>
          <w:rFonts w:ascii="Times New Roman" w:eastAsia="Times New Roman" w:hAnsi="Times New Roman" w:cs="Times New Roman"/>
          <w:sz w:val="28"/>
          <w:szCs w:val="28"/>
        </w:rPr>
        <w:t>шарттар</w:t>
      </w:r>
      <w:r w:rsidRPr="00E250F3">
        <w:rPr>
          <w:rFonts w:ascii="Times New Roman" w:eastAsia="Times New Roman" w:hAnsi="Times New Roman" w:cs="Times New Roman"/>
          <w:sz w:val="28"/>
          <w:szCs w:val="28"/>
          <w:lang w:val="en-US"/>
        </w:rPr>
        <w:t xml:space="preserve">, </w:t>
      </w:r>
      <w:r w:rsidRPr="00E250F3">
        <w:rPr>
          <w:rFonts w:ascii="Times New Roman" w:eastAsia="Times New Roman" w:hAnsi="Times New Roman" w:cs="Times New Roman"/>
          <w:sz w:val="28"/>
          <w:szCs w:val="28"/>
        </w:rPr>
        <w:t>сондай</w:t>
      </w:r>
      <w:r w:rsidRPr="00E250F3">
        <w:rPr>
          <w:rFonts w:ascii="Times New Roman" w:eastAsia="Times New Roman" w:hAnsi="Times New Roman" w:cs="Times New Roman"/>
          <w:sz w:val="28"/>
          <w:szCs w:val="28"/>
          <w:lang w:val="en-US"/>
        </w:rPr>
        <w:t>-</w:t>
      </w:r>
      <w:r w:rsidRPr="00E250F3">
        <w:rPr>
          <w:rFonts w:ascii="Times New Roman" w:eastAsia="Times New Roman" w:hAnsi="Times New Roman" w:cs="Times New Roman"/>
          <w:sz w:val="28"/>
          <w:szCs w:val="28"/>
        </w:rPr>
        <w:t>ақ</w:t>
      </w:r>
      <w:r w:rsidRPr="00E250F3">
        <w:rPr>
          <w:rFonts w:ascii="Times New Roman" w:eastAsia="Times New Roman" w:hAnsi="Times New Roman" w:cs="Times New Roman"/>
          <w:sz w:val="28"/>
          <w:szCs w:val="28"/>
          <w:lang w:val="en-US"/>
        </w:rPr>
        <w:t xml:space="preserve"> </w:t>
      </w:r>
      <w:r w:rsidRPr="00E250F3">
        <w:rPr>
          <w:rFonts w:ascii="Times New Roman" w:eastAsia="Times New Roman" w:hAnsi="Times New Roman" w:cs="Times New Roman"/>
          <w:sz w:val="28"/>
          <w:szCs w:val="28"/>
        </w:rPr>
        <w:t>басқа</w:t>
      </w:r>
      <w:r w:rsidRPr="00E250F3">
        <w:rPr>
          <w:rFonts w:ascii="Times New Roman" w:eastAsia="Times New Roman" w:hAnsi="Times New Roman" w:cs="Times New Roman"/>
          <w:sz w:val="28"/>
          <w:szCs w:val="28"/>
          <w:lang w:val="en-US"/>
        </w:rPr>
        <w:t xml:space="preserve"> </w:t>
      </w:r>
      <w:r w:rsidRPr="00E250F3">
        <w:rPr>
          <w:rFonts w:ascii="Times New Roman" w:eastAsia="Times New Roman" w:hAnsi="Times New Roman" w:cs="Times New Roman"/>
          <w:sz w:val="28"/>
          <w:szCs w:val="28"/>
        </w:rPr>
        <w:t>да</w:t>
      </w:r>
      <w:r w:rsidRPr="00E250F3">
        <w:rPr>
          <w:rFonts w:ascii="Times New Roman" w:eastAsia="Times New Roman" w:hAnsi="Times New Roman" w:cs="Times New Roman"/>
          <w:sz w:val="28"/>
          <w:szCs w:val="28"/>
          <w:lang w:val="en-US"/>
        </w:rPr>
        <w:t xml:space="preserve"> </w:t>
      </w:r>
      <w:r w:rsidRPr="00E250F3">
        <w:rPr>
          <w:rFonts w:ascii="Times New Roman" w:eastAsia="Times New Roman" w:hAnsi="Times New Roman" w:cs="Times New Roman"/>
          <w:sz w:val="28"/>
          <w:szCs w:val="28"/>
        </w:rPr>
        <w:t>зияткерлік</w:t>
      </w:r>
      <w:r w:rsidRPr="00E250F3">
        <w:rPr>
          <w:rFonts w:ascii="Times New Roman" w:eastAsia="Times New Roman" w:hAnsi="Times New Roman" w:cs="Times New Roman"/>
          <w:sz w:val="28"/>
          <w:szCs w:val="28"/>
          <w:lang w:val="en-US"/>
        </w:rPr>
        <w:t xml:space="preserve"> </w:t>
      </w:r>
      <w:r w:rsidRPr="00E250F3">
        <w:rPr>
          <w:rFonts w:ascii="Times New Roman" w:eastAsia="Times New Roman" w:hAnsi="Times New Roman" w:cs="Times New Roman"/>
          <w:sz w:val="28"/>
          <w:szCs w:val="28"/>
        </w:rPr>
        <w:t>мүліктер</w:t>
      </w:r>
      <w:r w:rsidR="00633F77" w:rsidRPr="00E250F3">
        <w:rPr>
          <w:rFonts w:ascii="Times New Roman" w:eastAsia="Times New Roman" w:hAnsi="Times New Roman" w:cs="Times New Roman"/>
          <w:sz w:val="28"/>
          <w:szCs w:val="28"/>
          <w:lang w:val="en-US"/>
        </w:rPr>
        <w:t xml:space="preserve">.  </w:t>
      </w:r>
    </w:p>
    <w:p w14:paraId="28C091CA" w14:textId="30F8A742" w:rsidR="00277255" w:rsidRPr="00E250F3" w:rsidRDefault="00277255">
      <w:pPr>
        <w:ind w:firstLine="567"/>
        <w:rPr>
          <w:rFonts w:ascii="Times New Roman" w:eastAsia="Times New Roman" w:hAnsi="Times New Roman" w:cs="Times New Roman"/>
          <w:b/>
          <w:i/>
          <w:sz w:val="28"/>
          <w:szCs w:val="28"/>
          <w:lang w:val="en-US"/>
        </w:rPr>
      </w:pPr>
    </w:p>
    <w:p w14:paraId="4E356D3C" w14:textId="72AC83F7" w:rsidR="00087B7E" w:rsidRPr="00E250F3" w:rsidRDefault="00087B7E">
      <w:pPr>
        <w:ind w:firstLine="567"/>
        <w:rPr>
          <w:rFonts w:ascii="Times New Roman" w:eastAsia="Times New Roman" w:hAnsi="Times New Roman" w:cs="Times New Roman"/>
          <w:b/>
          <w:i/>
          <w:sz w:val="28"/>
          <w:szCs w:val="28"/>
          <w:lang w:val="en-US"/>
        </w:rPr>
      </w:pPr>
    </w:p>
    <w:p w14:paraId="5F4F8D85" w14:textId="09F50BA6" w:rsidR="00087B7E" w:rsidRPr="00E250F3" w:rsidRDefault="00087B7E">
      <w:pPr>
        <w:ind w:firstLine="567"/>
        <w:rPr>
          <w:rFonts w:ascii="Times New Roman" w:eastAsia="Times New Roman" w:hAnsi="Times New Roman" w:cs="Times New Roman"/>
          <w:b/>
          <w:i/>
          <w:sz w:val="28"/>
          <w:szCs w:val="28"/>
          <w:lang w:val="en-US"/>
        </w:rPr>
      </w:pPr>
    </w:p>
    <w:p w14:paraId="18CC9B1A" w14:textId="77777777" w:rsidR="00087B7E" w:rsidRPr="00E250F3" w:rsidRDefault="00087B7E">
      <w:pPr>
        <w:ind w:firstLine="567"/>
        <w:rPr>
          <w:rFonts w:ascii="Times New Roman" w:eastAsia="Times New Roman" w:hAnsi="Times New Roman" w:cs="Times New Roman"/>
          <w:b/>
          <w:i/>
          <w:sz w:val="28"/>
          <w:szCs w:val="28"/>
          <w:lang w:val="en-US"/>
        </w:rPr>
      </w:pPr>
    </w:p>
    <w:p w14:paraId="3670BCB8" w14:textId="2E6565F8" w:rsidR="00277255" w:rsidRPr="00484A15" w:rsidRDefault="00484A15">
      <w:pPr>
        <w:ind w:firstLine="567"/>
        <w:jc w:val="center"/>
        <w:rPr>
          <w:rFonts w:ascii="Times New Roman" w:eastAsia="Times New Roman" w:hAnsi="Times New Roman" w:cs="Times New Roman"/>
          <w:b/>
          <w:color w:val="D05F12"/>
          <w:sz w:val="28"/>
          <w:szCs w:val="28"/>
          <w:lang w:val="en-US"/>
        </w:rPr>
      </w:pPr>
      <w:r w:rsidRPr="00484A15">
        <w:rPr>
          <w:rFonts w:ascii="Times New Roman" w:eastAsia="Times New Roman" w:hAnsi="Times New Roman" w:cs="Times New Roman"/>
          <w:b/>
          <w:color w:val="D05F12"/>
          <w:sz w:val="28"/>
          <w:szCs w:val="28"/>
        </w:rPr>
        <w:t>НУ</w:t>
      </w:r>
      <w:r w:rsidRPr="00484A15">
        <w:rPr>
          <w:rFonts w:ascii="Times New Roman" w:eastAsia="Times New Roman" w:hAnsi="Times New Roman" w:cs="Times New Roman"/>
          <w:b/>
          <w:color w:val="D05F12"/>
          <w:sz w:val="28"/>
          <w:szCs w:val="28"/>
          <w:lang w:val="en-US"/>
        </w:rPr>
        <w:t xml:space="preserve"> </w:t>
      </w:r>
      <w:r w:rsidRPr="00484A15">
        <w:rPr>
          <w:rFonts w:ascii="Times New Roman" w:eastAsia="Times New Roman" w:hAnsi="Times New Roman" w:cs="Times New Roman"/>
          <w:b/>
          <w:color w:val="D05F12"/>
          <w:sz w:val="28"/>
          <w:szCs w:val="28"/>
        </w:rPr>
        <w:t>интеграцияланған</w:t>
      </w:r>
      <w:r w:rsidRPr="00484A15">
        <w:rPr>
          <w:rFonts w:ascii="Times New Roman" w:eastAsia="Times New Roman" w:hAnsi="Times New Roman" w:cs="Times New Roman"/>
          <w:b/>
          <w:color w:val="D05F12"/>
          <w:sz w:val="28"/>
          <w:szCs w:val="28"/>
          <w:lang w:val="en-US"/>
        </w:rPr>
        <w:t xml:space="preserve"> </w:t>
      </w:r>
      <w:r w:rsidRPr="00484A15">
        <w:rPr>
          <w:rFonts w:ascii="Times New Roman" w:eastAsia="Times New Roman" w:hAnsi="Times New Roman" w:cs="Times New Roman"/>
          <w:b/>
          <w:color w:val="D05F12"/>
          <w:sz w:val="28"/>
          <w:szCs w:val="28"/>
        </w:rPr>
        <w:t>академиялық</w:t>
      </w:r>
      <w:r w:rsidRPr="00484A15">
        <w:rPr>
          <w:rFonts w:ascii="Times New Roman" w:eastAsia="Times New Roman" w:hAnsi="Times New Roman" w:cs="Times New Roman"/>
          <w:b/>
          <w:color w:val="D05F12"/>
          <w:sz w:val="28"/>
          <w:szCs w:val="28"/>
          <w:lang w:val="en-US"/>
        </w:rPr>
        <w:t xml:space="preserve"> </w:t>
      </w:r>
      <w:r>
        <w:rPr>
          <w:rFonts w:ascii="Times New Roman" w:eastAsia="Times New Roman" w:hAnsi="Times New Roman" w:cs="Times New Roman"/>
          <w:b/>
          <w:color w:val="D05F12"/>
          <w:sz w:val="28"/>
          <w:szCs w:val="28"/>
          <w:lang w:val="kk-KZ"/>
        </w:rPr>
        <w:t>д</w:t>
      </w:r>
      <w:r w:rsidRPr="00484A15">
        <w:rPr>
          <w:rFonts w:ascii="Times New Roman" w:eastAsia="Times New Roman" w:hAnsi="Times New Roman" w:cs="Times New Roman"/>
          <w:b/>
          <w:color w:val="D05F12"/>
          <w:sz w:val="28"/>
          <w:szCs w:val="28"/>
        </w:rPr>
        <w:t>енсаулық</w:t>
      </w:r>
      <w:r w:rsidRPr="00484A15">
        <w:rPr>
          <w:rFonts w:ascii="Times New Roman" w:eastAsia="Times New Roman" w:hAnsi="Times New Roman" w:cs="Times New Roman"/>
          <w:b/>
          <w:color w:val="D05F12"/>
          <w:sz w:val="28"/>
          <w:szCs w:val="28"/>
          <w:lang w:val="en-US"/>
        </w:rPr>
        <w:t xml:space="preserve"> </w:t>
      </w:r>
      <w:r w:rsidRPr="00484A15">
        <w:rPr>
          <w:rFonts w:ascii="Times New Roman" w:eastAsia="Times New Roman" w:hAnsi="Times New Roman" w:cs="Times New Roman"/>
          <w:b/>
          <w:color w:val="D05F12"/>
          <w:sz w:val="28"/>
          <w:szCs w:val="28"/>
        </w:rPr>
        <w:t>сақтау</w:t>
      </w:r>
      <w:r w:rsidRPr="00484A15">
        <w:rPr>
          <w:rFonts w:ascii="Times New Roman" w:eastAsia="Times New Roman" w:hAnsi="Times New Roman" w:cs="Times New Roman"/>
          <w:b/>
          <w:color w:val="D05F12"/>
          <w:sz w:val="28"/>
          <w:szCs w:val="28"/>
          <w:lang w:val="en-US"/>
        </w:rPr>
        <w:t xml:space="preserve"> </w:t>
      </w:r>
      <w:r w:rsidRPr="00484A15">
        <w:rPr>
          <w:rFonts w:ascii="Times New Roman" w:eastAsia="Times New Roman" w:hAnsi="Times New Roman" w:cs="Times New Roman"/>
          <w:b/>
          <w:color w:val="D05F12"/>
          <w:sz w:val="28"/>
          <w:szCs w:val="28"/>
        </w:rPr>
        <w:t>жүйесі</w:t>
      </w:r>
      <w:r w:rsidRPr="00484A15">
        <w:rPr>
          <w:rFonts w:ascii="Times New Roman" w:eastAsia="Times New Roman" w:hAnsi="Times New Roman" w:cs="Times New Roman"/>
          <w:b/>
          <w:color w:val="D05F12"/>
          <w:sz w:val="28"/>
          <w:szCs w:val="28"/>
          <w:lang w:val="en-US"/>
        </w:rPr>
        <w:t xml:space="preserve"> (NU Medicine) </w:t>
      </w:r>
      <w:r w:rsidRPr="00484A15">
        <w:rPr>
          <w:rFonts w:ascii="Times New Roman" w:eastAsia="Times New Roman" w:hAnsi="Times New Roman" w:cs="Times New Roman"/>
          <w:b/>
          <w:color w:val="D05F12"/>
          <w:sz w:val="28"/>
          <w:szCs w:val="28"/>
        </w:rPr>
        <w:t>және</w:t>
      </w:r>
      <w:r w:rsidRPr="00484A15">
        <w:rPr>
          <w:rFonts w:ascii="Times New Roman" w:eastAsia="Times New Roman" w:hAnsi="Times New Roman" w:cs="Times New Roman"/>
          <w:b/>
          <w:color w:val="D05F12"/>
          <w:sz w:val="28"/>
          <w:szCs w:val="28"/>
          <w:lang w:val="en-US"/>
        </w:rPr>
        <w:t xml:space="preserve"> </w:t>
      </w:r>
      <w:r>
        <w:rPr>
          <w:rFonts w:ascii="Times New Roman" w:eastAsia="Times New Roman" w:hAnsi="Times New Roman" w:cs="Times New Roman"/>
          <w:b/>
          <w:color w:val="D05F12"/>
          <w:sz w:val="28"/>
          <w:szCs w:val="28"/>
          <w:lang w:val="kk-KZ"/>
        </w:rPr>
        <w:t>А</w:t>
      </w:r>
      <w:r w:rsidRPr="00484A15">
        <w:rPr>
          <w:rFonts w:ascii="Times New Roman" w:eastAsia="Times New Roman" w:hAnsi="Times New Roman" w:cs="Times New Roman"/>
          <w:b/>
          <w:color w:val="D05F12"/>
          <w:sz w:val="28"/>
          <w:szCs w:val="28"/>
        </w:rPr>
        <w:t>кадемиялық</w:t>
      </w:r>
      <w:r w:rsidRPr="00484A15">
        <w:rPr>
          <w:rFonts w:ascii="Times New Roman" w:eastAsia="Times New Roman" w:hAnsi="Times New Roman" w:cs="Times New Roman"/>
          <w:b/>
          <w:color w:val="D05F12"/>
          <w:sz w:val="28"/>
          <w:szCs w:val="28"/>
          <w:lang w:val="en-US"/>
        </w:rPr>
        <w:t xml:space="preserve"> </w:t>
      </w:r>
      <w:r w:rsidRPr="00484A15">
        <w:rPr>
          <w:rFonts w:ascii="Times New Roman" w:eastAsia="Times New Roman" w:hAnsi="Times New Roman" w:cs="Times New Roman"/>
          <w:b/>
          <w:color w:val="D05F12"/>
          <w:sz w:val="28"/>
          <w:szCs w:val="28"/>
        </w:rPr>
        <w:t>медициналық</w:t>
      </w:r>
      <w:r w:rsidRPr="00484A15">
        <w:rPr>
          <w:rFonts w:ascii="Times New Roman" w:eastAsia="Times New Roman" w:hAnsi="Times New Roman" w:cs="Times New Roman"/>
          <w:b/>
          <w:color w:val="D05F12"/>
          <w:sz w:val="28"/>
          <w:szCs w:val="28"/>
          <w:lang w:val="en-US"/>
        </w:rPr>
        <w:t xml:space="preserve"> </w:t>
      </w:r>
      <w:r w:rsidRPr="00484A15">
        <w:rPr>
          <w:rFonts w:ascii="Times New Roman" w:eastAsia="Times New Roman" w:hAnsi="Times New Roman" w:cs="Times New Roman"/>
          <w:b/>
          <w:color w:val="D05F12"/>
          <w:sz w:val="28"/>
          <w:szCs w:val="28"/>
        </w:rPr>
        <w:t>орталық</w:t>
      </w:r>
    </w:p>
    <w:p w14:paraId="2B23071D" w14:textId="245CEEEB" w:rsidR="00512561" w:rsidRPr="00484A15" w:rsidRDefault="00484A15">
      <w:pPr>
        <w:ind w:firstLine="567"/>
        <w:jc w:val="both"/>
        <w:rPr>
          <w:rFonts w:ascii="Times New Roman" w:eastAsia="Times New Roman" w:hAnsi="Times New Roman" w:cs="Times New Roman"/>
          <w:sz w:val="28"/>
          <w:szCs w:val="28"/>
          <w:lang w:val="en-US"/>
        </w:rPr>
      </w:pPr>
      <w:r w:rsidRPr="00484A15">
        <w:rPr>
          <w:rFonts w:ascii="Times New Roman" w:eastAsia="Times New Roman" w:hAnsi="Times New Roman" w:cs="Times New Roman"/>
          <w:sz w:val="28"/>
          <w:szCs w:val="28"/>
        </w:rPr>
        <w:t>Назарбаев</w:t>
      </w:r>
      <w:r w:rsidRPr="00484A15">
        <w:rPr>
          <w:rFonts w:ascii="Times New Roman" w:eastAsia="Times New Roman" w:hAnsi="Times New Roman" w:cs="Times New Roman"/>
          <w:sz w:val="28"/>
          <w:szCs w:val="28"/>
          <w:lang w:val="en-US"/>
        </w:rPr>
        <w:t xml:space="preserve"> </w:t>
      </w:r>
      <w:r w:rsidRPr="00484A15">
        <w:rPr>
          <w:rFonts w:ascii="Times New Roman" w:eastAsia="Times New Roman" w:hAnsi="Times New Roman" w:cs="Times New Roman"/>
          <w:sz w:val="28"/>
          <w:szCs w:val="28"/>
        </w:rPr>
        <w:t>Университетінің</w:t>
      </w:r>
      <w:r w:rsidRPr="00484A15">
        <w:rPr>
          <w:rFonts w:ascii="Times New Roman" w:eastAsia="Times New Roman" w:hAnsi="Times New Roman" w:cs="Times New Roman"/>
          <w:sz w:val="28"/>
          <w:szCs w:val="28"/>
          <w:lang w:val="en-US"/>
        </w:rPr>
        <w:t xml:space="preserve"> 2018-2030 </w:t>
      </w:r>
      <w:r w:rsidRPr="00484A15">
        <w:rPr>
          <w:rFonts w:ascii="Times New Roman" w:eastAsia="Times New Roman" w:hAnsi="Times New Roman" w:cs="Times New Roman"/>
          <w:sz w:val="28"/>
          <w:szCs w:val="28"/>
        </w:rPr>
        <w:t>жылдарға</w:t>
      </w:r>
      <w:r w:rsidRPr="00484A15">
        <w:rPr>
          <w:rFonts w:ascii="Times New Roman" w:eastAsia="Times New Roman" w:hAnsi="Times New Roman" w:cs="Times New Roman"/>
          <w:sz w:val="28"/>
          <w:szCs w:val="28"/>
          <w:lang w:val="en-US"/>
        </w:rPr>
        <w:t xml:space="preserve"> </w:t>
      </w:r>
      <w:r w:rsidRPr="00484A15">
        <w:rPr>
          <w:rFonts w:ascii="Times New Roman" w:eastAsia="Times New Roman" w:hAnsi="Times New Roman" w:cs="Times New Roman"/>
          <w:sz w:val="28"/>
          <w:szCs w:val="28"/>
        </w:rPr>
        <w:t>арналған</w:t>
      </w:r>
      <w:r w:rsidRPr="00484A15">
        <w:rPr>
          <w:rFonts w:ascii="Times New Roman" w:eastAsia="Times New Roman" w:hAnsi="Times New Roman" w:cs="Times New Roman"/>
          <w:sz w:val="28"/>
          <w:szCs w:val="28"/>
          <w:lang w:val="en-US"/>
        </w:rPr>
        <w:t xml:space="preserve"> </w:t>
      </w:r>
      <w:r w:rsidRPr="00484A15">
        <w:rPr>
          <w:rFonts w:ascii="Times New Roman" w:eastAsia="Times New Roman" w:hAnsi="Times New Roman" w:cs="Times New Roman"/>
          <w:sz w:val="28"/>
          <w:szCs w:val="28"/>
        </w:rPr>
        <w:t>стратегиясы</w:t>
      </w:r>
      <w:r w:rsidRPr="00484A15">
        <w:rPr>
          <w:rFonts w:ascii="Times New Roman" w:eastAsia="Times New Roman" w:hAnsi="Times New Roman" w:cs="Times New Roman"/>
          <w:sz w:val="28"/>
          <w:szCs w:val="28"/>
          <w:lang w:val="en-US"/>
        </w:rPr>
        <w:t xml:space="preserve"> (IV) </w:t>
      </w:r>
      <w:r w:rsidRPr="00484A15">
        <w:rPr>
          <w:rFonts w:ascii="Times New Roman" w:eastAsia="Times New Roman" w:hAnsi="Times New Roman" w:cs="Times New Roman"/>
          <w:sz w:val="28"/>
          <w:szCs w:val="28"/>
        </w:rPr>
        <w:t>мақсаттарының</w:t>
      </w:r>
      <w:r w:rsidRPr="00484A15">
        <w:rPr>
          <w:rFonts w:ascii="Times New Roman" w:eastAsia="Times New Roman" w:hAnsi="Times New Roman" w:cs="Times New Roman"/>
          <w:sz w:val="28"/>
          <w:szCs w:val="28"/>
          <w:lang w:val="en-US"/>
        </w:rPr>
        <w:t xml:space="preserve"> </w:t>
      </w:r>
      <w:r w:rsidRPr="00484A15">
        <w:rPr>
          <w:rFonts w:ascii="Times New Roman" w:eastAsia="Times New Roman" w:hAnsi="Times New Roman" w:cs="Times New Roman"/>
          <w:sz w:val="28"/>
          <w:szCs w:val="28"/>
        </w:rPr>
        <w:t>бірі</w:t>
      </w:r>
      <w:r w:rsidRPr="00484A1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kk-KZ"/>
        </w:rPr>
        <w:t>«</w:t>
      </w:r>
      <w:r w:rsidRPr="00484A15">
        <w:rPr>
          <w:rFonts w:ascii="Times New Roman" w:eastAsia="Times New Roman" w:hAnsi="Times New Roman" w:cs="Times New Roman"/>
          <w:sz w:val="28"/>
          <w:szCs w:val="28"/>
        </w:rPr>
        <w:t>денсаулық</w:t>
      </w:r>
      <w:r w:rsidRPr="00484A15">
        <w:rPr>
          <w:rFonts w:ascii="Times New Roman" w:eastAsia="Times New Roman" w:hAnsi="Times New Roman" w:cs="Times New Roman"/>
          <w:sz w:val="28"/>
          <w:szCs w:val="28"/>
          <w:lang w:val="en-US"/>
        </w:rPr>
        <w:t xml:space="preserve"> </w:t>
      </w:r>
      <w:r w:rsidRPr="00484A15">
        <w:rPr>
          <w:rFonts w:ascii="Times New Roman" w:eastAsia="Times New Roman" w:hAnsi="Times New Roman" w:cs="Times New Roman"/>
          <w:sz w:val="28"/>
          <w:szCs w:val="28"/>
        </w:rPr>
        <w:t>сақтаудың</w:t>
      </w:r>
      <w:r w:rsidRPr="00484A15">
        <w:rPr>
          <w:rFonts w:ascii="Times New Roman" w:eastAsia="Times New Roman" w:hAnsi="Times New Roman" w:cs="Times New Roman"/>
          <w:sz w:val="28"/>
          <w:szCs w:val="28"/>
          <w:lang w:val="en-US"/>
        </w:rPr>
        <w:t xml:space="preserve"> </w:t>
      </w:r>
      <w:r w:rsidRPr="00484A15">
        <w:rPr>
          <w:rFonts w:ascii="Times New Roman" w:eastAsia="Times New Roman" w:hAnsi="Times New Roman" w:cs="Times New Roman"/>
          <w:sz w:val="28"/>
          <w:szCs w:val="28"/>
        </w:rPr>
        <w:t>интеграцияланған</w:t>
      </w:r>
      <w:r w:rsidRPr="00484A15">
        <w:rPr>
          <w:rFonts w:ascii="Times New Roman" w:eastAsia="Times New Roman" w:hAnsi="Times New Roman" w:cs="Times New Roman"/>
          <w:sz w:val="28"/>
          <w:szCs w:val="28"/>
          <w:lang w:val="en-US"/>
        </w:rPr>
        <w:t xml:space="preserve"> </w:t>
      </w:r>
      <w:r w:rsidRPr="00484A15">
        <w:rPr>
          <w:rFonts w:ascii="Times New Roman" w:eastAsia="Times New Roman" w:hAnsi="Times New Roman" w:cs="Times New Roman"/>
          <w:sz w:val="28"/>
          <w:szCs w:val="28"/>
        </w:rPr>
        <w:t>академиялық</w:t>
      </w:r>
      <w:r w:rsidRPr="00484A15">
        <w:rPr>
          <w:rFonts w:ascii="Times New Roman" w:eastAsia="Times New Roman" w:hAnsi="Times New Roman" w:cs="Times New Roman"/>
          <w:sz w:val="28"/>
          <w:szCs w:val="28"/>
          <w:lang w:val="en-US"/>
        </w:rPr>
        <w:t xml:space="preserve"> </w:t>
      </w:r>
      <w:r w:rsidRPr="00484A15">
        <w:rPr>
          <w:rFonts w:ascii="Times New Roman" w:eastAsia="Times New Roman" w:hAnsi="Times New Roman" w:cs="Times New Roman"/>
          <w:sz w:val="28"/>
          <w:szCs w:val="28"/>
        </w:rPr>
        <w:t>жүйесінің</w:t>
      </w:r>
      <w:r w:rsidRPr="00484A15">
        <w:rPr>
          <w:rFonts w:ascii="Times New Roman" w:eastAsia="Times New Roman" w:hAnsi="Times New Roman" w:cs="Times New Roman"/>
          <w:sz w:val="28"/>
          <w:szCs w:val="28"/>
          <w:lang w:val="en-US"/>
        </w:rPr>
        <w:t xml:space="preserve"> </w:t>
      </w:r>
      <w:r w:rsidRPr="00484A15">
        <w:rPr>
          <w:rFonts w:ascii="Times New Roman" w:eastAsia="Times New Roman" w:hAnsi="Times New Roman" w:cs="Times New Roman"/>
          <w:sz w:val="28"/>
          <w:szCs w:val="28"/>
        </w:rPr>
        <w:t>моделін</w:t>
      </w:r>
      <w:r w:rsidRPr="00484A15">
        <w:rPr>
          <w:rFonts w:ascii="Times New Roman" w:eastAsia="Times New Roman" w:hAnsi="Times New Roman" w:cs="Times New Roman"/>
          <w:sz w:val="28"/>
          <w:szCs w:val="28"/>
          <w:lang w:val="en-US"/>
        </w:rPr>
        <w:t xml:space="preserve"> </w:t>
      </w:r>
      <w:r w:rsidRPr="00484A15">
        <w:rPr>
          <w:rFonts w:ascii="Times New Roman" w:eastAsia="Times New Roman" w:hAnsi="Times New Roman" w:cs="Times New Roman"/>
          <w:sz w:val="28"/>
          <w:szCs w:val="28"/>
        </w:rPr>
        <w:t>құру</w:t>
      </w:r>
      <w:r>
        <w:rPr>
          <w:rFonts w:ascii="Times New Roman" w:eastAsia="Times New Roman" w:hAnsi="Times New Roman" w:cs="Times New Roman"/>
          <w:sz w:val="28"/>
          <w:szCs w:val="28"/>
          <w:lang w:val="kk-KZ"/>
        </w:rPr>
        <w:t>»</w:t>
      </w:r>
      <w:r w:rsidRPr="00484A15">
        <w:rPr>
          <w:rFonts w:ascii="Times New Roman" w:eastAsia="Times New Roman" w:hAnsi="Times New Roman" w:cs="Times New Roman"/>
          <w:sz w:val="28"/>
          <w:szCs w:val="28"/>
          <w:lang w:val="en-US"/>
        </w:rPr>
        <w:t xml:space="preserve"> </w:t>
      </w:r>
      <w:r w:rsidRPr="00484A15">
        <w:rPr>
          <w:rFonts w:ascii="Times New Roman" w:eastAsia="Times New Roman" w:hAnsi="Times New Roman" w:cs="Times New Roman"/>
          <w:sz w:val="28"/>
          <w:szCs w:val="28"/>
        </w:rPr>
        <w:t>болып</w:t>
      </w:r>
      <w:r w:rsidRPr="00484A15">
        <w:rPr>
          <w:rFonts w:ascii="Times New Roman" w:eastAsia="Times New Roman" w:hAnsi="Times New Roman" w:cs="Times New Roman"/>
          <w:sz w:val="28"/>
          <w:szCs w:val="28"/>
          <w:lang w:val="en-US"/>
        </w:rPr>
        <w:t xml:space="preserve"> </w:t>
      </w:r>
      <w:r w:rsidRPr="00484A15">
        <w:rPr>
          <w:rFonts w:ascii="Times New Roman" w:eastAsia="Times New Roman" w:hAnsi="Times New Roman" w:cs="Times New Roman"/>
          <w:sz w:val="28"/>
          <w:szCs w:val="28"/>
        </w:rPr>
        <w:t>айқындалды</w:t>
      </w:r>
      <w:r w:rsidR="00633F77" w:rsidRPr="00484A15">
        <w:rPr>
          <w:rFonts w:ascii="Times New Roman" w:eastAsia="Times New Roman" w:hAnsi="Times New Roman" w:cs="Times New Roman"/>
          <w:sz w:val="28"/>
          <w:szCs w:val="28"/>
          <w:lang w:val="en-US"/>
        </w:rPr>
        <w:t xml:space="preserve">. </w:t>
      </w:r>
    </w:p>
    <w:p w14:paraId="3730979C" w14:textId="7F25CE6E" w:rsidR="00277255" w:rsidRPr="00484A15" w:rsidRDefault="00484A15">
      <w:pPr>
        <w:ind w:firstLine="567"/>
        <w:jc w:val="both"/>
        <w:rPr>
          <w:rFonts w:ascii="Times New Roman" w:eastAsia="Times New Roman" w:hAnsi="Times New Roman" w:cs="Times New Roman"/>
          <w:sz w:val="28"/>
          <w:szCs w:val="28"/>
          <w:lang w:val="en-US"/>
        </w:rPr>
      </w:pPr>
      <w:r w:rsidRPr="00484A15">
        <w:rPr>
          <w:rFonts w:ascii="Times New Roman" w:eastAsia="Times New Roman" w:hAnsi="Times New Roman" w:cs="Times New Roman"/>
          <w:sz w:val="28"/>
          <w:szCs w:val="28"/>
        </w:rPr>
        <w:t>Назарбаев</w:t>
      </w:r>
      <w:r w:rsidRPr="00484A15">
        <w:rPr>
          <w:rFonts w:ascii="Times New Roman" w:eastAsia="Times New Roman" w:hAnsi="Times New Roman" w:cs="Times New Roman"/>
          <w:sz w:val="28"/>
          <w:szCs w:val="28"/>
          <w:lang w:val="en-US"/>
        </w:rPr>
        <w:t xml:space="preserve"> </w:t>
      </w:r>
      <w:r w:rsidRPr="00484A15">
        <w:rPr>
          <w:rFonts w:ascii="Times New Roman" w:eastAsia="Times New Roman" w:hAnsi="Times New Roman" w:cs="Times New Roman"/>
          <w:sz w:val="28"/>
          <w:szCs w:val="28"/>
        </w:rPr>
        <w:t>Университетінің</w:t>
      </w:r>
      <w:r w:rsidRPr="00484A15">
        <w:rPr>
          <w:rFonts w:ascii="Times New Roman" w:eastAsia="Times New Roman" w:hAnsi="Times New Roman" w:cs="Times New Roman"/>
          <w:sz w:val="28"/>
          <w:szCs w:val="28"/>
          <w:lang w:val="en-US"/>
        </w:rPr>
        <w:t xml:space="preserve"> </w:t>
      </w:r>
      <w:r w:rsidRPr="00484A15">
        <w:rPr>
          <w:rFonts w:ascii="Times New Roman" w:eastAsia="Times New Roman" w:hAnsi="Times New Roman" w:cs="Times New Roman"/>
          <w:sz w:val="28"/>
          <w:szCs w:val="28"/>
        </w:rPr>
        <w:t>интеграцияланған</w:t>
      </w:r>
      <w:r w:rsidRPr="00484A15">
        <w:rPr>
          <w:rFonts w:ascii="Times New Roman" w:eastAsia="Times New Roman" w:hAnsi="Times New Roman" w:cs="Times New Roman"/>
          <w:sz w:val="28"/>
          <w:szCs w:val="28"/>
          <w:lang w:val="en-US"/>
        </w:rPr>
        <w:t xml:space="preserve"> </w:t>
      </w:r>
      <w:r w:rsidRPr="00484A15">
        <w:rPr>
          <w:rFonts w:ascii="Times New Roman" w:eastAsia="Times New Roman" w:hAnsi="Times New Roman" w:cs="Times New Roman"/>
          <w:sz w:val="28"/>
          <w:szCs w:val="28"/>
        </w:rPr>
        <w:t>академиялық</w:t>
      </w:r>
      <w:r w:rsidRPr="00484A15">
        <w:rPr>
          <w:rFonts w:ascii="Times New Roman" w:eastAsia="Times New Roman" w:hAnsi="Times New Roman" w:cs="Times New Roman"/>
          <w:sz w:val="28"/>
          <w:szCs w:val="28"/>
          <w:lang w:val="en-US"/>
        </w:rPr>
        <w:t xml:space="preserve"> </w:t>
      </w:r>
      <w:r w:rsidR="008B132D">
        <w:rPr>
          <w:rFonts w:ascii="Times New Roman" w:eastAsia="Times New Roman" w:hAnsi="Times New Roman" w:cs="Times New Roman"/>
          <w:sz w:val="28"/>
          <w:szCs w:val="28"/>
          <w:lang w:val="kk-KZ"/>
        </w:rPr>
        <w:t>д</w:t>
      </w:r>
      <w:r w:rsidRPr="00484A15">
        <w:rPr>
          <w:rFonts w:ascii="Times New Roman" w:eastAsia="Times New Roman" w:hAnsi="Times New Roman" w:cs="Times New Roman"/>
          <w:sz w:val="28"/>
          <w:szCs w:val="28"/>
        </w:rPr>
        <w:t>енсаулық</w:t>
      </w:r>
      <w:r w:rsidRPr="00484A15">
        <w:rPr>
          <w:rFonts w:ascii="Times New Roman" w:eastAsia="Times New Roman" w:hAnsi="Times New Roman" w:cs="Times New Roman"/>
          <w:sz w:val="28"/>
          <w:szCs w:val="28"/>
          <w:lang w:val="en-US"/>
        </w:rPr>
        <w:t xml:space="preserve"> </w:t>
      </w:r>
      <w:r w:rsidRPr="00484A15">
        <w:rPr>
          <w:rFonts w:ascii="Times New Roman" w:eastAsia="Times New Roman" w:hAnsi="Times New Roman" w:cs="Times New Roman"/>
          <w:sz w:val="28"/>
          <w:szCs w:val="28"/>
        </w:rPr>
        <w:t>сақтау</w:t>
      </w:r>
      <w:r w:rsidRPr="00484A15">
        <w:rPr>
          <w:rFonts w:ascii="Times New Roman" w:eastAsia="Times New Roman" w:hAnsi="Times New Roman" w:cs="Times New Roman"/>
          <w:sz w:val="28"/>
          <w:szCs w:val="28"/>
          <w:lang w:val="en-US"/>
        </w:rPr>
        <w:t xml:space="preserve"> </w:t>
      </w:r>
      <w:r w:rsidRPr="00484A15">
        <w:rPr>
          <w:rFonts w:ascii="Times New Roman" w:eastAsia="Times New Roman" w:hAnsi="Times New Roman" w:cs="Times New Roman"/>
          <w:sz w:val="28"/>
          <w:szCs w:val="28"/>
        </w:rPr>
        <w:t>жүйесі</w:t>
      </w:r>
      <w:r w:rsidRPr="00484A15">
        <w:rPr>
          <w:rFonts w:ascii="Times New Roman" w:eastAsia="Times New Roman" w:hAnsi="Times New Roman" w:cs="Times New Roman"/>
          <w:sz w:val="28"/>
          <w:szCs w:val="28"/>
          <w:lang w:val="en-US"/>
        </w:rPr>
        <w:t xml:space="preserve"> (NU Medicine) </w:t>
      </w:r>
      <w:r w:rsidRPr="00484A15">
        <w:rPr>
          <w:rFonts w:ascii="Times New Roman" w:eastAsia="Times New Roman" w:hAnsi="Times New Roman" w:cs="Times New Roman"/>
          <w:sz w:val="28"/>
          <w:szCs w:val="28"/>
        </w:rPr>
        <w:t>НУ</w:t>
      </w:r>
      <w:r>
        <w:rPr>
          <w:rFonts w:ascii="Times New Roman" w:eastAsia="Times New Roman" w:hAnsi="Times New Roman" w:cs="Times New Roman"/>
          <w:sz w:val="28"/>
          <w:szCs w:val="28"/>
          <w:lang w:val="kk-KZ"/>
        </w:rPr>
        <w:t>ММ</w:t>
      </w:r>
      <w:r w:rsidRPr="00484A15">
        <w:rPr>
          <w:rFonts w:ascii="Times New Roman" w:eastAsia="Times New Roman" w:hAnsi="Times New Roman" w:cs="Times New Roman"/>
          <w:sz w:val="28"/>
          <w:szCs w:val="28"/>
          <w:lang w:val="en-US"/>
        </w:rPr>
        <w:t xml:space="preserve">, UMC, NLA </w:t>
      </w:r>
      <w:r w:rsidRPr="00484A15">
        <w:rPr>
          <w:rFonts w:ascii="Times New Roman" w:eastAsia="Times New Roman" w:hAnsi="Times New Roman" w:cs="Times New Roman"/>
          <w:sz w:val="28"/>
          <w:szCs w:val="28"/>
        </w:rPr>
        <w:t>жүзеге</w:t>
      </w:r>
      <w:r w:rsidRPr="00484A15">
        <w:rPr>
          <w:rFonts w:ascii="Times New Roman" w:eastAsia="Times New Roman" w:hAnsi="Times New Roman" w:cs="Times New Roman"/>
          <w:sz w:val="28"/>
          <w:szCs w:val="28"/>
          <w:lang w:val="en-US"/>
        </w:rPr>
        <w:t xml:space="preserve"> </w:t>
      </w:r>
      <w:r w:rsidRPr="00484A15">
        <w:rPr>
          <w:rFonts w:ascii="Times New Roman" w:eastAsia="Times New Roman" w:hAnsi="Times New Roman" w:cs="Times New Roman"/>
          <w:sz w:val="28"/>
          <w:szCs w:val="28"/>
        </w:rPr>
        <w:t>асыратын</w:t>
      </w:r>
      <w:r w:rsidRPr="00484A15">
        <w:rPr>
          <w:rFonts w:ascii="Times New Roman" w:eastAsia="Times New Roman" w:hAnsi="Times New Roman" w:cs="Times New Roman"/>
          <w:sz w:val="28"/>
          <w:szCs w:val="28"/>
          <w:lang w:val="en-US"/>
        </w:rPr>
        <w:t xml:space="preserve"> </w:t>
      </w:r>
      <w:r w:rsidRPr="00484A15">
        <w:rPr>
          <w:rFonts w:ascii="Times New Roman" w:eastAsia="Times New Roman" w:hAnsi="Times New Roman" w:cs="Times New Roman"/>
          <w:sz w:val="28"/>
          <w:szCs w:val="28"/>
        </w:rPr>
        <w:t>денсаулық</w:t>
      </w:r>
      <w:r w:rsidRPr="00484A15">
        <w:rPr>
          <w:rFonts w:ascii="Times New Roman" w:eastAsia="Times New Roman" w:hAnsi="Times New Roman" w:cs="Times New Roman"/>
          <w:sz w:val="28"/>
          <w:szCs w:val="28"/>
          <w:lang w:val="en-US"/>
        </w:rPr>
        <w:t xml:space="preserve"> </w:t>
      </w:r>
      <w:r w:rsidRPr="00484A15">
        <w:rPr>
          <w:rFonts w:ascii="Times New Roman" w:eastAsia="Times New Roman" w:hAnsi="Times New Roman" w:cs="Times New Roman"/>
          <w:sz w:val="28"/>
          <w:szCs w:val="28"/>
        </w:rPr>
        <w:t>сақтау</w:t>
      </w:r>
      <w:r w:rsidRPr="00484A15">
        <w:rPr>
          <w:rFonts w:ascii="Times New Roman" w:eastAsia="Times New Roman" w:hAnsi="Times New Roman" w:cs="Times New Roman"/>
          <w:sz w:val="28"/>
          <w:szCs w:val="28"/>
          <w:lang w:val="en-US"/>
        </w:rPr>
        <w:t xml:space="preserve"> </w:t>
      </w:r>
      <w:r w:rsidRPr="00484A15">
        <w:rPr>
          <w:rFonts w:ascii="Times New Roman" w:eastAsia="Times New Roman" w:hAnsi="Times New Roman" w:cs="Times New Roman"/>
          <w:sz w:val="28"/>
          <w:szCs w:val="28"/>
        </w:rPr>
        <w:t>және</w:t>
      </w:r>
      <w:r w:rsidRPr="00484A15">
        <w:rPr>
          <w:rFonts w:ascii="Times New Roman" w:eastAsia="Times New Roman" w:hAnsi="Times New Roman" w:cs="Times New Roman"/>
          <w:sz w:val="28"/>
          <w:szCs w:val="28"/>
          <w:lang w:val="en-US"/>
        </w:rPr>
        <w:t xml:space="preserve"> </w:t>
      </w:r>
      <w:r w:rsidRPr="00484A15">
        <w:rPr>
          <w:rFonts w:ascii="Times New Roman" w:eastAsia="Times New Roman" w:hAnsi="Times New Roman" w:cs="Times New Roman"/>
          <w:sz w:val="28"/>
          <w:szCs w:val="28"/>
        </w:rPr>
        <w:t>биомедицина</w:t>
      </w:r>
      <w:r w:rsidRPr="00484A15">
        <w:rPr>
          <w:rFonts w:ascii="Times New Roman" w:eastAsia="Times New Roman" w:hAnsi="Times New Roman" w:cs="Times New Roman"/>
          <w:sz w:val="28"/>
          <w:szCs w:val="28"/>
          <w:lang w:val="en-US"/>
        </w:rPr>
        <w:t xml:space="preserve"> </w:t>
      </w:r>
      <w:r w:rsidRPr="00484A15">
        <w:rPr>
          <w:rFonts w:ascii="Times New Roman" w:eastAsia="Times New Roman" w:hAnsi="Times New Roman" w:cs="Times New Roman"/>
          <w:sz w:val="28"/>
          <w:szCs w:val="28"/>
        </w:rPr>
        <w:t>саласындағы</w:t>
      </w:r>
      <w:r w:rsidRPr="00484A15">
        <w:rPr>
          <w:rFonts w:ascii="Times New Roman" w:eastAsia="Times New Roman" w:hAnsi="Times New Roman" w:cs="Times New Roman"/>
          <w:sz w:val="28"/>
          <w:szCs w:val="28"/>
          <w:lang w:val="en-US"/>
        </w:rPr>
        <w:t xml:space="preserve"> </w:t>
      </w:r>
      <w:r w:rsidRPr="00484A15">
        <w:rPr>
          <w:rFonts w:ascii="Times New Roman" w:eastAsia="Times New Roman" w:hAnsi="Times New Roman" w:cs="Times New Roman"/>
          <w:sz w:val="28"/>
          <w:szCs w:val="28"/>
        </w:rPr>
        <w:t>барлық</w:t>
      </w:r>
      <w:r w:rsidRPr="00484A15">
        <w:rPr>
          <w:rFonts w:ascii="Times New Roman" w:eastAsia="Times New Roman" w:hAnsi="Times New Roman" w:cs="Times New Roman"/>
          <w:sz w:val="28"/>
          <w:szCs w:val="28"/>
          <w:lang w:val="en-US"/>
        </w:rPr>
        <w:t xml:space="preserve"> </w:t>
      </w:r>
      <w:r w:rsidRPr="00484A15">
        <w:rPr>
          <w:rFonts w:ascii="Times New Roman" w:eastAsia="Times New Roman" w:hAnsi="Times New Roman" w:cs="Times New Roman"/>
          <w:sz w:val="28"/>
          <w:szCs w:val="28"/>
        </w:rPr>
        <w:t>бағдарламаларды</w:t>
      </w:r>
      <w:r w:rsidRPr="00484A15">
        <w:rPr>
          <w:rFonts w:ascii="Times New Roman" w:eastAsia="Times New Roman" w:hAnsi="Times New Roman" w:cs="Times New Roman"/>
          <w:sz w:val="28"/>
          <w:szCs w:val="28"/>
          <w:lang w:val="en-US"/>
        </w:rPr>
        <w:t xml:space="preserve">, </w:t>
      </w:r>
      <w:r w:rsidRPr="00484A15">
        <w:rPr>
          <w:rFonts w:ascii="Times New Roman" w:eastAsia="Times New Roman" w:hAnsi="Times New Roman" w:cs="Times New Roman"/>
          <w:sz w:val="28"/>
          <w:szCs w:val="28"/>
        </w:rPr>
        <w:t>сондай</w:t>
      </w:r>
      <w:r w:rsidRPr="00484A15">
        <w:rPr>
          <w:rFonts w:ascii="Times New Roman" w:eastAsia="Times New Roman" w:hAnsi="Times New Roman" w:cs="Times New Roman"/>
          <w:sz w:val="28"/>
          <w:szCs w:val="28"/>
          <w:lang w:val="en-US"/>
        </w:rPr>
        <w:t>-</w:t>
      </w:r>
      <w:r w:rsidRPr="00484A15">
        <w:rPr>
          <w:rFonts w:ascii="Times New Roman" w:eastAsia="Times New Roman" w:hAnsi="Times New Roman" w:cs="Times New Roman"/>
          <w:sz w:val="28"/>
          <w:szCs w:val="28"/>
        </w:rPr>
        <w:t>ақ</w:t>
      </w:r>
      <w:r w:rsidRPr="00484A15">
        <w:rPr>
          <w:rFonts w:ascii="Times New Roman" w:eastAsia="Times New Roman" w:hAnsi="Times New Roman" w:cs="Times New Roman"/>
          <w:sz w:val="28"/>
          <w:szCs w:val="28"/>
          <w:lang w:val="en-US"/>
        </w:rPr>
        <w:t xml:space="preserve"> </w:t>
      </w:r>
      <w:r w:rsidRPr="00484A15">
        <w:rPr>
          <w:rFonts w:ascii="Times New Roman" w:eastAsia="Times New Roman" w:hAnsi="Times New Roman" w:cs="Times New Roman"/>
          <w:sz w:val="28"/>
          <w:szCs w:val="28"/>
        </w:rPr>
        <w:t>НУ</w:t>
      </w:r>
      <w:r w:rsidRPr="00484A15">
        <w:rPr>
          <w:rFonts w:ascii="Times New Roman" w:eastAsia="Times New Roman" w:hAnsi="Times New Roman" w:cs="Times New Roman"/>
          <w:sz w:val="28"/>
          <w:szCs w:val="28"/>
          <w:lang w:val="en-US"/>
        </w:rPr>
        <w:t xml:space="preserve"> </w:t>
      </w:r>
      <w:r w:rsidRPr="00484A15">
        <w:rPr>
          <w:rFonts w:ascii="Times New Roman" w:eastAsia="Times New Roman" w:hAnsi="Times New Roman" w:cs="Times New Roman"/>
          <w:sz w:val="28"/>
          <w:szCs w:val="28"/>
        </w:rPr>
        <w:t>басқа</w:t>
      </w:r>
      <w:r w:rsidRPr="00484A15">
        <w:rPr>
          <w:rFonts w:ascii="Times New Roman" w:eastAsia="Times New Roman" w:hAnsi="Times New Roman" w:cs="Times New Roman"/>
          <w:sz w:val="28"/>
          <w:szCs w:val="28"/>
          <w:lang w:val="en-US"/>
        </w:rPr>
        <w:t xml:space="preserve"> </w:t>
      </w:r>
      <w:r w:rsidRPr="00484A15">
        <w:rPr>
          <w:rFonts w:ascii="Times New Roman" w:eastAsia="Times New Roman" w:hAnsi="Times New Roman" w:cs="Times New Roman"/>
          <w:sz w:val="28"/>
          <w:szCs w:val="28"/>
        </w:rPr>
        <w:t>мектептері</w:t>
      </w:r>
      <w:r w:rsidRPr="00484A15">
        <w:rPr>
          <w:rFonts w:ascii="Times New Roman" w:eastAsia="Times New Roman" w:hAnsi="Times New Roman" w:cs="Times New Roman"/>
          <w:sz w:val="28"/>
          <w:szCs w:val="28"/>
          <w:lang w:val="en-US"/>
        </w:rPr>
        <w:t xml:space="preserve"> </w:t>
      </w:r>
      <w:r w:rsidRPr="00484A15">
        <w:rPr>
          <w:rFonts w:ascii="Times New Roman" w:eastAsia="Times New Roman" w:hAnsi="Times New Roman" w:cs="Times New Roman"/>
          <w:sz w:val="28"/>
          <w:szCs w:val="28"/>
        </w:rPr>
        <w:t>мен</w:t>
      </w:r>
      <w:r w:rsidRPr="00484A15">
        <w:rPr>
          <w:rFonts w:ascii="Times New Roman" w:eastAsia="Times New Roman" w:hAnsi="Times New Roman" w:cs="Times New Roman"/>
          <w:sz w:val="28"/>
          <w:szCs w:val="28"/>
          <w:lang w:val="en-US"/>
        </w:rPr>
        <w:t xml:space="preserve"> </w:t>
      </w:r>
      <w:r w:rsidRPr="00484A15">
        <w:rPr>
          <w:rFonts w:ascii="Times New Roman" w:eastAsia="Times New Roman" w:hAnsi="Times New Roman" w:cs="Times New Roman"/>
          <w:sz w:val="28"/>
          <w:szCs w:val="28"/>
        </w:rPr>
        <w:t>зерттеу</w:t>
      </w:r>
      <w:r w:rsidRPr="00484A15">
        <w:rPr>
          <w:rFonts w:ascii="Times New Roman" w:eastAsia="Times New Roman" w:hAnsi="Times New Roman" w:cs="Times New Roman"/>
          <w:sz w:val="28"/>
          <w:szCs w:val="28"/>
          <w:lang w:val="en-US"/>
        </w:rPr>
        <w:t xml:space="preserve"> </w:t>
      </w:r>
      <w:r w:rsidRPr="00484A15">
        <w:rPr>
          <w:rFonts w:ascii="Times New Roman" w:eastAsia="Times New Roman" w:hAnsi="Times New Roman" w:cs="Times New Roman"/>
          <w:sz w:val="28"/>
          <w:szCs w:val="28"/>
        </w:rPr>
        <w:t>орталықтарымен</w:t>
      </w:r>
      <w:r w:rsidRPr="00484A15">
        <w:rPr>
          <w:rFonts w:ascii="Times New Roman" w:eastAsia="Times New Roman" w:hAnsi="Times New Roman" w:cs="Times New Roman"/>
          <w:sz w:val="28"/>
          <w:szCs w:val="28"/>
          <w:lang w:val="en-US"/>
        </w:rPr>
        <w:t xml:space="preserve"> </w:t>
      </w:r>
      <w:r w:rsidRPr="00484A15">
        <w:rPr>
          <w:rFonts w:ascii="Times New Roman" w:eastAsia="Times New Roman" w:hAnsi="Times New Roman" w:cs="Times New Roman"/>
          <w:sz w:val="28"/>
          <w:szCs w:val="28"/>
        </w:rPr>
        <w:t>біріктіреді</w:t>
      </w:r>
      <w:r w:rsidRPr="00484A15">
        <w:rPr>
          <w:rFonts w:ascii="Times New Roman" w:eastAsia="Times New Roman" w:hAnsi="Times New Roman" w:cs="Times New Roman"/>
          <w:sz w:val="28"/>
          <w:szCs w:val="28"/>
          <w:lang w:val="en-US"/>
        </w:rPr>
        <w:t xml:space="preserve"> (</w:t>
      </w:r>
      <w:r w:rsidR="008B132D">
        <w:rPr>
          <w:rFonts w:ascii="Times New Roman" w:eastAsia="Times New Roman" w:hAnsi="Times New Roman" w:cs="Times New Roman"/>
          <w:sz w:val="28"/>
          <w:szCs w:val="28"/>
          <w:lang w:val="kk-KZ"/>
        </w:rPr>
        <w:t>3-</w:t>
      </w:r>
      <w:r w:rsidRPr="00484A15">
        <w:rPr>
          <w:rFonts w:ascii="Times New Roman" w:eastAsia="Times New Roman" w:hAnsi="Times New Roman" w:cs="Times New Roman"/>
          <w:sz w:val="28"/>
          <w:szCs w:val="28"/>
        </w:rPr>
        <w:t>суретті</w:t>
      </w:r>
      <w:r w:rsidRPr="00484A15">
        <w:rPr>
          <w:rFonts w:ascii="Times New Roman" w:eastAsia="Times New Roman" w:hAnsi="Times New Roman" w:cs="Times New Roman"/>
          <w:sz w:val="28"/>
          <w:szCs w:val="28"/>
          <w:lang w:val="en-US"/>
        </w:rPr>
        <w:t xml:space="preserve"> </w:t>
      </w:r>
      <w:r w:rsidRPr="00484A15">
        <w:rPr>
          <w:rFonts w:ascii="Times New Roman" w:eastAsia="Times New Roman" w:hAnsi="Times New Roman" w:cs="Times New Roman"/>
          <w:sz w:val="28"/>
          <w:szCs w:val="28"/>
        </w:rPr>
        <w:t>қараңыз</w:t>
      </w:r>
      <w:r w:rsidR="00633F77" w:rsidRPr="00484A15">
        <w:rPr>
          <w:rFonts w:ascii="Times New Roman" w:eastAsia="Times New Roman" w:hAnsi="Times New Roman" w:cs="Times New Roman"/>
          <w:sz w:val="28"/>
          <w:szCs w:val="28"/>
          <w:lang w:val="en-US"/>
        </w:rPr>
        <w:t>).</w:t>
      </w:r>
    </w:p>
    <w:p w14:paraId="5E34FB6F" w14:textId="44D1B54A" w:rsidR="00277255" w:rsidRPr="001B4CB3" w:rsidRDefault="00484A15">
      <w:pPr>
        <w:ind w:firstLine="567"/>
        <w:jc w:val="both"/>
        <w:rPr>
          <w:rFonts w:ascii="Times New Roman" w:eastAsia="Times New Roman" w:hAnsi="Times New Roman" w:cs="Times New Roman"/>
          <w:sz w:val="28"/>
          <w:szCs w:val="28"/>
          <w:lang w:val="en-US"/>
        </w:rPr>
      </w:pPr>
      <w:r w:rsidRPr="001B4CB3">
        <w:rPr>
          <w:rFonts w:ascii="Times New Roman" w:eastAsia="Times New Roman" w:hAnsi="Times New Roman" w:cs="Times New Roman"/>
          <w:sz w:val="28"/>
          <w:szCs w:val="28"/>
          <w:lang w:val="en-US"/>
        </w:rPr>
        <w:t xml:space="preserve">NU Medicine </w:t>
      </w:r>
      <w:r w:rsidRPr="00484A15">
        <w:rPr>
          <w:rFonts w:ascii="Times New Roman" w:eastAsia="Times New Roman" w:hAnsi="Times New Roman" w:cs="Times New Roman"/>
          <w:sz w:val="28"/>
          <w:szCs w:val="28"/>
        </w:rPr>
        <w:t>клиникалық</w:t>
      </w:r>
      <w:r w:rsidRPr="001B4CB3">
        <w:rPr>
          <w:rFonts w:ascii="Times New Roman" w:eastAsia="Times New Roman" w:hAnsi="Times New Roman" w:cs="Times New Roman"/>
          <w:sz w:val="28"/>
          <w:szCs w:val="28"/>
          <w:lang w:val="en-US"/>
        </w:rPr>
        <w:t xml:space="preserve">, </w:t>
      </w:r>
      <w:r w:rsidRPr="00484A15">
        <w:rPr>
          <w:rFonts w:ascii="Times New Roman" w:eastAsia="Times New Roman" w:hAnsi="Times New Roman" w:cs="Times New Roman"/>
          <w:sz w:val="28"/>
          <w:szCs w:val="28"/>
        </w:rPr>
        <w:t>білім</w:t>
      </w:r>
      <w:r w:rsidRPr="001B4CB3">
        <w:rPr>
          <w:rFonts w:ascii="Times New Roman" w:eastAsia="Times New Roman" w:hAnsi="Times New Roman" w:cs="Times New Roman"/>
          <w:sz w:val="28"/>
          <w:szCs w:val="28"/>
          <w:lang w:val="en-US"/>
        </w:rPr>
        <w:t xml:space="preserve"> </w:t>
      </w:r>
      <w:r w:rsidRPr="00484A15">
        <w:rPr>
          <w:rFonts w:ascii="Times New Roman" w:eastAsia="Times New Roman" w:hAnsi="Times New Roman" w:cs="Times New Roman"/>
          <w:sz w:val="28"/>
          <w:szCs w:val="28"/>
        </w:rPr>
        <w:t>беру</w:t>
      </w:r>
      <w:r w:rsidRPr="001B4CB3">
        <w:rPr>
          <w:rFonts w:ascii="Times New Roman" w:eastAsia="Times New Roman" w:hAnsi="Times New Roman" w:cs="Times New Roman"/>
          <w:sz w:val="28"/>
          <w:szCs w:val="28"/>
          <w:lang w:val="en-US"/>
        </w:rPr>
        <w:t xml:space="preserve"> </w:t>
      </w:r>
      <w:r w:rsidRPr="00484A15">
        <w:rPr>
          <w:rFonts w:ascii="Times New Roman" w:eastAsia="Times New Roman" w:hAnsi="Times New Roman" w:cs="Times New Roman"/>
          <w:sz w:val="28"/>
          <w:szCs w:val="28"/>
        </w:rPr>
        <w:t>және</w:t>
      </w:r>
      <w:r w:rsidRPr="001B4CB3">
        <w:rPr>
          <w:rFonts w:ascii="Times New Roman" w:eastAsia="Times New Roman" w:hAnsi="Times New Roman" w:cs="Times New Roman"/>
          <w:sz w:val="28"/>
          <w:szCs w:val="28"/>
          <w:lang w:val="en-US"/>
        </w:rPr>
        <w:t xml:space="preserve"> </w:t>
      </w:r>
      <w:r w:rsidRPr="00484A15">
        <w:rPr>
          <w:rFonts w:ascii="Times New Roman" w:eastAsia="Times New Roman" w:hAnsi="Times New Roman" w:cs="Times New Roman"/>
          <w:sz w:val="28"/>
          <w:szCs w:val="28"/>
        </w:rPr>
        <w:t>ғылыми</w:t>
      </w:r>
      <w:r w:rsidRPr="001B4CB3">
        <w:rPr>
          <w:rFonts w:ascii="Times New Roman" w:eastAsia="Times New Roman" w:hAnsi="Times New Roman" w:cs="Times New Roman"/>
          <w:sz w:val="28"/>
          <w:szCs w:val="28"/>
          <w:lang w:val="en-US"/>
        </w:rPr>
        <w:t>-</w:t>
      </w:r>
      <w:r w:rsidRPr="00484A15">
        <w:rPr>
          <w:rFonts w:ascii="Times New Roman" w:eastAsia="Times New Roman" w:hAnsi="Times New Roman" w:cs="Times New Roman"/>
          <w:sz w:val="28"/>
          <w:szCs w:val="28"/>
        </w:rPr>
        <w:t>зерттеу</w:t>
      </w:r>
      <w:r w:rsidRPr="001B4CB3">
        <w:rPr>
          <w:rFonts w:ascii="Times New Roman" w:eastAsia="Times New Roman" w:hAnsi="Times New Roman" w:cs="Times New Roman"/>
          <w:sz w:val="28"/>
          <w:szCs w:val="28"/>
          <w:lang w:val="en-US"/>
        </w:rPr>
        <w:t xml:space="preserve"> </w:t>
      </w:r>
      <w:r w:rsidRPr="00484A15">
        <w:rPr>
          <w:rFonts w:ascii="Times New Roman" w:eastAsia="Times New Roman" w:hAnsi="Times New Roman" w:cs="Times New Roman"/>
          <w:sz w:val="28"/>
          <w:szCs w:val="28"/>
        </w:rPr>
        <w:t>қызметін</w:t>
      </w:r>
      <w:r w:rsidRPr="001B4CB3">
        <w:rPr>
          <w:rFonts w:ascii="Times New Roman" w:eastAsia="Times New Roman" w:hAnsi="Times New Roman" w:cs="Times New Roman"/>
          <w:sz w:val="28"/>
          <w:szCs w:val="28"/>
          <w:lang w:val="en-US"/>
        </w:rPr>
        <w:t xml:space="preserve"> </w:t>
      </w:r>
      <w:r w:rsidRPr="00484A15">
        <w:rPr>
          <w:rFonts w:ascii="Times New Roman" w:eastAsia="Times New Roman" w:hAnsi="Times New Roman" w:cs="Times New Roman"/>
          <w:sz w:val="28"/>
          <w:szCs w:val="28"/>
        </w:rPr>
        <w:t>интеграциялау</w:t>
      </w:r>
      <w:r w:rsidRPr="001B4CB3">
        <w:rPr>
          <w:rFonts w:ascii="Times New Roman" w:eastAsia="Times New Roman" w:hAnsi="Times New Roman" w:cs="Times New Roman"/>
          <w:sz w:val="28"/>
          <w:szCs w:val="28"/>
          <w:lang w:val="en-US"/>
        </w:rPr>
        <w:t xml:space="preserve"> </w:t>
      </w:r>
      <w:r w:rsidRPr="00484A15">
        <w:rPr>
          <w:rFonts w:ascii="Times New Roman" w:eastAsia="Times New Roman" w:hAnsi="Times New Roman" w:cs="Times New Roman"/>
          <w:sz w:val="28"/>
          <w:szCs w:val="28"/>
        </w:rPr>
        <w:t>арқылы</w:t>
      </w:r>
      <w:r w:rsidRPr="001B4CB3">
        <w:rPr>
          <w:rFonts w:ascii="Times New Roman" w:eastAsia="Times New Roman" w:hAnsi="Times New Roman" w:cs="Times New Roman"/>
          <w:sz w:val="28"/>
          <w:szCs w:val="28"/>
          <w:lang w:val="en-US"/>
        </w:rPr>
        <w:t xml:space="preserve"> </w:t>
      </w:r>
      <w:r w:rsidRPr="00484A15">
        <w:rPr>
          <w:rFonts w:ascii="Times New Roman" w:eastAsia="Times New Roman" w:hAnsi="Times New Roman" w:cs="Times New Roman"/>
          <w:sz w:val="28"/>
          <w:szCs w:val="28"/>
        </w:rPr>
        <w:t>Қазақстанның</w:t>
      </w:r>
      <w:r w:rsidRPr="001B4CB3">
        <w:rPr>
          <w:rFonts w:ascii="Times New Roman" w:eastAsia="Times New Roman" w:hAnsi="Times New Roman" w:cs="Times New Roman"/>
          <w:sz w:val="28"/>
          <w:szCs w:val="28"/>
          <w:lang w:val="en-US"/>
        </w:rPr>
        <w:t xml:space="preserve"> </w:t>
      </w:r>
      <w:r w:rsidRPr="00484A15">
        <w:rPr>
          <w:rFonts w:ascii="Times New Roman" w:eastAsia="Times New Roman" w:hAnsi="Times New Roman" w:cs="Times New Roman"/>
          <w:sz w:val="28"/>
          <w:szCs w:val="28"/>
        </w:rPr>
        <w:t>денсаулық</w:t>
      </w:r>
      <w:r w:rsidRPr="001B4CB3">
        <w:rPr>
          <w:rFonts w:ascii="Times New Roman" w:eastAsia="Times New Roman" w:hAnsi="Times New Roman" w:cs="Times New Roman"/>
          <w:sz w:val="28"/>
          <w:szCs w:val="28"/>
          <w:lang w:val="en-US"/>
        </w:rPr>
        <w:t xml:space="preserve"> </w:t>
      </w:r>
      <w:r w:rsidRPr="00484A15">
        <w:rPr>
          <w:rFonts w:ascii="Times New Roman" w:eastAsia="Times New Roman" w:hAnsi="Times New Roman" w:cs="Times New Roman"/>
          <w:sz w:val="28"/>
          <w:szCs w:val="28"/>
        </w:rPr>
        <w:t>сақтау</w:t>
      </w:r>
      <w:r w:rsidRPr="001B4CB3">
        <w:rPr>
          <w:rFonts w:ascii="Times New Roman" w:eastAsia="Times New Roman" w:hAnsi="Times New Roman" w:cs="Times New Roman"/>
          <w:sz w:val="28"/>
          <w:szCs w:val="28"/>
          <w:lang w:val="en-US"/>
        </w:rPr>
        <w:t xml:space="preserve"> </w:t>
      </w:r>
      <w:r w:rsidRPr="00484A15">
        <w:rPr>
          <w:rFonts w:ascii="Times New Roman" w:eastAsia="Times New Roman" w:hAnsi="Times New Roman" w:cs="Times New Roman"/>
          <w:sz w:val="28"/>
          <w:szCs w:val="28"/>
        </w:rPr>
        <w:t>жүйесін</w:t>
      </w:r>
      <w:r w:rsidRPr="001B4CB3">
        <w:rPr>
          <w:rFonts w:ascii="Times New Roman" w:eastAsia="Times New Roman" w:hAnsi="Times New Roman" w:cs="Times New Roman"/>
          <w:sz w:val="28"/>
          <w:szCs w:val="28"/>
          <w:lang w:val="en-US"/>
        </w:rPr>
        <w:t xml:space="preserve"> </w:t>
      </w:r>
      <w:r w:rsidRPr="00484A15">
        <w:rPr>
          <w:rFonts w:ascii="Times New Roman" w:eastAsia="Times New Roman" w:hAnsi="Times New Roman" w:cs="Times New Roman"/>
          <w:sz w:val="28"/>
          <w:szCs w:val="28"/>
        </w:rPr>
        <w:t>жаңғыртудың</w:t>
      </w:r>
      <w:r w:rsidRPr="001B4CB3">
        <w:rPr>
          <w:rFonts w:ascii="Times New Roman" w:eastAsia="Times New Roman" w:hAnsi="Times New Roman" w:cs="Times New Roman"/>
          <w:sz w:val="28"/>
          <w:szCs w:val="28"/>
          <w:lang w:val="en-US"/>
        </w:rPr>
        <w:t xml:space="preserve"> </w:t>
      </w:r>
      <w:r w:rsidRPr="00484A15">
        <w:rPr>
          <w:rFonts w:ascii="Times New Roman" w:eastAsia="Times New Roman" w:hAnsi="Times New Roman" w:cs="Times New Roman"/>
          <w:sz w:val="28"/>
          <w:szCs w:val="28"/>
        </w:rPr>
        <w:t>флагманы</w:t>
      </w:r>
      <w:r w:rsidRPr="001B4CB3">
        <w:rPr>
          <w:rFonts w:ascii="Times New Roman" w:eastAsia="Times New Roman" w:hAnsi="Times New Roman" w:cs="Times New Roman"/>
          <w:sz w:val="28"/>
          <w:szCs w:val="28"/>
          <w:lang w:val="en-US"/>
        </w:rPr>
        <w:t xml:space="preserve"> </w:t>
      </w:r>
      <w:r w:rsidRPr="00484A15">
        <w:rPr>
          <w:rFonts w:ascii="Times New Roman" w:eastAsia="Times New Roman" w:hAnsi="Times New Roman" w:cs="Times New Roman"/>
          <w:sz w:val="28"/>
          <w:szCs w:val="28"/>
        </w:rPr>
        <w:t>болуға</w:t>
      </w:r>
      <w:r w:rsidRPr="001B4CB3">
        <w:rPr>
          <w:rFonts w:ascii="Times New Roman" w:eastAsia="Times New Roman" w:hAnsi="Times New Roman" w:cs="Times New Roman"/>
          <w:sz w:val="28"/>
          <w:szCs w:val="28"/>
          <w:lang w:val="en-US"/>
        </w:rPr>
        <w:t xml:space="preserve"> </w:t>
      </w:r>
      <w:r w:rsidRPr="00484A15">
        <w:rPr>
          <w:rFonts w:ascii="Times New Roman" w:eastAsia="Times New Roman" w:hAnsi="Times New Roman" w:cs="Times New Roman"/>
          <w:sz w:val="28"/>
          <w:szCs w:val="28"/>
        </w:rPr>
        <w:t>ұмтылады</w:t>
      </w:r>
      <w:r w:rsidR="00633F77" w:rsidRPr="001B4CB3">
        <w:rPr>
          <w:rFonts w:ascii="Times New Roman" w:eastAsia="Times New Roman" w:hAnsi="Times New Roman" w:cs="Times New Roman"/>
          <w:sz w:val="28"/>
          <w:szCs w:val="28"/>
          <w:lang w:val="en-US"/>
        </w:rPr>
        <w:t>:</w:t>
      </w:r>
    </w:p>
    <w:p w14:paraId="319EC145" w14:textId="3B2C80D8" w:rsidR="00277255" w:rsidRPr="001B4CB3" w:rsidRDefault="00484A15" w:rsidP="0095137E">
      <w:pPr>
        <w:pStyle w:val="a6"/>
        <w:numPr>
          <w:ilvl w:val="0"/>
          <w:numId w:val="35"/>
        </w:numPr>
        <w:tabs>
          <w:tab w:val="left" w:pos="284"/>
        </w:tabs>
        <w:ind w:left="0" w:firstLine="0"/>
        <w:jc w:val="both"/>
        <w:rPr>
          <w:rFonts w:ascii="Times New Roman" w:eastAsia="Times New Roman" w:hAnsi="Times New Roman" w:cs="Times New Roman"/>
          <w:sz w:val="28"/>
          <w:szCs w:val="28"/>
          <w:lang w:val="en-US"/>
        </w:rPr>
      </w:pPr>
      <w:r w:rsidRPr="00484A15">
        <w:rPr>
          <w:rFonts w:ascii="Times New Roman" w:eastAsia="Times New Roman" w:hAnsi="Times New Roman" w:cs="Times New Roman"/>
          <w:sz w:val="28"/>
          <w:szCs w:val="28"/>
        </w:rPr>
        <w:t>әлемдік</w:t>
      </w:r>
      <w:r w:rsidRPr="001B4CB3">
        <w:rPr>
          <w:rFonts w:ascii="Times New Roman" w:eastAsia="Times New Roman" w:hAnsi="Times New Roman" w:cs="Times New Roman"/>
          <w:sz w:val="28"/>
          <w:szCs w:val="28"/>
          <w:lang w:val="en-US"/>
        </w:rPr>
        <w:t xml:space="preserve"> </w:t>
      </w:r>
      <w:r w:rsidRPr="00484A15">
        <w:rPr>
          <w:rFonts w:ascii="Times New Roman" w:eastAsia="Times New Roman" w:hAnsi="Times New Roman" w:cs="Times New Roman"/>
          <w:sz w:val="28"/>
          <w:szCs w:val="28"/>
        </w:rPr>
        <w:t>нарықта</w:t>
      </w:r>
      <w:r w:rsidRPr="001B4CB3">
        <w:rPr>
          <w:rFonts w:ascii="Times New Roman" w:eastAsia="Times New Roman" w:hAnsi="Times New Roman" w:cs="Times New Roman"/>
          <w:sz w:val="28"/>
          <w:szCs w:val="28"/>
          <w:lang w:val="en-US"/>
        </w:rPr>
        <w:t xml:space="preserve"> </w:t>
      </w:r>
      <w:r w:rsidRPr="00484A15">
        <w:rPr>
          <w:rFonts w:ascii="Times New Roman" w:eastAsia="Times New Roman" w:hAnsi="Times New Roman" w:cs="Times New Roman"/>
          <w:sz w:val="28"/>
          <w:szCs w:val="28"/>
        </w:rPr>
        <w:t>бәсекеге</w:t>
      </w:r>
      <w:r w:rsidRPr="001B4CB3">
        <w:rPr>
          <w:rFonts w:ascii="Times New Roman" w:eastAsia="Times New Roman" w:hAnsi="Times New Roman" w:cs="Times New Roman"/>
          <w:sz w:val="28"/>
          <w:szCs w:val="28"/>
          <w:lang w:val="en-US"/>
        </w:rPr>
        <w:t xml:space="preserve"> </w:t>
      </w:r>
      <w:r w:rsidRPr="00484A15">
        <w:rPr>
          <w:rFonts w:ascii="Times New Roman" w:eastAsia="Times New Roman" w:hAnsi="Times New Roman" w:cs="Times New Roman"/>
          <w:sz w:val="28"/>
          <w:szCs w:val="28"/>
        </w:rPr>
        <w:t>түсе</w:t>
      </w:r>
      <w:r w:rsidRPr="001B4CB3">
        <w:rPr>
          <w:rFonts w:ascii="Times New Roman" w:eastAsia="Times New Roman" w:hAnsi="Times New Roman" w:cs="Times New Roman"/>
          <w:sz w:val="28"/>
          <w:szCs w:val="28"/>
          <w:lang w:val="en-US"/>
        </w:rPr>
        <w:t xml:space="preserve"> </w:t>
      </w:r>
      <w:r w:rsidRPr="00484A15">
        <w:rPr>
          <w:rFonts w:ascii="Times New Roman" w:eastAsia="Times New Roman" w:hAnsi="Times New Roman" w:cs="Times New Roman"/>
          <w:sz w:val="28"/>
          <w:szCs w:val="28"/>
        </w:rPr>
        <w:t>алатын</w:t>
      </w:r>
      <w:r w:rsidRPr="001B4CB3">
        <w:rPr>
          <w:rFonts w:ascii="Times New Roman" w:eastAsia="Times New Roman" w:hAnsi="Times New Roman" w:cs="Times New Roman"/>
          <w:sz w:val="28"/>
          <w:szCs w:val="28"/>
          <w:lang w:val="en-US"/>
        </w:rPr>
        <w:t xml:space="preserve"> </w:t>
      </w:r>
      <w:r w:rsidRPr="00484A15">
        <w:rPr>
          <w:rFonts w:ascii="Times New Roman" w:eastAsia="Times New Roman" w:hAnsi="Times New Roman" w:cs="Times New Roman"/>
          <w:sz w:val="28"/>
          <w:szCs w:val="28"/>
        </w:rPr>
        <w:t>дәрігерлерді</w:t>
      </w:r>
      <w:r w:rsidRPr="001B4CB3">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kk-KZ"/>
        </w:rPr>
        <w:t>мейіргерлерді</w:t>
      </w:r>
      <w:r w:rsidRPr="001B4CB3">
        <w:rPr>
          <w:rFonts w:ascii="Times New Roman" w:eastAsia="Times New Roman" w:hAnsi="Times New Roman" w:cs="Times New Roman"/>
          <w:sz w:val="28"/>
          <w:szCs w:val="28"/>
          <w:lang w:val="en-US"/>
        </w:rPr>
        <w:t xml:space="preserve">, </w:t>
      </w:r>
      <w:r w:rsidRPr="00484A15">
        <w:rPr>
          <w:rFonts w:ascii="Times New Roman" w:eastAsia="Times New Roman" w:hAnsi="Times New Roman" w:cs="Times New Roman"/>
          <w:sz w:val="28"/>
          <w:szCs w:val="28"/>
        </w:rPr>
        <w:t>ғылыми</w:t>
      </w:r>
      <w:r w:rsidRPr="001B4CB3">
        <w:rPr>
          <w:rFonts w:ascii="Times New Roman" w:eastAsia="Times New Roman" w:hAnsi="Times New Roman" w:cs="Times New Roman"/>
          <w:sz w:val="28"/>
          <w:szCs w:val="28"/>
          <w:lang w:val="en-US"/>
        </w:rPr>
        <w:t xml:space="preserve"> </w:t>
      </w:r>
      <w:r w:rsidRPr="00484A15">
        <w:rPr>
          <w:rFonts w:ascii="Times New Roman" w:eastAsia="Times New Roman" w:hAnsi="Times New Roman" w:cs="Times New Roman"/>
          <w:sz w:val="28"/>
          <w:szCs w:val="28"/>
        </w:rPr>
        <w:t>қызметкерлерді</w:t>
      </w:r>
      <w:r w:rsidRPr="001B4CB3">
        <w:rPr>
          <w:rFonts w:ascii="Times New Roman" w:eastAsia="Times New Roman" w:hAnsi="Times New Roman" w:cs="Times New Roman"/>
          <w:sz w:val="28"/>
          <w:szCs w:val="28"/>
          <w:lang w:val="en-US"/>
        </w:rPr>
        <w:t xml:space="preserve"> </w:t>
      </w:r>
      <w:r w:rsidRPr="00484A15">
        <w:rPr>
          <w:rFonts w:ascii="Times New Roman" w:eastAsia="Times New Roman" w:hAnsi="Times New Roman" w:cs="Times New Roman"/>
          <w:sz w:val="28"/>
          <w:szCs w:val="28"/>
        </w:rPr>
        <w:t>және</w:t>
      </w:r>
      <w:r w:rsidRPr="001B4CB3">
        <w:rPr>
          <w:rFonts w:ascii="Times New Roman" w:eastAsia="Times New Roman" w:hAnsi="Times New Roman" w:cs="Times New Roman"/>
          <w:sz w:val="28"/>
          <w:szCs w:val="28"/>
          <w:lang w:val="en-US"/>
        </w:rPr>
        <w:t xml:space="preserve"> </w:t>
      </w:r>
      <w:r w:rsidRPr="00484A15">
        <w:rPr>
          <w:rFonts w:ascii="Times New Roman" w:eastAsia="Times New Roman" w:hAnsi="Times New Roman" w:cs="Times New Roman"/>
          <w:sz w:val="28"/>
          <w:szCs w:val="28"/>
        </w:rPr>
        <w:t>басқа</w:t>
      </w:r>
      <w:r w:rsidRPr="001B4CB3">
        <w:rPr>
          <w:rFonts w:ascii="Times New Roman" w:eastAsia="Times New Roman" w:hAnsi="Times New Roman" w:cs="Times New Roman"/>
          <w:sz w:val="28"/>
          <w:szCs w:val="28"/>
          <w:lang w:val="en-US"/>
        </w:rPr>
        <w:t xml:space="preserve"> </w:t>
      </w:r>
      <w:r w:rsidRPr="00484A15">
        <w:rPr>
          <w:rFonts w:ascii="Times New Roman" w:eastAsia="Times New Roman" w:hAnsi="Times New Roman" w:cs="Times New Roman"/>
          <w:sz w:val="28"/>
          <w:szCs w:val="28"/>
        </w:rPr>
        <w:t>мамандарды</w:t>
      </w:r>
      <w:r w:rsidRPr="001B4CB3">
        <w:rPr>
          <w:rFonts w:ascii="Times New Roman" w:eastAsia="Times New Roman" w:hAnsi="Times New Roman" w:cs="Times New Roman"/>
          <w:sz w:val="28"/>
          <w:szCs w:val="28"/>
          <w:lang w:val="en-US"/>
        </w:rPr>
        <w:t xml:space="preserve"> </w:t>
      </w:r>
      <w:r w:rsidRPr="00484A15">
        <w:rPr>
          <w:rFonts w:ascii="Times New Roman" w:eastAsia="Times New Roman" w:hAnsi="Times New Roman" w:cs="Times New Roman"/>
          <w:sz w:val="28"/>
          <w:szCs w:val="28"/>
        </w:rPr>
        <w:t>даярлау</w:t>
      </w:r>
      <w:r w:rsidR="00633F77" w:rsidRPr="001B4CB3">
        <w:rPr>
          <w:rFonts w:ascii="Times New Roman" w:eastAsia="Times New Roman" w:hAnsi="Times New Roman" w:cs="Times New Roman"/>
          <w:sz w:val="28"/>
          <w:szCs w:val="28"/>
          <w:lang w:val="en-US"/>
        </w:rPr>
        <w:t>;</w:t>
      </w:r>
    </w:p>
    <w:p w14:paraId="326935C8" w14:textId="51662A19" w:rsidR="00277255" w:rsidRPr="001B4CB3" w:rsidRDefault="00484A15" w:rsidP="0095137E">
      <w:pPr>
        <w:pStyle w:val="a6"/>
        <w:numPr>
          <w:ilvl w:val="0"/>
          <w:numId w:val="35"/>
        </w:numPr>
        <w:tabs>
          <w:tab w:val="left" w:pos="284"/>
        </w:tabs>
        <w:ind w:left="0" w:firstLine="0"/>
        <w:jc w:val="both"/>
        <w:rPr>
          <w:rFonts w:ascii="Times New Roman" w:eastAsia="Times New Roman" w:hAnsi="Times New Roman" w:cs="Times New Roman"/>
          <w:sz w:val="28"/>
          <w:szCs w:val="28"/>
          <w:lang w:val="en-US"/>
        </w:rPr>
      </w:pPr>
      <w:r w:rsidRPr="00484A15">
        <w:rPr>
          <w:rFonts w:ascii="Times New Roman" w:eastAsia="Times New Roman" w:hAnsi="Times New Roman" w:cs="Times New Roman"/>
          <w:sz w:val="28"/>
          <w:szCs w:val="28"/>
        </w:rPr>
        <w:t>Қазақстан</w:t>
      </w:r>
      <w:r w:rsidRPr="001B4CB3">
        <w:rPr>
          <w:rFonts w:ascii="Times New Roman" w:eastAsia="Times New Roman" w:hAnsi="Times New Roman" w:cs="Times New Roman"/>
          <w:sz w:val="28"/>
          <w:szCs w:val="28"/>
          <w:lang w:val="en-US"/>
        </w:rPr>
        <w:t xml:space="preserve"> </w:t>
      </w:r>
      <w:r w:rsidRPr="00484A15">
        <w:rPr>
          <w:rFonts w:ascii="Times New Roman" w:eastAsia="Times New Roman" w:hAnsi="Times New Roman" w:cs="Times New Roman"/>
          <w:sz w:val="28"/>
          <w:szCs w:val="28"/>
        </w:rPr>
        <w:t>халқы</w:t>
      </w:r>
      <w:r w:rsidRPr="001B4CB3">
        <w:rPr>
          <w:rFonts w:ascii="Times New Roman" w:eastAsia="Times New Roman" w:hAnsi="Times New Roman" w:cs="Times New Roman"/>
          <w:sz w:val="28"/>
          <w:szCs w:val="28"/>
          <w:lang w:val="en-US"/>
        </w:rPr>
        <w:t xml:space="preserve"> </w:t>
      </w:r>
      <w:r w:rsidRPr="00484A15">
        <w:rPr>
          <w:rFonts w:ascii="Times New Roman" w:eastAsia="Times New Roman" w:hAnsi="Times New Roman" w:cs="Times New Roman"/>
          <w:sz w:val="28"/>
          <w:szCs w:val="28"/>
        </w:rPr>
        <w:t>ғана</w:t>
      </w:r>
      <w:r w:rsidRPr="001B4CB3">
        <w:rPr>
          <w:rFonts w:ascii="Times New Roman" w:eastAsia="Times New Roman" w:hAnsi="Times New Roman" w:cs="Times New Roman"/>
          <w:sz w:val="28"/>
          <w:szCs w:val="28"/>
          <w:lang w:val="en-US"/>
        </w:rPr>
        <w:t xml:space="preserve"> </w:t>
      </w:r>
      <w:r w:rsidRPr="00484A15">
        <w:rPr>
          <w:rFonts w:ascii="Times New Roman" w:eastAsia="Times New Roman" w:hAnsi="Times New Roman" w:cs="Times New Roman"/>
          <w:sz w:val="28"/>
          <w:szCs w:val="28"/>
        </w:rPr>
        <w:t>емес</w:t>
      </w:r>
      <w:r w:rsidRPr="001B4CB3">
        <w:rPr>
          <w:rFonts w:ascii="Times New Roman" w:eastAsia="Times New Roman" w:hAnsi="Times New Roman" w:cs="Times New Roman"/>
          <w:sz w:val="28"/>
          <w:szCs w:val="28"/>
          <w:lang w:val="en-US"/>
        </w:rPr>
        <w:t xml:space="preserve">, </w:t>
      </w:r>
      <w:r w:rsidRPr="00484A15">
        <w:rPr>
          <w:rFonts w:ascii="Times New Roman" w:eastAsia="Times New Roman" w:hAnsi="Times New Roman" w:cs="Times New Roman"/>
          <w:sz w:val="28"/>
          <w:szCs w:val="28"/>
        </w:rPr>
        <w:t>бүкіл</w:t>
      </w:r>
      <w:r w:rsidRPr="001B4CB3">
        <w:rPr>
          <w:rFonts w:ascii="Times New Roman" w:eastAsia="Times New Roman" w:hAnsi="Times New Roman" w:cs="Times New Roman"/>
          <w:sz w:val="28"/>
          <w:szCs w:val="28"/>
          <w:lang w:val="en-US"/>
        </w:rPr>
        <w:t xml:space="preserve"> </w:t>
      </w:r>
      <w:r w:rsidRPr="00484A15">
        <w:rPr>
          <w:rFonts w:ascii="Times New Roman" w:eastAsia="Times New Roman" w:hAnsi="Times New Roman" w:cs="Times New Roman"/>
          <w:sz w:val="28"/>
          <w:szCs w:val="28"/>
        </w:rPr>
        <w:t>әлем</w:t>
      </w:r>
      <w:r w:rsidRPr="001B4CB3">
        <w:rPr>
          <w:rFonts w:ascii="Times New Roman" w:eastAsia="Times New Roman" w:hAnsi="Times New Roman" w:cs="Times New Roman"/>
          <w:sz w:val="28"/>
          <w:szCs w:val="28"/>
          <w:lang w:val="en-US"/>
        </w:rPr>
        <w:t xml:space="preserve"> </w:t>
      </w:r>
      <w:r w:rsidRPr="00484A15">
        <w:rPr>
          <w:rFonts w:ascii="Times New Roman" w:eastAsia="Times New Roman" w:hAnsi="Times New Roman" w:cs="Times New Roman"/>
          <w:sz w:val="28"/>
          <w:szCs w:val="28"/>
        </w:rPr>
        <w:t>де</w:t>
      </w:r>
      <w:r w:rsidRPr="001B4CB3">
        <w:rPr>
          <w:rFonts w:ascii="Times New Roman" w:eastAsia="Times New Roman" w:hAnsi="Times New Roman" w:cs="Times New Roman"/>
          <w:sz w:val="28"/>
          <w:szCs w:val="28"/>
          <w:lang w:val="en-US"/>
        </w:rPr>
        <w:t xml:space="preserve"> </w:t>
      </w:r>
      <w:r w:rsidRPr="00484A15">
        <w:rPr>
          <w:rFonts w:ascii="Times New Roman" w:eastAsia="Times New Roman" w:hAnsi="Times New Roman" w:cs="Times New Roman"/>
          <w:sz w:val="28"/>
          <w:szCs w:val="28"/>
        </w:rPr>
        <w:t>пайда</w:t>
      </w:r>
      <w:r w:rsidRPr="001B4CB3">
        <w:rPr>
          <w:rFonts w:ascii="Times New Roman" w:eastAsia="Times New Roman" w:hAnsi="Times New Roman" w:cs="Times New Roman"/>
          <w:sz w:val="28"/>
          <w:szCs w:val="28"/>
          <w:lang w:val="en-US"/>
        </w:rPr>
        <w:t xml:space="preserve"> </w:t>
      </w:r>
      <w:r w:rsidRPr="00484A15">
        <w:rPr>
          <w:rFonts w:ascii="Times New Roman" w:eastAsia="Times New Roman" w:hAnsi="Times New Roman" w:cs="Times New Roman"/>
          <w:sz w:val="28"/>
          <w:szCs w:val="28"/>
        </w:rPr>
        <w:t>көретін</w:t>
      </w:r>
      <w:r w:rsidRPr="001B4CB3">
        <w:rPr>
          <w:rFonts w:ascii="Times New Roman" w:eastAsia="Times New Roman" w:hAnsi="Times New Roman" w:cs="Times New Roman"/>
          <w:sz w:val="28"/>
          <w:szCs w:val="28"/>
          <w:lang w:val="en-US"/>
        </w:rPr>
        <w:t xml:space="preserve"> </w:t>
      </w:r>
      <w:r w:rsidRPr="00484A15">
        <w:rPr>
          <w:rFonts w:ascii="Times New Roman" w:eastAsia="Times New Roman" w:hAnsi="Times New Roman" w:cs="Times New Roman"/>
          <w:sz w:val="28"/>
          <w:szCs w:val="28"/>
        </w:rPr>
        <w:t>озық</w:t>
      </w:r>
      <w:r w:rsidRPr="001B4CB3">
        <w:rPr>
          <w:rFonts w:ascii="Times New Roman" w:eastAsia="Times New Roman" w:hAnsi="Times New Roman" w:cs="Times New Roman"/>
          <w:sz w:val="28"/>
          <w:szCs w:val="28"/>
          <w:lang w:val="en-US"/>
        </w:rPr>
        <w:t xml:space="preserve"> </w:t>
      </w:r>
      <w:r w:rsidRPr="00484A15">
        <w:rPr>
          <w:rFonts w:ascii="Times New Roman" w:eastAsia="Times New Roman" w:hAnsi="Times New Roman" w:cs="Times New Roman"/>
          <w:sz w:val="28"/>
          <w:szCs w:val="28"/>
        </w:rPr>
        <w:t>іргелі</w:t>
      </w:r>
      <w:r w:rsidRPr="001B4CB3">
        <w:rPr>
          <w:rFonts w:ascii="Times New Roman" w:eastAsia="Times New Roman" w:hAnsi="Times New Roman" w:cs="Times New Roman"/>
          <w:sz w:val="28"/>
          <w:szCs w:val="28"/>
          <w:lang w:val="en-US"/>
        </w:rPr>
        <w:t xml:space="preserve"> </w:t>
      </w:r>
      <w:r w:rsidRPr="00484A15">
        <w:rPr>
          <w:rFonts w:ascii="Times New Roman" w:eastAsia="Times New Roman" w:hAnsi="Times New Roman" w:cs="Times New Roman"/>
          <w:sz w:val="28"/>
          <w:szCs w:val="28"/>
        </w:rPr>
        <w:t>және</w:t>
      </w:r>
      <w:r w:rsidRPr="001B4CB3">
        <w:rPr>
          <w:rFonts w:ascii="Times New Roman" w:eastAsia="Times New Roman" w:hAnsi="Times New Roman" w:cs="Times New Roman"/>
          <w:sz w:val="28"/>
          <w:szCs w:val="28"/>
          <w:lang w:val="en-US"/>
        </w:rPr>
        <w:t xml:space="preserve"> </w:t>
      </w:r>
      <w:r w:rsidRPr="00484A15">
        <w:rPr>
          <w:rFonts w:ascii="Times New Roman" w:eastAsia="Times New Roman" w:hAnsi="Times New Roman" w:cs="Times New Roman"/>
          <w:sz w:val="28"/>
          <w:szCs w:val="28"/>
        </w:rPr>
        <w:t>қолданбалы</w:t>
      </w:r>
      <w:r w:rsidRPr="001B4CB3">
        <w:rPr>
          <w:rFonts w:ascii="Times New Roman" w:eastAsia="Times New Roman" w:hAnsi="Times New Roman" w:cs="Times New Roman"/>
          <w:sz w:val="28"/>
          <w:szCs w:val="28"/>
          <w:lang w:val="en-US"/>
        </w:rPr>
        <w:t xml:space="preserve"> </w:t>
      </w:r>
      <w:r w:rsidRPr="00484A15">
        <w:rPr>
          <w:rFonts w:ascii="Times New Roman" w:eastAsia="Times New Roman" w:hAnsi="Times New Roman" w:cs="Times New Roman"/>
          <w:sz w:val="28"/>
          <w:szCs w:val="28"/>
        </w:rPr>
        <w:t>зерттеулер</w:t>
      </w:r>
      <w:r w:rsidR="00633F77" w:rsidRPr="001B4CB3">
        <w:rPr>
          <w:rFonts w:ascii="Times New Roman" w:eastAsia="Times New Roman" w:hAnsi="Times New Roman" w:cs="Times New Roman"/>
          <w:sz w:val="28"/>
          <w:szCs w:val="28"/>
          <w:lang w:val="en-US"/>
        </w:rPr>
        <w:t>;</w:t>
      </w:r>
    </w:p>
    <w:p w14:paraId="0940F89A" w14:textId="5528EB4C" w:rsidR="00277255" w:rsidRPr="0095137E" w:rsidRDefault="00484A15" w:rsidP="0095137E">
      <w:pPr>
        <w:pStyle w:val="a6"/>
        <w:numPr>
          <w:ilvl w:val="0"/>
          <w:numId w:val="35"/>
        </w:numPr>
        <w:tabs>
          <w:tab w:val="left" w:pos="284"/>
        </w:tabs>
        <w:ind w:left="0" w:firstLine="0"/>
        <w:jc w:val="both"/>
        <w:rPr>
          <w:rFonts w:ascii="Times New Roman" w:eastAsia="Times New Roman" w:hAnsi="Times New Roman" w:cs="Times New Roman"/>
          <w:sz w:val="28"/>
          <w:szCs w:val="28"/>
        </w:rPr>
      </w:pPr>
      <w:r w:rsidRPr="00484A15">
        <w:rPr>
          <w:rFonts w:ascii="Times New Roman" w:eastAsia="Times New Roman" w:hAnsi="Times New Roman" w:cs="Times New Roman"/>
          <w:sz w:val="28"/>
          <w:szCs w:val="28"/>
        </w:rPr>
        <w:t>озық клиникалық бағдарламалар</w:t>
      </w:r>
      <w:r w:rsidR="00633F77" w:rsidRPr="0095137E">
        <w:rPr>
          <w:rFonts w:ascii="Times New Roman" w:eastAsia="Times New Roman" w:hAnsi="Times New Roman" w:cs="Times New Roman"/>
          <w:sz w:val="28"/>
          <w:szCs w:val="28"/>
        </w:rPr>
        <w:t>.</w:t>
      </w:r>
    </w:p>
    <w:p w14:paraId="1C8DCF3D" w14:textId="60900FFC" w:rsidR="00277255" w:rsidRDefault="00484A15">
      <w:pPr>
        <w:ind w:firstLine="567"/>
        <w:jc w:val="both"/>
        <w:rPr>
          <w:rFonts w:ascii="Times New Roman" w:eastAsia="Times New Roman" w:hAnsi="Times New Roman" w:cs="Times New Roman"/>
          <w:b/>
          <w:sz w:val="28"/>
          <w:szCs w:val="28"/>
        </w:rPr>
      </w:pPr>
      <w:r w:rsidRPr="00484A15">
        <w:rPr>
          <w:rFonts w:ascii="Times New Roman" w:eastAsia="Times New Roman" w:hAnsi="Times New Roman" w:cs="Times New Roman"/>
          <w:b/>
          <w:color w:val="000000"/>
          <w:sz w:val="28"/>
          <w:szCs w:val="28"/>
        </w:rPr>
        <w:t>Бұқараның стратегиялық басымдықтары</w:t>
      </w:r>
      <w:r w:rsidR="00633F77">
        <w:rPr>
          <w:rFonts w:ascii="Times New Roman" w:eastAsia="Times New Roman" w:hAnsi="Times New Roman" w:cs="Times New Roman"/>
          <w:b/>
          <w:color w:val="000000"/>
          <w:sz w:val="28"/>
          <w:szCs w:val="28"/>
        </w:rPr>
        <w:t xml:space="preserve">: </w:t>
      </w:r>
    </w:p>
    <w:p w14:paraId="07541FD8" w14:textId="726AA9EB" w:rsidR="00277255" w:rsidRDefault="00484A15" w:rsidP="001C7C7E">
      <w:pPr>
        <w:numPr>
          <w:ilvl w:val="0"/>
          <w:numId w:val="36"/>
        </w:numPr>
        <w:pBdr>
          <w:top w:val="nil"/>
          <w:left w:val="nil"/>
          <w:bottom w:val="nil"/>
          <w:right w:val="nil"/>
          <w:between w:val="nil"/>
        </w:pBdr>
        <w:tabs>
          <w:tab w:val="left" w:pos="851"/>
        </w:tabs>
        <w:ind w:left="426"/>
        <w:jc w:val="both"/>
        <w:rPr>
          <w:rFonts w:ascii="Times New Roman" w:eastAsia="Times New Roman" w:hAnsi="Times New Roman" w:cs="Times New Roman"/>
          <w:i/>
          <w:color w:val="000000"/>
          <w:sz w:val="24"/>
          <w:szCs w:val="24"/>
        </w:rPr>
      </w:pPr>
      <w:r w:rsidRPr="00484A15">
        <w:rPr>
          <w:rFonts w:ascii="Times New Roman" w:eastAsia="Times New Roman" w:hAnsi="Times New Roman" w:cs="Times New Roman"/>
          <w:i/>
          <w:color w:val="000000"/>
          <w:sz w:val="24"/>
          <w:szCs w:val="24"/>
        </w:rPr>
        <w:t>НУ оқытушыларының, зерттеушілерінің, медицина қызметкерлерінің адами капиталы</w:t>
      </w:r>
      <w:r w:rsidR="00633F77">
        <w:rPr>
          <w:rFonts w:ascii="Times New Roman" w:eastAsia="Times New Roman" w:hAnsi="Times New Roman" w:cs="Times New Roman"/>
          <w:i/>
          <w:color w:val="000000"/>
          <w:sz w:val="24"/>
          <w:szCs w:val="24"/>
        </w:rPr>
        <w:t>;</w:t>
      </w:r>
    </w:p>
    <w:p w14:paraId="41565C4A" w14:textId="0545165B" w:rsidR="00277255" w:rsidRDefault="00484A15" w:rsidP="001C7C7E">
      <w:pPr>
        <w:numPr>
          <w:ilvl w:val="0"/>
          <w:numId w:val="36"/>
        </w:numPr>
        <w:pBdr>
          <w:top w:val="nil"/>
          <w:left w:val="nil"/>
          <w:bottom w:val="nil"/>
          <w:right w:val="nil"/>
          <w:between w:val="nil"/>
        </w:pBdr>
        <w:tabs>
          <w:tab w:val="left" w:pos="851"/>
        </w:tabs>
        <w:ind w:left="426"/>
        <w:jc w:val="both"/>
        <w:rPr>
          <w:rFonts w:ascii="Times New Roman" w:eastAsia="Times New Roman" w:hAnsi="Times New Roman" w:cs="Times New Roman"/>
          <w:i/>
          <w:color w:val="000000"/>
          <w:sz w:val="24"/>
          <w:szCs w:val="24"/>
        </w:rPr>
      </w:pPr>
      <w:r w:rsidRPr="00484A15">
        <w:rPr>
          <w:rFonts w:ascii="Times New Roman" w:eastAsia="Times New Roman" w:hAnsi="Times New Roman" w:cs="Times New Roman"/>
          <w:i/>
          <w:color w:val="000000"/>
          <w:sz w:val="24"/>
          <w:szCs w:val="24"/>
        </w:rPr>
        <w:t xml:space="preserve">Қазіргі заманғы медицинаның төрт қағидасына негізделген биомедициналық зерттеулер (4P) болжау (predictive), алдын алу (дәлдік), даралау </w:t>
      </w:r>
      <w:r w:rsidR="00633F77">
        <w:rPr>
          <w:rFonts w:ascii="Times New Roman" w:eastAsia="Times New Roman" w:hAnsi="Times New Roman" w:cs="Times New Roman"/>
          <w:i/>
          <w:color w:val="000000"/>
          <w:sz w:val="24"/>
          <w:szCs w:val="24"/>
        </w:rPr>
        <w:t>(personification</w:t>
      </w:r>
      <w:r w:rsidRPr="00484A15">
        <w:rPr>
          <w:rFonts w:ascii="Times New Roman" w:eastAsia="Times New Roman" w:hAnsi="Times New Roman" w:cs="Times New Roman"/>
          <w:i/>
          <w:color w:val="000000"/>
          <w:sz w:val="24"/>
          <w:szCs w:val="24"/>
        </w:rPr>
        <w:t xml:space="preserve">) және партисипативтілік </w:t>
      </w:r>
      <w:r w:rsidR="00633F77">
        <w:rPr>
          <w:rFonts w:ascii="Times New Roman" w:eastAsia="Times New Roman" w:hAnsi="Times New Roman" w:cs="Times New Roman"/>
          <w:i/>
          <w:color w:val="000000"/>
          <w:sz w:val="24"/>
          <w:szCs w:val="24"/>
        </w:rPr>
        <w:t>(participatory);</w:t>
      </w:r>
    </w:p>
    <w:p w14:paraId="291F4CEA" w14:textId="07C6AB28" w:rsidR="00277255" w:rsidRDefault="00484A15" w:rsidP="001C7C7E">
      <w:pPr>
        <w:numPr>
          <w:ilvl w:val="0"/>
          <w:numId w:val="36"/>
        </w:numPr>
        <w:pBdr>
          <w:top w:val="nil"/>
          <w:left w:val="nil"/>
          <w:bottom w:val="nil"/>
          <w:right w:val="nil"/>
          <w:between w:val="nil"/>
        </w:pBdr>
        <w:tabs>
          <w:tab w:val="left" w:pos="851"/>
        </w:tabs>
        <w:ind w:left="426"/>
        <w:jc w:val="both"/>
        <w:rPr>
          <w:rFonts w:ascii="Times New Roman" w:eastAsia="Times New Roman" w:hAnsi="Times New Roman" w:cs="Times New Roman"/>
          <w:i/>
          <w:color w:val="000000"/>
          <w:sz w:val="24"/>
          <w:szCs w:val="24"/>
        </w:rPr>
      </w:pPr>
      <w:r w:rsidRPr="00484A15">
        <w:rPr>
          <w:rFonts w:ascii="Times New Roman" w:eastAsia="Times New Roman" w:hAnsi="Times New Roman" w:cs="Times New Roman"/>
          <w:i/>
          <w:color w:val="000000"/>
          <w:sz w:val="24"/>
          <w:szCs w:val="24"/>
        </w:rPr>
        <w:t xml:space="preserve">Медицина, </w:t>
      </w:r>
      <w:r>
        <w:rPr>
          <w:rFonts w:ascii="Times New Roman" w:eastAsia="Times New Roman" w:hAnsi="Times New Roman" w:cs="Times New Roman"/>
          <w:i/>
          <w:color w:val="000000"/>
          <w:sz w:val="24"/>
          <w:szCs w:val="24"/>
          <w:lang w:val="kk-KZ"/>
        </w:rPr>
        <w:t>м</w:t>
      </w:r>
      <w:r w:rsidRPr="00484A15">
        <w:rPr>
          <w:rFonts w:ascii="Times New Roman" w:eastAsia="Times New Roman" w:hAnsi="Times New Roman" w:cs="Times New Roman"/>
          <w:i/>
          <w:color w:val="000000"/>
          <w:sz w:val="24"/>
          <w:szCs w:val="24"/>
        </w:rPr>
        <w:t>ейір</w:t>
      </w:r>
      <w:r>
        <w:rPr>
          <w:rFonts w:ascii="Times New Roman" w:eastAsia="Times New Roman" w:hAnsi="Times New Roman" w:cs="Times New Roman"/>
          <w:i/>
          <w:color w:val="000000"/>
          <w:sz w:val="24"/>
          <w:szCs w:val="24"/>
          <w:lang w:val="kk-KZ"/>
        </w:rPr>
        <w:t>гер</w:t>
      </w:r>
      <w:r w:rsidRPr="00484A15">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i/>
          <w:color w:val="000000"/>
          <w:sz w:val="24"/>
          <w:szCs w:val="24"/>
          <w:lang w:val="kk-KZ"/>
        </w:rPr>
        <w:t>қызметі</w:t>
      </w:r>
      <w:r w:rsidRPr="00484A15">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i/>
          <w:color w:val="000000"/>
          <w:sz w:val="24"/>
          <w:szCs w:val="24"/>
          <w:lang w:val="kk-KZ"/>
        </w:rPr>
        <w:t>қ</w:t>
      </w:r>
      <w:r w:rsidRPr="00484A15">
        <w:rPr>
          <w:rFonts w:ascii="Times New Roman" w:eastAsia="Times New Roman" w:hAnsi="Times New Roman" w:cs="Times New Roman"/>
          <w:i/>
          <w:color w:val="000000"/>
          <w:sz w:val="24"/>
          <w:szCs w:val="24"/>
        </w:rPr>
        <w:t>оғамдық денсаулық сақтау, фармацевтика, спорттық медицинаның кәсіби бағдарламалары бойынша білім беру және оқыту</w:t>
      </w:r>
      <w:r w:rsidR="00633F77">
        <w:rPr>
          <w:rFonts w:ascii="Times New Roman" w:eastAsia="Times New Roman" w:hAnsi="Times New Roman" w:cs="Times New Roman"/>
          <w:i/>
          <w:color w:val="000000"/>
          <w:sz w:val="24"/>
          <w:szCs w:val="24"/>
        </w:rPr>
        <w:t>;</w:t>
      </w:r>
    </w:p>
    <w:p w14:paraId="30D6722B" w14:textId="772A2FD2" w:rsidR="00277255" w:rsidRDefault="00484A15" w:rsidP="001C7C7E">
      <w:pPr>
        <w:numPr>
          <w:ilvl w:val="0"/>
          <w:numId w:val="36"/>
        </w:numPr>
        <w:pBdr>
          <w:top w:val="nil"/>
          <w:left w:val="nil"/>
          <w:bottom w:val="nil"/>
          <w:right w:val="nil"/>
          <w:between w:val="nil"/>
        </w:pBdr>
        <w:tabs>
          <w:tab w:val="left" w:pos="851"/>
        </w:tabs>
        <w:ind w:left="426"/>
        <w:jc w:val="both"/>
        <w:rPr>
          <w:rFonts w:ascii="Times New Roman" w:eastAsia="Times New Roman" w:hAnsi="Times New Roman" w:cs="Times New Roman"/>
          <w:i/>
          <w:color w:val="000000"/>
          <w:sz w:val="24"/>
          <w:szCs w:val="24"/>
        </w:rPr>
      </w:pPr>
      <w:r w:rsidRPr="00484A15">
        <w:rPr>
          <w:rFonts w:ascii="Times New Roman" w:eastAsia="Times New Roman" w:hAnsi="Times New Roman" w:cs="Times New Roman"/>
          <w:i/>
          <w:color w:val="000000"/>
          <w:sz w:val="24"/>
          <w:szCs w:val="24"/>
        </w:rPr>
        <w:t>Пациенттер мен олардың отбасыларына бағытталған күтім-жоғары сапалы, қауіпсіз және тиімді, дәлелді, пациенттер мен отбасыларға күтім жасау</w:t>
      </w:r>
      <w:r w:rsidR="00633F77">
        <w:rPr>
          <w:rFonts w:ascii="Times New Roman" w:eastAsia="Times New Roman" w:hAnsi="Times New Roman" w:cs="Times New Roman"/>
          <w:i/>
          <w:color w:val="000000"/>
          <w:sz w:val="24"/>
          <w:szCs w:val="24"/>
        </w:rPr>
        <w:t xml:space="preserve">. </w:t>
      </w:r>
    </w:p>
    <w:p w14:paraId="04CF786F" w14:textId="1A5112A1" w:rsidR="00277255" w:rsidRDefault="00484A15" w:rsidP="00E95495">
      <w:pPr>
        <w:tabs>
          <w:tab w:val="left" w:pos="993"/>
        </w:tabs>
        <w:ind w:firstLine="709"/>
        <w:jc w:val="both"/>
        <w:rPr>
          <w:rFonts w:ascii="Times New Roman" w:eastAsia="Times New Roman" w:hAnsi="Times New Roman" w:cs="Times New Roman"/>
          <w:sz w:val="28"/>
          <w:szCs w:val="28"/>
        </w:rPr>
      </w:pPr>
      <w:r w:rsidRPr="00484A15">
        <w:rPr>
          <w:rFonts w:ascii="Times New Roman" w:eastAsia="Times New Roman" w:hAnsi="Times New Roman" w:cs="Times New Roman"/>
          <w:sz w:val="28"/>
          <w:szCs w:val="28"/>
        </w:rPr>
        <w:t>UMC, АМ</w:t>
      </w:r>
      <w:r>
        <w:rPr>
          <w:rFonts w:ascii="Times New Roman" w:eastAsia="Times New Roman" w:hAnsi="Times New Roman" w:cs="Times New Roman"/>
          <w:sz w:val="28"/>
          <w:szCs w:val="28"/>
          <w:lang w:val="kk-KZ"/>
        </w:rPr>
        <w:t>О</w:t>
      </w:r>
      <w:r w:rsidRPr="00484A15">
        <w:rPr>
          <w:rFonts w:ascii="Times New Roman" w:eastAsia="Times New Roman" w:hAnsi="Times New Roman" w:cs="Times New Roman"/>
          <w:sz w:val="28"/>
          <w:szCs w:val="28"/>
        </w:rPr>
        <w:t xml:space="preserve"> ретінде, NU Medicine негізгі элементі болып табылады және жоғарыда аталған басымдықтарға байланысты ғылыми-зерттеу, білім беру және клиникалық қызметтің синергиясын ескере отырып, озық білім мен тәжірибе орталығына айналу, пациентке бағдарланған медициналық көмек көрсету жүйесін дамыту жөніндегі іс-шараларды жүргізеді</w:t>
      </w:r>
      <w:r w:rsidR="00633F77">
        <w:rPr>
          <w:rFonts w:ascii="Times New Roman" w:eastAsia="Times New Roman" w:hAnsi="Times New Roman" w:cs="Times New Roman"/>
          <w:sz w:val="28"/>
          <w:szCs w:val="28"/>
        </w:rPr>
        <w:t>.</w:t>
      </w:r>
      <w:r w:rsidR="00E95495">
        <w:rPr>
          <w:rFonts w:ascii="Times New Roman" w:eastAsia="Times New Roman" w:hAnsi="Times New Roman" w:cs="Times New Roman"/>
          <w:sz w:val="28"/>
          <w:szCs w:val="28"/>
        </w:rPr>
        <w:t xml:space="preserve"> </w:t>
      </w:r>
      <w:r w:rsidRPr="00484A15">
        <w:rPr>
          <w:rFonts w:ascii="Times New Roman" w:eastAsia="Times New Roman" w:hAnsi="Times New Roman" w:cs="Times New Roman"/>
          <w:sz w:val="28"/>
          <w:szCs w:val="28"/>
        </w:rPr>
        <w:t>2018 жылдан бастап UMC АМО-ға трансформациялау және оны дамыту жөніндегі іс-шаралар НУ-UPMC стратегиялық серіктесімен бірлесіп іске асырылуда</w:t>
      </w:r>
      <w:r w:rsidR="00633F77">
        <w:rPr>
          <w:rFonts w:ascii="Times New Roman" w:eastAsia="Times New Roman" w:hAnsi="Times New Roman" w:cs="Times New Roman"/>
          <w:sz w:val="28"/>
          <w:szCs w:val="28"/>
        </w:rPr>
        <w:t>.</w:t>
      </w:r>
    </w:p>
    <w:p w14:paraId="7EBFF87B" w14:textId="39F77F58" w:rsidR="005A6694" w:rsidRPr="00176CD3" w:rsidRDefault="00633F77" w:rsidP="005A6694">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22AF9597" w14:textId="77777777" w:rsidR="004D2616" w:rsidRDefault="005A6694" w:rsidP="001C7C7E">
      <w:pPr>
        <w:keepNext/>
        <w:sectPr w:rsidR="004D2616" w:rsidSect="004D2616">
          <w:headerReference w:type="default" r:id="rId22"/>
          <w:pgSz w:w="11906" w:h="16838"/>
          <w:pgMar w:top="1134" w:right="991" w:bottom="1134" w:left="1418" w:header="708" w:footer="193" w:gutter="0"/>
          <w:cols w:space="720"/>
        </w:sectPr>
      </w:pPr>
      <w:r>
        <w:rPr>
          <w:noProof/>
        </w:rPr>
        <w:lastRenderedPageBreak/>
        <mc:AlternateContent>
          <mc:Choice Requires="wps">
            <w:drawing>
              <wp:anchor distT="0" distB="0" distL="114300" distR="114300" simplePos="0" relativeHeight="251698176" behindDoc="0" locked="0" layoutInCell="1" allowOverlap="1" wp14:anchorId="5544BD3A" wp14:editId="49D352FC">
                <wp:simplePos x="0" y="0"/>
                <wp:positionH relativeFrom="margin">
                  <wp:posOffset>2090420</wp:posOffset>
                </wp:positionH>
                <wp:positionV relativeFrom="paragraph">
                  <wp:posOffset>5695950</wp:posOffset>
                </wp:positionV>
                <wp:extent cx="6421755" cy="635"/>
                <wp:effectExtent l="7303" t="0" r="5397" b="5398"/>
                <wp:wrapSquare wrapText="bothSides"/>
                <wp:docPr id="42" name="Надпись 42"/>
                <wp:cNvGraphicFramePr/>
                <a:graphic xmlns:a="http://schemas.openxmlformats.org/drawingml/2006/main">
                  <a:graphicData uri="http://schemas.microsoft.com/office/word/2010/wordprocessingShape">
                    <wps:wsp>
                      <wps:cNvSpPr txBox="1"/>
                      <wps:spPr>
                        <a:xfrm rot="16200000">
                          <a:off x="0" y="0"/>
                          <a:ext cx="6421755" cy="635"/>
                        </a:xfrm>
                        <a:prstGeom prst="rect">
                          <a:avLst/>
                        </a:prstGeom>
                        <a:solidFill>
                          <a:prstClr val="white"/>
                        </a:solidFill>
                        <a:ln>
                          <a:noFill/>
                        </a:ln>
                      </wps:spPr>
                      <wps:txbx>
                        <w:txbxContent>
                          <w:p w14:paraId="1E900579" w14:textId="4D51E157" w:rsidR="00381387" w:rsidRPr="004D2616" w:rsidRDefault="00381387" w:rsidP="005A6694">
                            <w:pPr>
                              <w:pStyle w:val="afb"/>
                              <w:rPr>
                                <w:rFonts w:ascii="Times New Roman" w:hAnsi="Times New Roman" w:cs="Times New Roman"/>
                                <w:i w:val="0"/>
                                <w:iCs w:val="0"/>
                                <w:color w:val="767171" w:themeColor="background2" w:themeShade="80"/>
                                <w:sz w:val="20"/>
                                <w:szCs w:val="20"/>
                              </w:rPr>
                            </w:pPr>
                            <w:r w:rsidRPr="00255CD7">
                              <w:rPr>
                                <w:rFonts w:ascii="Times New Roman" w:hAnsi="Times New Roman" w:cs="Times New Roman"/>
                                <w:i w:val="0"/>
                                <w:iCs w:val="0"/>
                                <w:color w:val="767171" w:themeColor="background2" w:themeShade="80"/>
                                <w:sz w:val="20"/>
                                <w:szCs w:val="20"/>
                              </w:rPr>
                              <w:t xml:space="preserve">Рисунок </w:t>
                            </w:r>
                            <w:r>
                              <w:rPr>
                                <w:rFonts w:ascii="Times New Roman" w:hAnsi="Times New Roman" w:cs="Times New Roman"/>
                                <w:i w:val="0"/>
                                <w:iCs w:val="0"/>
                                <w:color w:val="767171" w:themeColor="background2" w:themeShade="80"/>
                                <w:sz w:val="20"/>
                                <w:szCs w:val="20"/>
                              </w:rPr>
                              <w:t>3</w:t>
                            </w:r>
                            <w:r w:rsidRPr="00255CD7">
                              <w:rPr>
                                <w:rFonts w:ascii="Times New Roman" w:hAnsi="Times New Roman" w:cs="Times New Roman"/>
                                <w:i w:val="0"/>
                                <w:iCs w:val="0"/>
                                <w:color w:val="767171" w:themeColor="background2" w:themeShade="80"/>
                                <w:sz w:val="20"/>
                                <w:szCs w:val="20"/>
                              </w:rPr>
                              <w:t>. Интегрированная академическая система здравоохранения Назарбаев Университета (NU Medicin</w:t>
                            </w:r>
                            <w:r>
                              <w:rPr>
                                <w:rFonts w:ascii="Times New Roman" w:hAnsi="Times New Roman" w:cs="Times New Roman"/>
                                <w:i w:val="0"/>
                                <w:iCs w:val="0"/>
                                <w:color w:val="767171" w:themeColor="background2" w:themeShade="80"/>
                                <w:sz w:val="20"/>
                                <w:szCs w:val="20"/>
                                <w:lang w:val="en-US"/>
                              </w:rPr>
                              <w:t>e</w:t>
                            </w:r>
                            <w:r w:rsidRPr="00255CD7">
                              <w:rPr>
                                <w:rFonts w:ascii="Times New Roman" w:hAnsi="Times New Roman" w:cs="Times New Roman"/>
                                <w:i w:val="0"/>
                                <w:iCs w:val="0"/>
                                <w:color w:val="767171" w:themeColor="background2" w:themeShade="80"/>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44BD3A" id="Надпись 42" o:spid="_x0000_s1037" type="#_x0000_t202" style="position:absolute;margin-left:164.6pt;margin-top:448.5pt;width:505.65pt;height:.05pt;rotation:-90;z-index:2516981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" stroked="f">
                <v:textbox style="mso-fit-shape-to-text:t" inset="0,0,0,0">
                  <w:txbxContent>
                    <w:p w14:paraId="1E900579" w14:textId="4D51E157" w:rsidR="00381387" w:rsidRPr="004D2616" w:rsidRDefault="00381387" w:rsidP="005A6694">
                      <w:pPr>
                        <w:pStyle w:val="afb"/>
                        <w:rPr>
                          <w:rFonts w:ascii="Times New Roman" w:hAnsi="Times New Roman" w:cs="Times New Roman"/>
                          <w:i w:val="0"/>
                          <w:iCs w:val="0"/>
                          <w:color w:val="767171" w:themeColor="background2" w:themeShade="80"/>
                          <w:sz w:val="20"/>
                          <w:szCs w:val="20"/>
                        </w:rPr>
                      </w:pPr>
                      <w:r w:rsidRPr="00255CD7">
                        <w:rPr>
                          <w:rFonts w:ascii="Times New Roman" w:hAnsi="Times New Roman" w:cs="Times New Roman"/>
                          <w:i w:val="0"/>
                          <w:iCs w:val="0"/>
                          <w:color w:val="767171" w:themeColor="background2" w:themeShade="80"/>
                          <w:sz w:val="20"/>
                          <w:szCs w:val="20"/>
                        </w:rPr>
                        <w:t xml:space="preserve">Рисунок </w:t>
                      </w:r>
                      <w:r>
                        <w:rPr>
                          <w:rFonts w:ascii="Times New Roman" w:hAnsi="Times New Roman" w:cs="Times New Roman"/>
                          <w:i w:val="0"/>
                          <w:iCs w:val="0"/>
                          <w:color w:val="767171" w:themeColor="background2" w:themeShade="80"/>
                          <w:sz w:val="20"/>
                          <w:szCs w:val="20"/>
                        </w:rPr>
                        <w:t>3</w:t>
                      </w:r>
                      <w:r w:rsidRPr="00255CD7">
                        <w:rPr>
                          <w:rFonts w:ascii="Times New Roman" w:hAnsi="Times New Roman" w:cs="Times New Roman"/>
                          <w:i w:val="0"/>
                          <w:iCs w:val="0"/>
                          <w:color w:val="767171" w:themeColor="background2" w:themeShade="80"/>
                          <w:sz w:val="20"/>
                          <w:szCs w:val="20"/>
                        </w:rPr>
                        <w:t>. Интегрированная академическая система здравоохранения Назарбаев Университета (NU Medicin</w:t>
                      </w:r>
                      <w:r>
                        <w:rPr>
                          <w:rFonts w:ascii="Times New Roman" w:hAnsi="Times New Roman" w:cs="Times New Roman"/>
                          <w:i w:val="0"/>
                          <w:iCs w:val="0"/>
                          <w:color w:val="767171" w:themeColor="background2" w:themeShade="80"/>
                          <w:sz w:val="20"/>
                          <w:szCs w:val="20"/>
                          <w:lang w:val="en-US"/>
                        </w:rPr>
                        <w:t>e</w:t>
                      </w:r>
                      <w:r w:rsidRPr="00255CD7">
                        <w:rPr>
                          <w:rFonts w:ascii="Times New Roman" w:hAnsi="Times New Roman" w:cs="Times New Roman"/>
                          <w:i w:val="0"/>
                          <w:iCs w:val="0"/>
                          <w:color w:val="767171" w:themeColor="background2" w:themeShade="80"/>
                          <w:sz w:val="20"/>
                          <w:szCs w:val="20"/>
                        </w:rPr>
                        <w:t>)</w:t>
                      </w:r>
                    </w:p>
                  </w:txbxContent>
                </v:textbox>
                <w10:wrap type="square" anchorx="margin"/>
              </v:shape>
            </w:pict>
          </mc:Fallback>
        </mc:AlternateContent>
      </w:r>
      <w:r w:rsidR="00633F77">
        <w:rPr>
          <w:rFonts w:ascii="Times New Roman" w:eastAsia="Times New Roman" w:hAnsi="Times New Roman" w:cs="Times New Roman"/>
          <w:b/>
          <w:i/>
          <w:noProof/>
          <w:sz w:val="28"/>
          <w:szCs w:val="28"/>
        </w:rPr>
        <w:drawing>
          <wp:inline distT="0" distB="0" distL="0" distR="0" wp14:anchorId="5FB35C40" wp14:editId="7BE16CF9">
            <wp:extent cx="9007292" cy="5174163"/>
            <wp:effectExtent l="400050" t="762000" r="384810" b="769620"/>
            <wp:docPr id="6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rot="16200000">
                      <a:off x="0" y="0"/>
                      <a:ext cx="9014327" cy="5178204"/>
                    </a:xfrm>
                    <a:prstGeom prst="rect">
                      <a:avLst/>
                    </a:prstGeom>
                    <a:ln/>
                  </pic:spPr>
                </pic:pic>
              </a:graphicData>
            </a:graphic>
          </wp:inline>
        </w:drawing>
      </w:r>
    </w:p>
    <w:p w14:paraId="0B3200A1" w14:textId="77777777" w:rsidR="008B132D" w:rsidRDefault="008B132D">
      <w:pPr>
        <w:ind w:firstLine="426"/>
        <w:jc w:val="both"/>
        <w:rPr>
          <w:rFonts w:ascii="Times New Roman" w:eastAsia="Times New Roman" w:hAnsi="Times New Roman" w:cs="Times New Roman"/>
          <w:b/>
          <w:color w:val="D05F12"/>
          <w:sz w:val="28"/>
          <w:szCs w:val="28"/>
        </w:rPr>
      </w:pPr>
      <w:r w:rsidRPr="008B132D">
        <w:rPr>
          <w:rFonts w:ascii="Times New Roman" w:eastAsia="Times New Roman" w:hAnsi="Times New Roman" w:cs="Times New Roman"/>
          <w:b/>
          <w:color w:val="D05F12"/>
          <w:sz w:val="28"/>
          <w:szCs w:val="28"/>
        </w:rPr>
        <w:lastRenderedPageBreak/>
        <w:t>UMC клиникалық қызметі және жетістіктері</w:t>
      </w:r>
    </w:p>
    <w:p w14:paraId="0B05EAB3" w14:textId="32F79782" w:rsidR="00277255" w:rsidRDefault="008B132D">
      <w:pPr>
        <w:ind w:firstLine="426"/>
        <w:jc w:val="both"/>
        <w:rPr>
          <w:rFonts w:ascii="Times New Roman" w:eastAsia="Times New Roman" w:hAnsi="Times New Roman" w:cs="Times New Roman"/>
          <w:sz w:val="28"/>
          <w:szCs w:val="28"/>
        </w:rPr>
      </w:pPr>
      <w:r w:rsidRPr="008B132D">
        <w:rPr>
          <w:rFonts w:ascii="Times New Roman" w:eastAsia="Times New Roman" w:hAnsi="Times New Roman" w:cs="Times New Roman"/>
          <w:sz w:val="28"/>
          <w:szCs w:val="28"/>
        </w:rPr>
        <w:t>UMC қызметінің негізгі клиникалық бағыттары</w:t>
      </w:r>
      <w:r w:rsidR="00633F77">
        <w:rPr>
          <w:rFonts w:ascii="Times New Roman" w:eastAsia="Times New Roman" w:hAnsi="Times New Roman" w:cs="Times New Roman"/>
          <w:sz w:val="28"/>
          <w:szCs w:val="28"/>
        </w:rPr>
        <w:t>: Педиатрия; Неонатология; Акушер</w:t>
      </w:r>
      <w:r>
        <w:rPr>
          <w:rFonts w:ascii="Times New Roman" w:eastAsia="Times New Roman" w:hAnsi="Times New Roman" w:cs="Times New Roman"/>
          <w:sz w:val="28"/>
          <w:szCs w:val="28"/>
          <w:lang w:val="kk-KZ"/>
        </w:rPr>
        <w:t>лік және</w:t>
      </w:r>
      <w:r w:rsidR="00633F77">
        <w:rPr>
          <w:rFonts w:ascii="Times New Roman" w:eastAsia="Times New Roman" w:hAnsi="Times New Roman" w:cs="Times New Roman"/>
          <w:sz w:val="28"/>
          <w:szCs w:val="28"/>
        </w:rPr>
        <w:t xml:space="preserve"> гинекология; </w:t>
      </w:r>
      <w:r>
        <w:rPr>
          <w:rFonts w:ascii="Times New Roman" w:eastAsia="Times New Roman" w:hAnsi="Times New Roman" w:cs="Times New Roman"/>
          <w:sz w:val="28"/>
          <w:szCs w:val="28"/>
          <w:lang w:val="kk-KZ"/>
        </w:rPr>
        <w:t>Балалар</w:t>
      </w:r>
      <w:r w:rsidR="00633F77">
        <w:rPr>
          <w:rFonts w:ascii="Times New Roman" w:eastAsia="Times New Roman" w:hAnsi="Times New Roman" w:cs="Times New Roman"/>
          <w:sz w:val="28"/>
          <w:szCs w:val="28"/>
        </w:rPr>
        <w:t xml:space="preserve"> онкология</w:t>
      </w:r>
      <w:r>
        <w:rPr>
          <w:rFonts w:ascii="Times New Roman" w:eastAsia="Times New Roman" w:hAnsi="Times New Roman" w:cs="Times New Roman"/>
          <w:sz w:val="28"/>
          <w:szCs w:val="28"/>
          <w:lang w:val="kk-KZ"/>
        </w:rPr>
        <w:t>сы және</w:t>
      </w:r>
      <w:r w:rsidR="00633F77">
        <w:rPr>
          <w:rFonts w:ascii="Times New Roman" w:eastAsia="Times New Roman" w:hAnsi="Times New Roman" w:cs="Times New Roman"/>
          <w:sz w:val="28"/>
          <w:szCs w:val="28"/>
        </w:rPr>
        <w:t xml:space="preserve"> онкогематология</w:t>
      </w:r>
      <w:r>
        <w:rPr>
          <w:rFonts w:ascii="Times New Roman" w:eastAsia="Times New Roman" w:hAnsi="Times New Roman" w:cs="Times New Roman"/>
          <w:sz w:val="28"/>
          <w:szCs w:val="28"/>
          <w:lang w:val="kk-KZ"/>
        </w:rPr>
        <w:t>сы</w:t>
      </w:r>
      <w:r w:rsidR="00633F77">
        <w:rPr>
          <w:rFonts w:ascii="Times New Roman" w:eastAsia="Times New Roman" w:hAnsi="Times New Roman" w:cs="Times New Roman"/>
          <w:sz w:val="28"/>
          <w:szCs w:val="28"/>
        </w:rPr>
        <w:t>; ЭК</w:t>
      </w:r>
      <w:r>
        <w:rPr>
          <w:rFonts w:ascii="Times New Roman" w:eastAsia="Times New Roman" w:hAnsi="Times New Roman" w:cs="Times New Roman"/>
          <w:sz w:val="28"/>
          <w:szCs w:val="28"/>
          <w:lang w:val="kk-KZ"/>
        </w:rPr>
        <w:t>Ұ</w:t>
      </w:r>
      <w:r w:rsidR="00633F7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Ересектер және балалар</w:t>
      </w:r>
      <w:r w:rsidR="00633F77">
        <w:rPr>
          <w:rFonts w:ascii="Times New Roman" w:eastAsia="Times New Roman" w:hAnsi="Times New Roman" w:cs="Times New Roman"/>
          <w:sz w:val="28"/>
          <w:szCs w:val="28"/>
        </w:rPr>
        <w:t xml:space="preserve"> хирургия</w:t>
      </w:r>
      <w:r>
        <w:rPr>
          <w:rFonts w:ascii="Times New Roman" w:eastAsia="Times New Roman" w:hAnsi="Times New Roman" w:cs="Times New Roman"/>
          <w:sz w:val="28"/>
          <w:szCs w:val="28"/>
          <w:lang w:val="kk-KZ"/>
        </w:rPr>
        <w:t>сы</w:t>
      </w:r>
      <w:r w:rsidR="00633F77">
        <w:rPr>
          <w:rFonts w:ascii="Times New Roman" w:eastAsia="Times New Roman" w:hAnsi="Times New Roman" w:cs="Times New Roman"/>
          <w:sz w:val="28"/>
          <w:szCs w:val="28"/>
        </w:rPr>
        <w:t xml:space="preserve">; Урология; Кардиология; Кардиохирургия; </w:t>
      </w:r>
      <w:r>
        <w:rPr>
          <w:rFonts w:ascii="Times New Roman" w:eastAsia="Times New Roman" w:hAnsi="Times New Roman" w:cs="Times New Roman"/>
          <w:sz w:val="28"/>
          <w:szCs w:val="28"/>
          <w:lang w:val="kk-KZ"/>
        </w:rPr>
        <w:t>Ішкі</w:t>
      </w:r>
      <w:r w:rsidR="00633F77">
        <w:rPr>
          <w:rFonts w:ascii="Times New Roman" w:eastAsia="Times New Roman" w:hAnsi="Times New Roman" w:cs="Times New Roman"/>
          <w:sz w:val="28"/>
          <w:szCs w:val="28"/>
        </w:rPr>
        <w:t xml:space="preserve"> медицина, </w:t>
      </w:r>
      <w:r>
        <w:rPr>
          <w:rFonts w:ascii="Times New Roman" w:eastAsia="Times New Roman" w:hAnsi="Times New Roman" w:cs="Times New Roman"/>
          <w:sz w:val="28"/>
          <w:szCs w:val="28"/>
          <w:lang w:val="kk-KZ"/>
        </w:rPr>
        <w:t>Ересектер мен балаларға к</w:t>
      </w:r>
      <w:r w:rsidR="00633F77">
        <w:rPr>
          <w:rFonts w:ascii="Times New Roman" w:eastAsia="Times New Roman" w:hAnsi="Times New Roman" w:cs="Times New Roman"/>
          <w:sz w:val="28"/>
          <w:szCs w:val="28"/>
        </w:rPr>
        <w:t>онсультатив</w:t>
      </w:r>
      <w:r>
        <w:rPr>
          <w:rFonts w:ascii="Times New Roman" w:eastAsia="Times New Roman" w:hAnsi="Times New Roman" w:cs="Times New Roman"/>
          <w:sz w:val="28"/>
          <w:szCs w:val="28"/>
          <w:lang w:val="kk-KZ"/>
        </w:rPr>
        <w:t>тік</w:t>
      </w:r>
      <w:r w:rsidR="00633F77">
        <w:rPr>
          <w:rFonts w:ascii="Times New Roman" w:eastAsia="Times New Roman" w:hAnsi="Times New Roman" w:cs="Times New Roman"/>
          <w:sz w:val="28"/>
          <w:szCs w:val="28"/>
        </w:rPr>
        <w:t>-диагности</w:t>
      </w:r>
      <w:r>
        <w:rPr>
          <w:rFonts w:ascii="Times New Roman" w:eastAsia="Times New Roman" w:hAnsi="Times New Roman" w:cs="Times New Roman"/>
          <w:sz w:val="28"/>
          <w:szCs w:val="28"/>
          <w:lang w:val="kk-KZ"/>
        </w:rPr>
        <w:t>калық</w:t>
      </w:r>
      <w:r w:rsidR="00633F77">
        <w:rPr>
          <w:rFonts w:ascii="Times New Roman" w:eastAsia="Times New Roman" w:hAnsi="Times New Roman" w:cs="Times New Roman"/>
          <w:sz w:val="28"/>
          <w:szCs w:val="28"/>
        </w:rPr>
        <w:t xml:space="preserve"> медицин</w:t>
      </w:r>
      <w:r>
        <w:rPr>
          <w:rFonts w:ascii="Times New Roman" w:eastAsia="Times New Roman" w:hAnsi="Times New Roman" w:cs="Times New Roman"/>
          <w:sz w:val="28"/>
          <w:szCs w:val="28"/>
          <w:lang w:val="kk-KZ"/>
        </w:rPr>
        <w:t>алық</w:t>
      </w:r>
      <w:r w:rsidR="00633F7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көмек</w:t>
      </w:r>
      <w:r w:rsidR="00633F77">
        <w:rPr>
          <w:rFonts w:ascii="Times New Roman" w:eastAsia="Times New Roman" w:hAnsi="Times New Roman" w:cs="Times New Roman"/>
          <w:sz w:val="28"/>
          <w:szCs w:val="28"/>
        </w:rPr>
        <w:t>; ПЭТ, КТ; Интервенци</w:t>
      </w:r>
      <w:r>
        <w:rPr>
          <w:rFonts w:ascii="Times New Roman" w:eastAsia="Times New Roman" w:hAnsi="Times New Roman" w:cs="Times New Roman"/>
          <w:sz w:val="28"/>
          <w:szCs w:val="28"/>
          <w:lang w:val="kk-KZ"/>
        </w:rPr>
        <w:t>ялық</w:t>
      </w:r>
      <w:r w:rsidR="00633F77">
        <w:rPr>
          <w:rFonts w:ascii="Times New Roman" w:eastAsia="Times New Roman" w:hAnsi="Times New Roman" w:cs="Times New Roman"/>
          <w:sz w:val="28"/>
          <w:szCs w:val="28"/>
        </w:rPr>
        <w:t xml:space="preserve"> радиология.</w:t>
      </w:r>
    </w:p>
    <w:p w14:paraId="7D09916B" w14:textId="548C421F" w:rsidR="00277255" w:rsidRDefault="008B132D">
      <w:pPr>
        <w:ind w:firstLine="567"/>
        <w:rPr>
          <w:rFonts w:ascii="Times New Roman" w:eastAsia="Times New Roman" w:hAnsi="Times New Roman" w:cs="Times New Roman"/>
          <w:i/>
          <w:sz w:val="24"/>
          <w:szCs w:val="24"/>
        </w:rPr>
      </w:pPr>
      <w:r>
        <w:rPr>
          <w:rFonts w:ascii="Times New Roman" w:eastAsia="Times New Roman" w:hAnsi="Times New Roman" w:cs="Times New Roman"/>
          <w:i/>
          <w:sz w:val="24"/>
          <w:szCs w:val="24"/>
          <w:lang w:val="kk-KZ"/>
        </w:rPr>
        <w:t>Анықтама</w:t>
      </w:r>
      <w:r w:rsidR="004D2616">
        <w:rPr>
          <w:rFonts w:ascii="Times New Roman" w:eastAsia="Times New Roman" w:hAnsi="Times New Roman" w:cs="Times New Roman"/>
          <w:i/>
          <w:sz w:val="24"/>
          <w:szCs w:val="24"/>
        </w:rPr>
        <w:t xml:space="preserve">: </w:t>
      </w:r>
      <w:r w:rsidR="00633F77">
        <w:rPr>
          <w:rFonts w:ascii="Times New Roman" w:eastAsia="Times New Roman" w:hAnsi="Times New Roman" w:cs="Times New Roman"/>
          <w:i/>
          <w:sz w:val="24"/>
          <w:szCs w:val="24"/>
        </w:rPr>
        <w:t xml:space="preserve"> UMC</w:t>
      </w:r>
      <w:r>
        <w:rPr>
          <w:rFonts w:ascii="Times New Roman" w:eastAsia="Times New Roman" w:hAnsi="Times New Roman" w:cs="Times New Roman"/>
          <w:i/>
          <w:sz w:val="24"/>
          <w:szCs w:val="24"/>
          <w:lang w:val="kk-KZ"/>
        </w:rPr>
        <w:t xml:space="preserve"> жыл сайын</w:t>
      </w:r>
      <w:r w:rsidR="00633F77">
        <w:rPr>
          <w:rFonts w:ascii="Times New Roman" w:eastAsia="Times New Roman" w:hAnsi="Times New Roman" w:cs="Times New Roman"/>
          <w:i/>
          <w:sz w:val="24"/>
          <w:szCs w:val="24"/>
        </w:rPr>
        <w:t xml:space="preserve">: </w:t>
      </w:r>
    </w:p>
    <w:p w14:paraId="1696E46A" w14:textId="3CDB1F66" w:rsidR="00EA07B1" w:rsidRDefault="00EA07B1">
      <w:pPr>
        <w:ind w:firstLine="567"/>
        <w:rPr>
          <w:rFonts w:ascii="Times New Roman" w:eastAsia="Times New Roman" w:hAnsi="Times New Roman" w:cs="Times New Roman"/>
          <w:i/>
          <w:sz w:val="24"/>
          <w:szCs w:val="24"/>
        </w:rPr>
      </w:pPr>
      <w:r w:rsidRPr="00EA07B1">
        <w:rPr>
          <w:rFonts w:ascii="Times New Roman" w:eastAsia="Times New Roman" w:hAnsi="Times New Roman" w:cs="Times New Roman"/>
          <w:i/>
          <w:sz w:val="24"/>
          <w:szCs w:val="24"/>
        </w:rPr>
        <w:t>UMC стационарларында 29 мыңнан астам пациент медициналық көмек алады</w:t>
      </w:r>
    </w:p>
    <w:p w14:paraId="4D81F4F8" w14:textId="77777777" w:rsidR="00EA07B1" w:rsidRDefault="00EA07B1">
      <w:pPr>
        <w:ind w:firstLine="567"/>
        <w:rPr>
          <w:rFonts w:ascii="Times New Roman" w:eastAsia="Times New Roman" w:hAnsi="Times New Roman" w:cs="Times New Roman"/>
          <w:i/>
          <w:sz w:val="24"/>
          <w:szCs w:val="24"/>
        </w:rPr>
      </w:pPr>
      <w:r w:rsidRPr="00EA07B1">
        <w:rPr>
          <w:rFonts w:ascii="Times New Roman" w:eastAsia="Times New Roman" w:hAnsi="Times New Roman" w:cs="Times New Roman"/>
          <w:i/>
          <w:sz w:val="24"/>
          <w:szCs w:val="24"/>
        </w:rPr>
        <w:t>857 мыңнан астам пациент амбулаториялық қызмет алады</w:t>
      </w:r>
    </w:p>
    <w:p w14:paraId="40CD47E0" w14:textId="77777777" w:rsidR="00EA07B1" w:rsidRDefault="00EA07B1">
      <w:pPr>
        <w:ind w:firstLine="567"/>
        <w:rPr>
          <w:rFonts w:ascii="Times New Roman" w:eastAsia="Times New Roman" w:hAnsi="Times New Roman" w:cs="Times New Roman"/>
          <w:i/>
          <w:sz w:val="24"/>
          <w:szCs w:val="24"/>
        </w:rPr>
      </w:pPr>
      <w:r w:rsidRPr="00EA07B1">
        <w:rPr>
          <w:rFonts w:ascii="Times New Roman" w:eastAsia="Times New Roman" w:hAnsi="Times New Roman" w:cs="Times New Roman"/>
          <w:i/>
          <w:sz w:val="24"/>
          <w:szCs w:val="24"/>
        </w:rPr>
        <w:t>4 мыңнан астам босану қабылданады</w:t>
      </w:r>
    </w:p>
    <w:p w14:paraId="66C8F76F" w14:textId="00D9C527" w:rsidR="00EA07B1" w:rsidRPr="00EA07B1" w:rsidRDefault="00EA07B1">
      <w:pPr>
        <w:ind w:firstLine="567"/>
        <w:rPr>
          <w:rFonts w:ascii="Times New Roman" w:eastAsia="Times New Roman" w:hAnsi="Times New Roman" w:cs="Times New Roman"/>
          <w:i/>
          <w:sz w:val="24"/>
          <w:szCs w:val="24"/>
          <w:lang w:val="kk-KZ"/>
        </w:rPr>
      </w:pPr>
      <w:r w:rsidRPr="00EA07B1">
        <w:rPr>
          <w:rFonts w:ascii="Times New Roman" w:eastAsia="Times New Roman" w:hAnsi="Times New Roman" w:cs="Times New Roman"/>
          <w:i/>
          <w:sz w:val="24"/>
          <w:szCs w:val="24"/>
        </w:rPr>
        <w:t>стационарда 12,5 мыңнан астам операция жүргізіледі; 11,2 мың операция – амбулаториялық деңгейде (оның ішінде офтальмология бойынша</w:t>
      </w:r>
      <w:r w:rsidR="00633F77">
        <w:rPr>
          <w:rFonts w:ascii="Times New Roman" w:eastAsia="Times New Roman" w:hAnsi="Times New Roman" w:cs="Times New Roman"/>
          <w:i/>
          <w:sz w:val="24"/>
          <w:szCs w:val="24"/>
        </w:rPr>
        <w:t xml:space="preserve">); </w:t>
      </w:r>
      <w:r w:rsidRPr="00EA07B1">
        <w:rPr>
          <w:rFonts w:ascii="Times New Roman" w:eastAsia="Times New Roman" w:hAnsi="Times New Roman" w:cs="Times New Roman"/>
          <w:i/>
          <w:sz w:val="24"/>
          <w:szCs w:val="24"/>
        </w:rPr>
        <w:t>600 интервенциялық араласу</w:t>
      </w:r>
      <w:r>
        <w:rPr>
          <w:rFonts w:ascii="Times New Roman" w:eastAsia="Times New Roman" w:hAnsi="Times New Roman" w:cs="Times New Roman"/>
          <w:i/>
          <w:sz w:val="24"/>
          <w:szCs w:val="24"/>
          <w:lang w:val="kk-KZ"/>
        </w:rPr>
        <w:t>лар</w:t>
      </w:r>
    </w:p>
    <w:p w14:paraId="3D070C5B" w14:textId="77777777" w:rsidR="00EA07B1" w:rsidRPr="00EA07B1" w:rsidRDefault="00EA07B1">
      <w:pPr>
        <w:ind w:firstLine="567"/>
        <w:rPr>
          <w:rFonts w:ascii="Times New Roman" w:eastAsia="Times New Roman" w:hAnsi="Times New Roman" w:cs="Times New Roman"/>
          <w:i/>
          <w:sz w:val="24"/>
          <w:szCs w:val="24"/>
          <w:lang w:val="kk-KZ"/>
        </w:rPr>
      </w:pPr>
      <w:r w:rsidRPr="00EA07B1">
        <w:rPr>
          <w:rFonts w:ascii="Times New Roman" w:eastAsia="Times New Roman" w:hAnsi="Times New Roman" w:cs="Times New Roman"/>
          <w:i/>
          <w:sz w:val="24"/>
          <w:szCs w:val="24"/>
          <w:lang w:val="kk-KZ"/>
        </w:rPr>
        <w:t>ашық жүрекке шамамен 2,6 мың операция және 9,8 мыңнан астам интервенциялық араласулар мен зерттеулер жүргізіледі</w:t>
      </w:r>
    </w:p>
    <w:p w14:paraId="1841A6E0" w14:textId="2F266020" w:rsidR="00277255" w:rsidRPr="00EA07B1" w:rsidRDefault="00EA07B1">
      <w:pPr>
        <w:ind w:firstLine="567"/>
        <w:rPr>
          <w:rFonts w:ascii="Times New Roman" w:eastAsia="Times New Roman" w:hAnsi="Times New Roman" w:cs="Times New Roman"/>
          <w:i/>
          <w:sz w:val="24"/>
          <w:szCs w:val="24"/>
          <w:lang w:val="kk-KZ"/>
        </w:rPr>
      </w:pPr>
      <w:r w:rsidRPr="00EA07B1">
        <w:rPr>
          <w:rFonts w:ascii="Times New Roman" w:eastAsia="Times New Roman" w:hAnsi="Times New Roman" w:cs="Times New Roman"/>
          <w:i/>
          <w:sz w:val="24"/>
          <w:szCs w:val="24"/>
          <w:lang w:val="kk-KZ"/>
        </w:rPr>
        <w:t>2023 жылы 63 трансплантация жүргізілді (сүйек кемігі (40), бүйрек (18), бауыр (1), жүрек (3), өкпе (1)); 305,6 мың зертханалық қызмет, сондай-ақ ПЭТ, КТ, МРТ 74,3 мың диагностикалық зерттеулер көрсетілді</w:t>
      </w:r>
      <w:r w:rsidR="00633F77" w:rsidRPr="00EA07B1">
        <w:rPr>
          <w:rFonts w:ascii="Times New Roman" w:eastAsia="Times New Roman" w:hAnsi="Times New Roman" w:cs="Times New Roman"/>
          <w:i/>
          <w:sz w:val="24"/>
          <w:szCs w:val="24"/>
          <w:lang w:val="kk-KZ"/>
        </w:rPr>
        <w:t>.</w:t>
      </w:r>
    </w:p>
    <w:p w14:paraId="29AB8AFC" w14:textId="32553830" w:rsidR="00277255" w:rsidRPr="00EA07B1" w:rsidRDefault="00EA07B1">
      <w:pPr>
        <w:ind w:firstLine="567"/>
        <w:jc w:val="both"/>
        <w:rPr>
          <w:rFonts w:ascii="Times New Roman" w:eastAsia="Times New Roman" w:hAnsi="Times New Roman" w:cs="Times New Roman"/>
          <w:sz w:val="28"/>
          <w:szCs w:val="28"/>
          <w:lang w:val="kk-KZ"/>
        </w:rPr>
      </w:pPr>
      <w:r w:rsidRPr="00EA07B1">
        <w:rPr>
          <w:rFonts w:ascii="Times New Roman" w:eastAsia="Times New Roman" w:hAnsi="Times New Roman" w:cs="Times New Roman"/>
          <w:sz w:val="28"/>
          <w:szCs w:val="28"/>
          <w:lang w:val="kk-KZ"/>
        </w:rPr>
        <w:t xml:space="preserve">UMC барлық клиникалық бөлімшелерінің қызметі бейін бойынша стационарлық және амбулаториялық көмекті біріктіретін </w:t>
      </w:r>
      <w:r>
        <w:rPr>
          <w:rFonts w:ascii="Times New Roman" w:eastAsia="Times New Roman" w:hAnsi="Times New Roman" w:cs="Times New Roman"/>
          <w:sz w:val="28"/>
          <w:szCs w:val="28"/>
          <w:lang w:val="kk-KZ"/>
        </w:rPr>
        <w:t>КАД</w:t>
      </w:r>
      <w:r w:rsidRPr="00EA07B1">
        <w:rPr>
          <w:rFonts w:ascii="Times New Roman" w:eastAsia="Times New Roman" w:hAnsi="Times New Roman" w:cs="Times New Roman"/>
          <w:sz w:val="28"/>
          <w:szCs w:val="28"/>
          <w:lang w:val="kk-KZ"/>
        </w:rPr>
        <w:t xml:space="preserve"> қағидаттарына негізделген. UMC кодтары (2023 жылы 12 </w:t>
      </w:r>
      <w:r>
        <w:rPr>
          <w:rFonts w:ascii="Times New Roman" w:eastAsia="Times New Roman" w:hAnsi="Times New Roman" w:cs="Times New Roman"/>
          <w:sz w:val="28"/>
          <w:szCs w:val="28"/>
          <w:lang w:val="kk-KZ"/>
        </w:rPr>
        <w:t>КАД</w:t>
      </w:r>
      <w:r w:rsidRPr="00EA07B1">
        <w:rPr>
          <w:rFonts w:ascii="Times New Roman" w:eastAsia="Times New Roman" w:hAnsi="Times New Roman" w:cs="Times New Roman"/>
          <w:sz w:val="28"/>
          <w:szCs w:val="28"/>
          <w:lang w:val="kk-KZ"/>
        </w:rPr>
        <w:t>) инновациялық клиникалық тапсырмаларды, білім беру бағдарламаларын және ғылыми зерттеулерді жүзеге асыра отырып, үштікке негізделген</w:t>
      </w:r>
      <w:r w:rsidR="00633F77" w:rsidRPr="00EA07B1">
        <w:rPr>
          <w:rFonts w:ascii="Times New Roman" w:eastAsia="Times New Roman" w:hAnsi="Times New Roman" w:cs="Times New Roman"/>
          <w:sz w:val="28"/>
          <w:szCs w:val="28"/>
          <w:lang w:val="kk-KZ"/>
        </w:rPr>
        <w:t>.</w:t>
      </w:r>
    </w:p>
    <w:p w14:paraId="34FFB473" w14:textId="62FBB5FD" w:rsidR="00277255" w:rsidRPr="00EA07B1" w:rsidRDefault="00EA07B1">
      <w:pPr>
        <w:ind w:firstLine="567"/>
        <w:jc w:val="both"/>
        <w:rPr>
          <w:rFonts w:ascii="Times New Roman" w:eastAsia="Times New Roman" w:hAnsi="Times New Roman" w:cs="Times New Roman"/>
          <w:sz w:val="28"/>
          <w:szCs w:val="28"/>
          <w:lang w:val="kk-KZ"/>
        </w:rPr>
      </w:pPr>
      <w:r w:rsidRPr="00EA07B1">
        <w:rPr>
          <w:rFonts w:ascii="Times New Roman" w:eastAsia="Times New Roman" w:hAnsi="Times New Roman" w:cs="Times New Roman"/>
          <w:sz w:val="28"/>
          <w:szCs w:val="28"/>
          <w:lang w:val="kk-KZ"/>
        </w:rPr>
        <w:t xml:space="preserve">UMC </w:t>
      </w:r>
      <w:r>
        <w:rPr>
          <w:rFonts w:ascii="Times New Roman" w:eastAsia="Times New Roman" w:hAnsi="Times New Roman" w:cs="Times New Roman"/>
          <w:sz w:val="28"/>
          <w:szCs w:val="28"/>
          <w:lang w:val="kk-KZ"/>
        </w:rPr>
        <w:t>М</w:t>
      </w:r>
      <w:r w:rsidRPr="00EA07B1">
        <w:rPr>
          <w:rFonts w:ascii="Times New Roman" w:eastAsia="Times New Roman" w:hAnsi="Times New Roman" w:cs="Times New Roman"/>
          <w:sz w:val="28"/>
          <w:szCs w:val="28"/>
          <w:lang w:val="kk-KZ"/>
        </w:rPr>
        <w:t>К дәрігердің тең құқылы серіктесі ретіндегі тәуелсіз рөлін қамтамасыз ететін мейір</w:t>
      </w:r>
      <w:r>
        <w:rPr>
          <w:rFonts w:ascii="Times New Roman" w:eastAsia="Times New Roman" w:hAnsi="Times New Roman" w:cs="Times New Roman"/>
          <w:sz w:val="28"/>
          <w:szCs w:val="28"/>
          <w:lang w:val="kk-KZ"/>
        </w:rPr>
        <w:t>гер</w:t>
      </w:r>
      <w:r w:rsidRPr="00EA07B1">
        <w:rPr>
          <w:rFonts w:ascii="Times New Roman" w:eastAsia="Times New Roman" w:hAnsi="Times New Roman" w:cs="Times New Roman"/>
          <w:sz w:val="28"/>
          <w:szCs w:val="28"/>
          <w:lang w:val="kk-KZ"/>
        </w:rPr>
        <w:t>лік қызметтің жаңа моделі енгізілді</w:t>
      </w:r>
      <w:r w:rsidR="00633F77" w:rsidRPr="00EA07B1">
        <w:rPr>
          <w:rFonts w:ascii="Times New Roman" w:eastAsia="Times New Roman" w:hAnsi="Times New Roman" w:cs="Times New Roman"/>
          <w:sz w:val="28"/>
          <w:szCs w:val="28"/>
          <w:lang w:val="kk-KZ"/>
        </w:rPr>
        <w:t xml:space="preserve">. </w:t>
      </w:r>
    </w:p>
    <w:p w14:paraId="50BA5D84" w14:textId="52F3A861" w:rsidR="00277255" w:rsidRPr="00EA07B1" w:rsidRDefault="00EA07B1">
      <w:pPr>
        <w:ind w:firstLine="567"/>
        <w:jc w:val="both"/>
        <w:rPr>
          <w:rFonts w:ascii="Times New Roman" w:eastAsia="Times New Roman" w:hAnsi="Times New Roman" w:cs="Times New Roman"/>
          <w:sz w:val="28"/>
          <w:szCs w:val="28"/>
          <w:lang w:val="kk-KZ"/>
        </w:rPr>
      </w:pPr>
      <w:r w:rsidRPr="00EA07B1">
        <w:rPr>
          <w:rFonts w:ascii="Times New Roman" w:eastAsia="Times New Roman" w:hAnsi="Times New Roman" w:cs="Times New Roman"/>
          <w:sz w:val="28"/>
          <w:szCs w:val="28"/>
          <w:lang w:val="kk-KZ"/>
        </w:rPr>
        <w:t xml:space="preserve">UMC Қазақстанда алғаш рет </w:t>
      </w:r>
      <w:r>
        <w:rPr>
          <w:rFonts w:ascii="Times New Roman" w:eastAsia="Times New Roman" w:hAnsi="Times New Roman" w:cs="Times New Roman"/>
          <w:sz w:val="28"/>
          <w:szCs w:val="28"/>
          <w:lang w:val="kk-KZ"/>
        </w:rPr>
        <w:t>А</w:t>
      </w:r>
      <w:r w:rsidRPr="00EA07B1">
        <w:rPr>
          <w:rFonts w:ascii="Times New Roman" w:eastAsia="Times New Roman" w:hAnsi="Times New Roman" w:cs="Times New Roman"/>
          <w:sz w:val="28"/>
          <w:szCs w:val="28"/>
          <w:lang w:val="kk-KZ"/>
        </w:rPr>
        <w:t>кадемиялық медициналық орталық мәртебесінде JCI стандарттары бойынша халықаралық аккредиттеуден өтуге дайындық жүргізеді</w:t>
      </w:r>
      <w:r w:rsidR="00633F77" w:rsidRPr="00EA07B1">
        <w:rPr>
          <w:rFonts w:ascii="Times New Roman" w:eastAsia="Times New Roman" w:hAnsi="Times New Roman" w:cs="Times New Roman"/>
          <w:sz w:val="28"/>
          <w:szCs w:val="28"/>
          <w:lang w:val="kk-KZ"/>
        </w:rPr>
        <w:t xml:space="preserve">. </w:t>
      </w:r>
    </w:p>
    <w:p w14:paraId="18A28492" w14:textId="7E322DD0" w:rsidR="00277255" w:rsidRPr="00EA07B1" w:rsidRDefault="00EA07B1">
      <w:pPr>
        <w:ind w:firstLine="567"/>
        <w:jc w:val="both"/>
        <w:rPr>
          <w:rFonts w:ascii="Times New Roman" w:eastAsia="Times New Roman" w:hAnsi="Times New Roman" w:cs="Times New Roman"/>
          <w:sz w:val="28"/>
          <w:szCs w:val="28"/>
          <w:lang w:val="kk-KZ"/>
        </w:rPr>
      </w:pPr>
      <w:r w:rsidRPr="00EA07B1">
        <w:rPr>
          <w:rFonts w:ascii="Times New Roman" w:eastAsia="Times New Roman" w:hAnsi="Times New Roman" w:cs="Times New Roman"/>
          <w:sz w:val="28"/>
          <w:szCs w:val="28"/>
          <w:lang w:val="kk-KZ"/>
        </w:rPr>
        <w:t xml:space="preserve">Ұлттық медициналық холдингтің құқықтық мұрагері бола отырып, UMC Қазақстанда жаңа медициналық технологияларды енгізуді және дамытуды жалғастыруда. Қазіргі уақытта UMC құрамына кіретін </w:t>
      </w:r>
      <w:r>
        <w:rPr>
          <w:rFonts w:ascii="Times New Roman" w:eastAsia="Times New Roman" w:hAnsi="Times New Roman" w:cs="Times New Roman"/>
          <w:sz w:val="28"/>
          <w:szCs w:val="28"/>
          <w:lang w:val="kk-KZ"/>
        </w:rPr>
        <w:t>О</w:t>
      </w:r>
      <w:r w:rsidRPr="00EA07B1">
        <w:rPr>
          <w:rFonts w:ascii="Times New Roman" w:eastAsia="Times New Roman" w:hAnsi="Times New Roman" w:cs="Times New Roman"/>
          <w:sz w:val="28"/>
          <w:szCs w:val="28"/>
          <w:lang w:val="kk-KZ"/>
        </w:rPr>
        <w:t xml:space="preserve">рталықтар 2010-2023 жылдар кезеңінде 247 технологияны енгізді, оның 90 - ға жуығы өңірлерге </w:t>
      </w:r>
      <w:r>
        <w:rPr>
          <w:rFonts w:ascii="Times New Roman" w:eastAsia="Times New Roman" w:hAnsi="Times New Roman" w:cs="Times New Roman"/>
          <w:sz w:val="28"/>
          <w:szCs w:val="28"/>
          <w:lang w:val="kk-KZ"/>
        </w:rPr>
        <w:t>«</w:t>
      </w:r>
      <w:r w:rsidRPr="00EA07B1">
        <w:rPr>
          <w:rFonts w:ascii="Times New Roman" w:eastAsia="Times New Roman" w:hAnsi="Times New Roman" w:cs="Times New Roman"/>
          <w:sz w:val="28"/>
          <w:szCs w:val="28"/>
          <w:lang w:val="kk-KZ"/>
        </w:rPr>
        <w:t>берілді</w:t>
      </w:r>
      <w:r>
        <w:rPr>
          <w:rFonts w:ascii="Times New Roman" w:eastAsia="Times New Roman" w:hAnsi="Times New Roman" w:cs="Times New Roman"/>
          <w:sz w:val="28"/>
          <w:szCs w:val="28"/>
          <w:lang w:val="kk-KZ"/>
        </w:rPr>
        <w:t>»</w:t>
      </w:r>
      <w:r w:rsidR="00633F77" w:rsidRPr="00EA07B1">
        <w:rPr>
          <w:rFonts w:ascii="Times New Roman" w:eastAsia="Times New Roman" w:hAnsi="Times New Roman" w:cs="Times New Roman"/>
          <w:sz w:val="28"/>
          <w:szCs w:val="28"/>
          <w:lang w:val="kk-KZ"/>
        </w:rPr>
        <w:t xml:space="preserve">. </w:t>
      </w:r>
    </w:p>
    <w:p w14:paraId="2DC492EE" w14:textId="5D9C470F" w:rsidR="00277255" w:rsidRPr="00EA07B1" w:rsidRDefault="00EA07B1">
      <w:pPr>
        <w:ind w:firstLine="567"/>
        <w:jc w:val="both"/>
        <w:rPr>
          <w:rFonts w:ascii="Times New Roman" w:eastAsia="Times New Roman" w:hAnsi="Times New Roman" w:cs="Times New Roman"/>
          <w:i/>
          <w:sz w:val="24"/>
          <w:szCs w:val="24"/>
          <w:lang w:val="kk-KZ"/>
        </w:rPr>
      </w:pPr>
      <w:r>
        <w:rPr>
          <w:rFonts w:ascii="Times New Roman" w:eastAsia="Times New Roman" w:hAnsi="Times New Roman" w:cs="Times New Roman"/>
          <w:i/>
          <w:sz w:val="24"/>
          <w:szCs w:val="24"/>
          <w:lang w:val="kk-KZ"/>
        </w:rPr>
        <w:t>Анықтама</w:t>
      </w:r>
      <w:r w:rsidR="004D2616" w:rsidRPr="00EA07B1">
        <w:rPr>
          <w:rFonts w:ascii="Times New Roman" w:eastAsia="Times New Roman" w:hAnsi="Times New Roman" w:cs="Times New Roman"/>
          <w:i/>
          <w:sz w:val="24"/>
          <w:szCs w:val="24"/>
          <w:lang w:val="kk-KZ"/>
        </w:rPr>
        <w:t xml:space="preserve">: </w:t>
      </w:r>
      <w:r w:rsidRPr="00EA07B1">
        <w:rPr>
          <w:rFonts w:ascii="Times New Roman" w:eastAsia="Times New Roman" w:hAnsi="Times New Roman" w:cs="Times New Roman"/>
          <w:i/>
          <w:sz w:val="24"/>
          <w:szCs w:val="24"/>
          <w:lang w:val="kk-KZ"/>
        </w:rPr>
        <w:t>2010 - 2015 жылдар кезеңінде "ҰМ</w:t>
      </w:r>
      <w:r>
        <w:rPr>
          <w:rFonts w:ascii="Times New Roman" w:eastAsia="Times New Roman" w:hAnsi="Times New Roman" w:cs="Times New Roman"/>
          <w:i/>
          <w:sz w:val="24"/>
          <w:szCs w:val="24"/>
          <w:lang w:val="kk-KZ"/>
        </w:rPr>
        <w:t>Х</w:t>
      </w:r>
      <w:r w:rsidRPr="00EA07B1">
        <w:rPr>
          <w:rFonts w:ascii="Times New Roman" w:eastAsia="Times New Roman" w:hAnsi="Times New Roman" w:cs="Times New Roman"/>
          <w:i/>
          <w:sz w:val="24"/>
          <w:szCs w:val="24"/>
          <w:lang w:val="kk-KZ"/>
        </w:rPr>
        <w:t xml:space="preserve">" </w:t>
      </w:r>
      <w:r>
        <w:rPr>
          <w:rFonts w:ascii="Times New Roman" w:eastAsia="Times New Roman" w:hAnsi="Times New Roman" w:cs="Times New Roman"/>
          <w:i/>
          <w:sz w:val="24"/>
          <w:szCs w:val="24"/>
          <w:lang w:val="kk-KZ"/>
        </w:rPr>
        <w:t>АҚ</w:t>
      </w:r>
      <w:r w:rsidRPr="00EA07B1">
        <w:rPr>
          <w:rFonts w:ascii="Times New Roman" w:eastAsia="Times New Roman" w:hAnsi="Times New Roman" w:cs="Times New Roman"/>
          <w:i/>
          <w:sz w:val="24"/>
          <w:szCs w:val="24"/>
          <w:lang w:val="kk-KZ"/>
        </w:rPr>
        <w:t xml:space="preserve"> </w:t>
      </w:r>
      <w:r>
        <w:rPr>
          <w:rFonts w:ascii="Times New Roman" w:eastAsia="Times New Roman" w:hAnsi="Times New Roman" w:cs="Times New Roman"/>
          <w:i/>
          <w:sz w:val="24"/>
          <w:szCs w:val="24"/>
          <w:lang w:val="kk-KZ"/>
        </w:rPr>
        <w:t>О</w:t>
      </w:r>
      <w:r w:rsidRPr="00EA07B1">
        <w:rPr>
          <w:rFonts w:ascii="Times New Roman" w:eastAsia="Times New Roman" w:hAnsi="Times New Roman" w:cs="Times New Roman"/>
          <w:i/>
          <w:sz w:val="24"/>
          <w:szCs w:val="24"/>
          <w:lang w:val="kk-KZ"/>
        </w:rPr>
        <w:t>рталықтары негізгі клиникалық бағыттар бойынша диагностиканың, емдеудің, оңалтудың және профилактиканың 344 жаңа әдісін енгізді, 12 мыңнан астам пациент емделді</w:t>
      </w:r>
      <w:r w:rsidR="00633F77" w:rsidRPr="00EA07B1">
        <w:rPr>
          <w:rFonts w:ascii="Times New Roman" w:eastAsia="Times New Roman" w:hAnsi="Times New Roman" w:cs="Times New Roman"/>
          <w:i/>
          <w:sz w:val="24"/>
          <w:szCs w:val="24"/>
          <w:lang w:val="kk-KZ"/>
        </w:rPr>
        <w:t xml:space="preserve">. </w:t>
      </w:r>
      <w:r w:rsidRPr="00EA07B1">
        <w:rPr>
          <w:rFonts w:ascii="Times New Roman" w:eastAsia="Times New Roman" w:hAnsi="Times New Roman" w:cs="Times New Roman"/>
          <w:i/>
          <w:sz w:val="24"/>
          <w:szCs w:val="24"/>
          <w:lang w:val="kk-KZ"/>
        </w:rPr>
        <w:t xml:space="preserve">Қазақстан өңірлеріне 186 инновациялық технологиялар енгізілді, 600-ге жуық шеберлік </w:t>
      </w:r>
      <w:r>
        <w:rPr>
          <w:rFonts w:ascii="Times New Roman" w:eastAsia="Times New Roman" w:hAnsi="Times New Roman" w:cs="Times New Roman"/>
          <w:i/>
          <w:sz w:val="24"/>
          <w:szCs w:val="24"/>
          <w:lang w:val="kk-KZ"/>
        </w:rPr>
        <w:t>кластар</w:t>
      </w:r>
      <w:r w:rsidRPr="00EA07B1">
        <w:rPr>
          <w:rFonts w:ascii="Times New Roman" w:eastAsia="Times New Roman" w:hAnsi="Times New Roman" w:cs="Times New Roman"/>
          <w:i/>
          <w:sz w:val="24"/>
          <w:szCs w:val="24"/>
          <w:lang w:val="kk-KZ"/>
        </w:rPr>
        <w:t xml:space="preserve"> өткізілді, 11 мыңнан астам маман оқытылды, санитариялық авиация желісі бойынша ұш</w:t>
      </w:r>
      <w:r>
        <w:rPr>
          <w:rFonts w:ascii="Times New Roman" w:eastAsia="Times New Roman" w:hAnsi="Times New Roman" w:cs="Times New Roman"/>
          <w:i/>
          <w:sz w:val="24"/>
          <w:szCs w:val="24"/>
          <w:lang w:val="kk-KZ"/>
        </w:rPr>
        <w:t>умен</w:t>
      </w:r>
      <w:r w:rsidRPr="00EA07B1">
        <w:rPr>
          <w:rFonts w:ascii="Times New Roman" w:eastAsia="Times New Roman" w:hAnsi="Times New Roman" w:cs="Times New Roman"/>
          <w:i/>
          <w:sz w:val="24"/>
          <w:szCs w:val="24"/>
          <w:lang w:val="kk-KZ"/>
        </w:rPr>
        <w:t xml:space="preserve"> шұғыл пациенттердің 1 мыңнан астам консультациясы</w:t>
      </w:r>
      <w:r>
        <w:rPr>
          <w:rFonts w:ascii="Times New Roman" w:eastAsia="Times New Roman" w:hAnsi="Times New Roman" w:cs="Times New Roman"/>
          <w:i/>
          <w:sz w:val="24"/>
          <w:szCs w:val="24"/>
          <w:lang w:val="kk-KZ"/>
        </w:rPr>
        <w:t xml:space="preserve"> жүргізілді</w:t>
      </w:r>
      <w:r w:rsidR="00633F77" w:rsidRPr="00EA07B1">
        <w:rPr>
          <w:rFonts w:ascii="Times New Roman" w:eastAsia="Times New Roman" w:hAnsi="Times New Roman" w:cs="Times New Roman"/>
          <w:i/>
          <w:sz w:val="24"/>
          <w:szCs w:val="24"/>
          <w:lang w:val="kk-KZ"/>
        </w:rPr>
        <w:t xml:space="preserve">. </w:t>
      </w:r>
    </w:p>
    <w:p w14:paraId="69458FA5" w14:textId="58BA87C7" w:rsidR="00277255" w:rsidRPr="00EA07B1" w:rsidRDefault="00EA07B1">
      <w:pPr>
        <w:ind w:firstLine="567"/>
        <w:jc w:val="both"/>
        <w:rPr>
          <w:rFonts w:ascii="Times New Roman" w:eastAsia="Times New Roman" w:hAnsi="Times New Roman" w:cs="Times New Roman"/>
          <w:i/>
          <w:sz w:val="24"/>
          <w:szCs w:val="24"/>
          <w:lang w:val="kk-KZ"/>
        </w:rPr>
      </w:pPr>
      <w:r w:rsidRPr="00EA07B1">
        <w:rPr>
          <w:rFonts w:ascii="Times New Roman" w:eastAsia="Times New Roman" w:hAnsi="Times New Roman" w:cs="Times New Roman"/>
          <w:i/>
          <w:sz w:val="24"/>
          <w:szCs w:val="24"/>
          <w:lang w:val="kk-KZ"/>
        </w:rPr>
        <w:t xml:space="preserve">2016 - 2023 жылдар кезеңінде UMC </w:t>
      </w:r>
      <w:r>
        <w:rPr>
          <w:rFonts w:ascii="Times New Roman" w:eastAsia="Times New Roman" w:hAnsi="Times New Roman" w:cs="Times New Roman"/>
          <w:i/>
          <w:sz w:val="24"/>
          <w:szCs w:val="24"/>
          <w:lang w:val="kk-KZ"/>
        </w:rPr>
        <w:t>О</w:t>
      </w:r>
      <w:r w:rsidRPr="00EA07B1">
        <w:rPr>
          <w:rFonts w:ascii="Times New Roman" w:eastAsia="Times New Roman" w:hAnsi="Times New Roman" w:cs="Times New Roman"/>
          <w:i/>
          <w:sz w:val="24"/>
          <w:szCs w:val="24"/>
          <w:lang w:val="kk-KZ"/>
        </w:rPr>
        <w:t>рталықтары барлығы 104 жаңа медициналық технологияны енгізді (</w:t>
      </w:r>
      <w:r>
        <w:rPr>
          <w:rFonts w:ascii="Times New Roman" w:eastAsia="Times New Roman" w:hAnsi="Times New Roman" w:cs="Times New Roman"/>
          <w:i/>
          <w:sz w:val="24"/>
          <w:szCs w:val="24"/>
          <w:lang w:val="kk-KZ"/>
        </w:rPr>
        <w:t>Б</w:t>
      </w:r>
      <w:r w:rsidRPr="00EA07B1">
        <w:rPr>
          <w:rFonts w:ascii="Times New Roman" w:eastAsia="Times New Roman" w:hAnsi="Times New Roman" w:cs="Times New Roman"/>
          <w:i/>
          <w:sz w:val="24"/>
          <w:szCs w:val="24"/>
          <w:lang w:val="kk-KZ"/>
        </w:rPr>
        <w:t xml:space="preserve">алаларды оңалту ұлттық орталығы мен </w:t>
      </w:r>
      <w:r>
        <w:rPr>
          <w:rFonts w:ascii="Times New Roman" w:eastAsia="Times New Roman" w:hAnsi="Times New Roman" w:cs="Times New Roman"/>
          <w:i/>
          <w:sz w:val="24"/>
          <w:szCs w:val="24"/>
          <w:lang w:val="kk-KZ"/>
        </w:rPr>
        <w:t>О</w:t>
      </w:r>
      <w:r w:rsidRPr="00EA07B1">
        <w:rPr>
          <w:rFonts w:ascii="Times New Roman" w:eastAsia="Times New Roman" w:hAnsi="Times New Roman" w:cs="Times New Roman"/>
          <w:i/>
          <w:sz w:val="24"/>
          <w:szCs w:val="24"/>
          <w:lang w:val="kk-KZ"/>
        </w:rPr>
        <w:t>нкология және трансплантология ұлттық ғылыми орталығын қоса алғанда), 23 технология өңірлерге берілді</w:t>
      </w:r>
      <w:r w:rsidR="00633F77" w:rsidRPr="00EA07B1">
        <w:rPr>
          <w:rFonts w:ascii="Times New Roman" w:eastAsia="Times New Roman" w:hAnsi="Times New Roman" w:cs="Times New Roman"/>
          <w:i/>
          <w:sz w:val="24"/>
          <w:szCs w:val="24"/>
          <w:lang w:val="kk-KZ"/>
        </w:rPr>
        <w:t>.</w:t>
      </w:r>
    </w:p>
    <w:p w14:paraId="2CA4AF51" w14:textId="2470B700" w:rsidR="00277255" w:rsidRPr="00EA07B1" w:rsidRDefault="00EA07B1">
      <w:pPr>
        <w:ind w:firstLine="567"/>
        <w:jc w:val="both"/>
        <w:rPr>
          <w:rFonts w:ascii="Times New Roman" w:eastAsia="Times New Roman" w:hAnsi="Times New Roman" w:cs="Times New Roman"/>
          <w:i/>
          <w:sz w:val="24"/>
          <w:szCs w:val="24"/>
          <w:lang w:val="kk-KZ"/>
        </w:rPr>
      </w:pPr>
      <w:r w:rsidRPr="00EA07B1">
        <w:rPr>
          <w:rFonts w:ascii="Times New Roman" w:eastAsia="Times New Roman" w:hAnsi="Times New Roman" w:cs="Times New Roman"/>
          <w:i/>
          <w:sz w:val="24"/>
          <w:szCs w:val="24"/>
          <w:lang w:val="kk-KZ"/>
        </w:rPr>
        <w:t>2016 жылдан 2023 жылға дейін Ұлттық ғылыми кардиохирургия орталы</w:t>
      </w:r>
      <w:r w:rsidR="001846F7">
        <w:rPr>
          <w:rFonts w:ascii="Times New Roman" w:eastAsia="Times New Roman" w:hAnsi="Times New Roman" w:cs="Times New Roman"/>
          <w:i/>
          <w:sz w:val="24"/>
          <w:szCs w:val="24"/>
          <w:lang w:val="kk-KZ"/>
        </w:rPr>
        <w:t>ғы</w:t>
      </w:r>
      <w:r w:rsidRPr="00EA07B1">
        <w:rPr>
          <w:rFonts w:ascii="Times New Roman" w:eastAsia="Times New Roman" w:hAnsi="Times New Roman" w:cs="Times New Roman"/>
          <w:i/>
          <w:sz w:val="24"/>
          <w:szCs w:val="24"/>
          <w:lang w:val="kk-KZ"/>
        </w:rPr>
        <w:t xml:space="preserve"> 21 жаңа медициналық технологияны енгізді, оның 3-і өңірлерге берілді</w:t>
      </w:r>
      <w:r w:rsidR="00633F77" w:rsidRPr="00EA07B1">
        <w:rPr>
          <w:rFonts w:ascii="Times New Roman" w:eastAsia="Times New Roman" w:hAnsi="Times New Roman" w:cs="Times New Roman"/>
          <w:i/>
          <w:sz w:val="24"/>
          <w:szCs w:val="24"/>
          <w:lang w:val="kk-KZ"/>
        </w:rPr>
        <w:t>.</w:t>
      </w:r>
    </w:p>
    <w:p w14:paraId="44E6925D" w14:textId="074E2812" w:rsidR="00277255" w:rsidRPr="001846F7" w:rsidRDefault="001846F7">
      <w:pPr>
        <w:ind w:firstLine="709"/>
        <w:jc w:val="both"/>
        <w:rPr>
          <w:rFonts w:ascii="Times New Roman" w:eastAsia="Times New Roman" w:hAnsi="Times New Roman" w:cs="Times New Roman"/>
          <w:sz w:val="28"/>
          <w:szCs w:val="28"/>
          <w:lang w:val="kk-KZ"/>
        </w:rPr>
      </w:pPr>
      <w:r w:rsidRPr="001846F7">
        <w:rPr>
          <w:rFonts w:ascii="Times New Roman" w:eastAsia="Times New Roman" w:hAnsi="Times New Roman" w:cs="Times New Roman"/>
          <w:sz w:val="28"/>
          <w:szCs w:val="28"/>
          <w:lang w:val="kk-KZ"/>
        </w:rPr>
        <w:t xml:space="preserve">Жүрек орталығы енгізген инновациялық технологиялардың ішінде - </w:t>
      </w:r>
      <w:r w:rsidRPr="001846F7">
        <w:rPr>
          <w:rFonts w:ascii="Times New Roman" w:eastAsia="Times New Roman" w:hAnsi="Times New Roman" w:cs="Times New Roman"/>
          <w:i/>
          <w:iCs/>
          <w:sz w:val="28"/>
          <w:szCs w:val="28"/>
          <w:lang w:val="kk-KZ"/>
        </w:rPr>
        <w:t>жүрек, өкпе трансплантациясы; «жүрек – өкпе» кешені; жүректің сол жақ қарыншасының қосалқы құрылғысын орнату</w:t>
      </w:r>
      <w:r w:rsidRPr="001846F7">
        <w:rPr>
          <w:rFonts w:ascii="Times New Roman" w:eastAsia="Times New Roman" w:hAnsi="Times New Roman" w:cs="Times New Roman"/>
          <w:sz w:val="28"/>
          <w:szCs w:val="28"/>
          <w:lang w:val="kk-KZ"/>
        </w:rPr>
        <w:t xml:space="preserve"> </w:t>
      </w:r>
      <w:r w:rsidRPr="001846F7">
        <w:rPr>
          <w:rFonts w:ascii="Times New Roman" w:eastAsia="Times New Roman" w:hAnsi="Times New Roman" w:cs="Times New Roman"/>
          <w:i/>
          <w:sz w:val="24"/>
          <w:szCs w:val="24"/>
          <w:lang w:val="kk-KZ"/>
        </w:rPr>
        <w:t>(LVAD</w:t>
      </w:r>
      <w:r>
        <w:rPr>
          <w:rFonts w:ascii="Times New Roman" w:eastAsia="Times New Roman" w:hAnsi="Times New Roman" w:cs="Times New Roman"/>
          <w:i/>
          <w:sz w:val="24"/>
          <w:szCs w:val="24"/>
          <w:lang w:val="kk-KZ"/>
        </w:rPr>
        <w:t>;)</w:t>
      </w:r>
      <w:r w:rsidRPr="001846F7">
        <w:rPr>
          <w:lang w:val="kk-KZ"/>
        </w:rPr>
        <w:t xml:space="preserve"> </w:t>
      </w:r>
      <w:r w:rsidRPr="001846F7">
        <w:rPr>
          <w:rFonts w:ascii="Times New Roman" w:eastAsia="Times New Roman" w:hAnsi="Times New Roman" w:cs="Times New Roman"/>
          <w:i/>
          <w:sz w:val="24"/>
          <w:szCs w:val="24"/>
          <w:lang w:val="kk-KZ"/>
        </w:rPr>
        <w:t xml:space="preserve">аорта қақпақшасын </w:t>
      </w:r>
      <w:r w:rsidRPr="001846F7">
        <w:rPr>
          <w:rFonts w:ascii="Times New Roman" w:eastAsia="Times New Roman" w:hAnsi="Times New Roman" w:cs="Times New Roman"/>
          <w:i/>
          <w:sz w:val="24"/>
          <w:szCs w:val="24"/>
          <w:lang w:val="kk-KZ"/>
        </w:rPr>
        <w:lastRenderedPageBreak/>
        <w:t>транскатетерлік имплантациялау (TAVI), митральды қақпақшаны клиптеу, экстракорпоральды мембраналық оттегімен қамтамасыз ету және т. Б</w:t>
      </w:r>
      <w:r>
        <w:rPr>
          <w:rFonts w:ascii="Times New Roman" w:eastAsia="Times New Roman" w:hAnsi="Times New Roman" w:cs="Times New Roman"/>
          <w:i/>
          <w:sz w:val="24"/>
          <w:szCs w:val="24"/>
          <w:lang w:val="kk-KZ"/>
        </w:rPr>
        <w:t>.</w:t>
      </w:r>
      <w:r w:rsidRPr="001846F7">
        <w:rPr>
          <w:rFonts w:ascii="Times New Roman" w:eastAsia="Times New Roman" w:hAnsi="Times New Roman" w:cs="Times New Roman"/>
          <w:sz w:val="28"/>
          <w:szCs w:val="28"/>
          <w:lang w:val="kk-KZ"/>
        </w:rPr>
        <w:t xml:space="preserve"> аса маңызды болып табылады</w:t>
      </w:r>
      <w:r w:rsidR="00633F77" w:rsidRPr="001846F7">
        <w:rPr>
          <w:rFonts w:ascii="Times New Roman" w:eastAsia="Times New Roman" w:hAnsi="Times New Roman" w:cs="Times New Roman"/>
          <w:sz w:val="28"/>
          <w:szCs w:val="28"/>
          <w:lang w:val="kk-KZ"/>
        </w:rPr>
        <w:t>.</w:t>
      </w:r>
      <w:r w:rsidR="00633F77" w:rsidRPr="001846F7">
        <w:rPr>
          <w:rFonts w:ascii="Times New Roman" w:eastAsia="Times New Roman" w:hAnsi="Times New Roman" w:cs="Times New Roman"/>
          <w:i/>
          <w:sz w:val="24"/>
          <w:szCs w:val="24"/>
          <w:lang w:val="kk-KZ"/>
        </w:rPr>
        <w:t xml:space="preserve">  </w:t>
      </w:r>
      <w:r w:rsidRPr="001846F7">
        <w:rPr>
          <w:rFonts w:ascii="Times New Roman" w:eastAsia="Times New Roman" w:hAnsi="Times New Roman" w:cs="Times New Roman"/>
          <w:sz w:val="28"/>
          <w:szCs w:val="28"/>
          <w:lang w:val="kk-KZ"/>
        </w:rPr>
        <w:t xml:space="preserve">2012 жылдан 2023 жылға дейін </w:t>
      </w:r>
      <w:r>
        <w:rPr>
          <w:rFonts w:ascii="Times New Roman" w:eastAsia="Times New Roman" w:hAnsi="Times New Roman" w:cs="Times New Roman"/>
          <w:sz w:val="28"/>
          <w:szCs w:val="28"/>
          <w:lang w:val="kk-KZ"/>
        </w:rPr>
        <w:t>Ж</w:t>
      </w:r>
      <w:r w:rsidRPr="001846F7">
        <w:rPr>
          <w:rFonts w:ascii="Times New Roman" w:eastAsia="Times New Roman" w:hAnsi="Times New Roman" w:cs="Times New Roman"/>
          <w:sz w:val="28"/>
          <w:szCs w:val="28"/>
          <w:lang w:val="kk-KZ"/>
        </w:rPr>
        <w:t>үрек орталығының мамандары қанайналымын ұзақ механикалық қолдаудың 460 құрылғысын – жүректің жасанды сол жақ қарыншасын (HeartMate III типі) имплантациялады, 86 жүрек трансплантациясы және 17 өкпе трансплантациясы жасалды.  Жүрек орталығы - Қазақстан мен Орталық Азиядағы өкпе трансплантациясын орындайтын жалғыз клиника</w:t>
      </w:r>
      <w:r w:rsidR="00633F77" w:rsidRPr="001846F7">
        <w:rPr>
          <w:rFonts w:ascii="Times New Roman" w:eastAsia="Times New Roman" w:hAnsi="Times New Roman" w:cs="Times New Roman"/>
          <w:sz w:val="28"/>
          <w:szCs w:val="28"/>
          <w:lang w:val="kk-KZ"/>
        </w:rPr>
        <w:t>.</w:t>
      </w:r>
    </w:p>
    <w:p w14:paraId="5C89CEC1" w14:textId="23A02BF2" w:rsidR="00277255" w:rsidRPr="001846F7" w:rsidRDefault="001846F7">
      <w:pPr>
        <w:ind w:firstLine="567"/>
        <w:jc w:val="both"/>
        <w:rPr>
          <w:rFonts w:ascii="Times New Roman" w:eastAsia="Times New Roman" w:hAnsi="Times New Roman" w:cs="Times New Roman"/>
          <w:sz w:val="28"/>
          <w:szCs w:val="28"/>
          <w:lang w:val="kk-KZ"/>
        </w:rPr>
      </w:pPr>
      <w:r w:rsidRPr="001846F7">
        <w:rPr>
          <w:rFonts w:ascii="Times New Roman" w:eastAsia="Times New Roman" w:hAnsi="Times New Roman" w:cs="Times New Roman"/>
          <w:sz w:val="28"/>
          <w:szCs w:val="28"/>
          <w:lang w:val="kk-KZ"/>
        </w:rPr>
        <w:t xml:space="preserve">Ана мен бала орталығы бүйрек, </w:t>
      </w:r>
      <w:r w:rsidRPr="001846F7">
        <w:rPr>
          <w:rFonts w:ascii="Times New Roman" w:eastAsia="Times New Roman" w:hAnsi="Times New Roman" w:cs="Times New Roman"/>
          <w:i/>
          <w:iCs/>
          <w:sz w:val="28"/>
          <w:szCs w:val="28"/>
          <w:lang w:val="kk-KZ"/>
        </w:rPr>
        <w:t>бауыр, гемопоэтикалық бағаналы жасушаларды трансплантациялауды; көмейге, трахеяға және бронхтарға және балалардағы экстрофиялар мен эписпадияларға реконструктивті-пластикалық операциялар; экстракорпоральды ұрықтандыру, электромагниттік есту аппаратын имплантациялау</w:t>
      </w:r>
      <w:r>
        <w:rPr>
          <w:rFonts w:ascii="Times New Roman" w:eastAsia="Times New Roman" w:hAnsi="Times New Roman" w:cs="Times New Roman"/>
          <w:i/>
          <w:iCs/>
          <w:sz w:val="28"/>
          <w:szCs w:val="28"/>
          <w:lang w:val="kk-KZ"/>
        </w:rPr>
        <w:t>,</w:t>
      </w:r>
      <w:r w:rsidRPr="001846F7">
        <w:rPr>
          <w:rFonts w:ascii="Times New Roman" w:eastAsia="Times New Roman" w:hAnsi="Times New Roman" w:cs="Times New Roman"/>
          <w:i/>
          <w:iCs/>
          <w:sz w:val="28"/>
          <w:szCs w:val="28"/>
          <w:lang w:val="kk-KZ"/>
        </w:rPr>
        <w:t xml:space="preserve"> ұрықтың орталық жүйке жүйесінің туа біткен ақауларын ерте диагностикалау (бұрын олар бойынша пациенттер шетелге емделуге жіберілген), сондай-ақ қатты ісіктер онкологиясындағы және онкогематологиядағы (ересектер мен балалар) әдістер мен технологиялар және басқалар</w:t>
      </w:r>
      <w:r>
        <w:rPr>
          <w:rFonts w:ascii="Times New Roman" w:eastAsia="Times New Roman" w:hAnsi="Times New Roman" w:cs="Times New Roman"/>
          <w:i/>
          <w:iCs/>
          <w:sz w:val="28"/>
          <w:szCs w:val="28"/>
          <w:lang w:val="kk-KZ"/>
        </w:rPr>
        <w:t>ды</w:t>
      </w:r>
      <w:r w:rsidRPr="001846F7">
        <w:rPr>
          <w:rFonts w:ascii="Times New Roman" w:eastAsia="Times New Roman" w:hAnsi="Times New Roman" w:cs="Times New Roman"/>
          <w:i/>
          <w:iCs/>
          <w:sz w:val="28"/>
          <w:szCs w:val="28"/>
          <w:lang w:val="kk-KZ"/>
        </w:rPr>
        <w:t xml:space="preserve"> орындайды</w:t>
      </w:r>
      <w:r>
        <w:rPr>
          <w:rFonts w:ascii="Times New Roman" w:eastAsia="Times New Roman" w:hAnsi="Times New Roman" w:cs="Times New Roman"/>
          <w:i/>
          <w:iCs/>
          <w:sz w:val="28"/>
          <w:szCs w:val="28"/>
          <w:lang w:val="kk-KZ"/>
        </w:rPr>
        <w:t>.</w:t>
      </w:r>
    </w:p>
    <w:p w14:paraId="2DCD9B34" w14:textId="203F8DCC" w:rsidR="00277255" w:rsidRPr="001846F7" w:rsidRDefault="001846F7">
      <w:pPr>
        <w:ind w:firstLine="567"/>
        <w:jc w:val="both"/>
        <w:rPr>
          <w:rFonts w:ascii="Times New Roman" w:eastAsia="Times New Roman" w:hAnsi="Times New Roman" w:cs="Times New Roman"/>
          <w:sz w:val="28"/>
          <w:szCs w:val="28"/>
          <w:lang w:val="kk-KZ"/>
        </w:rPr>
      </w:pPr>
      <w:r w:rsidRPr="001846F7">
        <w:rPr>
          <w:rFonts w:ascii="Times New Roman" w:eastAsia="Times New Roman" w:hAnsi="Times New Roman" w:cs="Times New Roman"/>
          <w:sz w:val="28"/>
          <w:szCs w:val="28"/>
          <w:lang w:val="kk-KZ"/>
        </w:rPr>
        <w:t>Диагностикалық орталықта медициналық генетикалық зертханалық диагностиканың, компьютерлік, магниттік-резонанстық, позитронды-эмиссиялық томографияның, сондай-ақ амбулаториялық хирургияның, оның ішінде офтальмохирургияның бірегей мүмкіндіктері бар</w:t>
      </w:r>
      <w:r w:rsidR="00633F77" w:rsidRPr="001846F7">
        <w:rPr>
          <w:rFonts w:ascii="Times New Roman" w:eastAsia="Times New Roman" w:hAnsi="Times New Roman" w:cs="Times New Roman"/>
          <w:sz w:val="28"/>
          <w:szCs w:val="28"/>
          <w:lang w:val="kk-KZ"/>
        </w:rPr>
        <w:t>.</w:t>
      </w:r>
    </w:p>
    <w:p w14:paraId="43C7F29B" w14:textId="5BF341C7" w:rsidR="00277255" w:rsidRPr="001846F7" w:rsidRDefault="001846F7">
      <w:pPr>
        <w:ind w:firstLine="567"/>
        <w:jc w:val="both"/>
        <w:rPr>
          <w:rFonts w:ascii="Times New Roman" w:eastAsia="Times New Roman" w:hAnsi="Times New Roman" w:cs="Times New Roman"/>
          <w:sz w:val="28"/>
          <w:szCs w:val="28"/>
          <w:lang w:val="kk-KZ"/>
        </w:rPr>
      </w:pPr>
      <w:r w:rsidRPr="001846F7">
        <w:rPr>
          <w:rFonts w:ascii="Times New Roman" w:eastAsia="Times New Roman" w:hAnsi="Times New Roman" w:cs="Times New Roman"/>
          <w:sz w:val="28"/>
          <w:szCs w:val="28"/>
          <w:lang w:val="kk-KZ"/>
        </w:rPr>
        <w:t>Қазіргі уақытта UMC Қазақстан азаматтарына медициналық көмектің қолжетімділігі мен сапасын арттыра отырып, пациенттердің ауыр санаттарын емдеу және озық технологиялар трансферті алаңы болып табылады</w:t>
      </w:r>
      <w:r w:rsidR="00633F77" w:rsidRPr="001846F7">
        <w:rPr>
          <w:rFonts w:ascii="Times New Roman" w:eastAsia="Times New Roman" w:hAnsi="Times New Roman" w:cs="Times New Roman"/>
          <w:sz w:val="28"/>
          <w:szCs w:val="28"/>
          <w:lang w:val="kk-KZ"/>
        </w:rPr>
        <w:t xml:space="preserve">. </w:t>
      </w:r>
    </w:p>
    <w:p w14:paraId="68B3008B" w14:textId="74A7E127" w:rsidR="00277255" w:rsidRPr="001846F7" w:rsidRDefault="001846F7">
      <w:pPr>
        <w:ind w:firstLine="567"/>
        <w:jc w:val="both"/>
        <w:rPr>
          <w:rFonts w:ascii="Times New Roman" w:eastAsia="Times New Roman" w:hAnsi="Times New Roman" w:cs="Times New Roman"/>
          <w:sz w:val="28"/>
          <w:szCs w:val="28"/>
          <w:lang w:val="kk-KZ"/>
        </w:rPr>
      </w:pPr>
      <w:r w:rsidRPr="001846F7">
        <w:rPr>
          <w:rFonts w:ascii="Times New Roman" w:eastAsia="Times New Roman" w:hAnsi="Times New Roman" w:cs="Times New Roman"/>
          <w:sz w:val="28"/>
          <w:szCs w:val="28"/>
          <w:lang w:val="kk-KZ"/>
        </w:rPr>
        <w:t xml:space="preserve">UMC </w:t>
      </w:r>
      <w:r>
        <w:rPr>
          <w:rFonts w:ascii="Times New Roman" w:eastAsia="Times New Roman" w:hAnsi="Times New Roman" w:cs="Times New Roman"/>
          <w:sz w:val="28"/>
          <w:szCs w:val="28"/>
          <w:lang w:val="kk-KZ"/>
        </w:rPr>
        <w:t>ЖТМК</w:t>
      </w:r>
      <w:r w:rsidRPr="001846F7">
        <w:rPr>
          <w:rFonts w:ascii="Times New Roman" w:eastAsia="Times New Roman" w:hAnsi="Times New Roman" w:cs="Times New Roman"/>
          <w:sz w:val="28"/>
          <w:szCs w:val="28"/>
          <w:lang w:val="kk-KZ"/>
        </w:rPr>
        <w:t xml:space="preserve"> 46 түрі бойынша қызмет көрсетеді және жыл сайын ҚР ДСМ-ге ЖТМУ көрсететін тізбеге толықтырулар енгізу туралы ұсыныстар </w:t>
      </w:r>
      <w:r>
        <w:rPr>
          <w:rFonts w:ascii="Times New Roman" w:eastAsia="Times New Roman" w:hAnsi="Times New Roman" w:cs="Times New Roman"/>
          <w:sz w:val="28"/>
          <w:szCs w:val="28"/>
          <w:lang w:val="kk-KZ"/>
        </w:rPr>
        <w:t>береді</w:t>
      </w:r>
      <w:r w:rsidR="00633F77" w:rsidRPr="001846F7">
        <w:rPr>
          <w:rFonts w:ascii="Times New Roman" w:eastAsia="Times New Roman" w:hAnsi="Times New Roman" w:cs="Times New Roman"/>
          <w:sz w:val="28"/>
          <w:szCs w:val="28"/>
          <w:lang w:val="kk-KZ"/>
        </w:rPr>
        <w:t xml:space="preserve">. </w:t>
      </w:r>
    </w:p>
    <w:p w14:paraId="3628C557" w14:textId="03C3759D" w:rsidR="00277255" w:rsidRPr="001846F7" w:rsidRDefault="001846F7">
      <w:pPr>
        <w:ind w:firstLine="567"/>
        <w:jc w:val="both"/>
        <w:rPr>
          <w:rFonts w:ascii="Times New Roman" w:eastAsia="Times New Roman" w:hAnsi="Times New Roman" w:cs="Times New Roman"/>
          <w:i/>
          <w:iCs/>
          <w:sz w:val="24"/>
          <w:szCs w:val="24"/>
          <w:lang w:val="kk-KZ"/>
        </w:rPr>
      </w:pPr>
      <w:r w:rsidRPr="001846F7">
        <w:rPr>
          <w:rFonts w:ascii="Times New Roman" w:eastAsia="Times New Roman" w:hAnsi="Times New Roman" w:cs="Times New Roman"/>
          <w:sz w:val="28"/>
          <w:szCs w:val="28"/>
          <w:lang w:val="kk-KZ"/>
        </w:rPr>
        <w:t>UMC сонымен қатар республикалық деңгейдегі өңірлік медициналық ұйымдардың кураторы болып табылады және оларға ҚР ДСМ бұйрықтарына сәйкес ұйымдастырушылық-әдістемелік көмек көрсетеді, ҚР ДСМ жол карталарын орындауға қатысады (</w:t>
      </w:r>
      <w:r w:rsidRPr="001846F7">
        <w:rPr>
          <w:rFonts w:ascii="Times New Roman" w:eastAsia="Times New Roman" w:hAnsi="Times New Roman" w:cs="Times New Roman"/>
          <w:i/>
          <w:iCs/>
          <w:sz w:val="24"/>
          <w:szCs w:val="24"/>
          <w:lang w:val="kk-KZ"/>
        </w:rPr>
        <w:t>ҚР-да ана мен бала өлімін төмендету мәселелері бойынша; жүрек-қан тамырлары ауруларынан, балалар онкогематологиясынан, орфандық ауруларды диагностикалау және емдеу бойынша; ағзаларды дамыту бойынша. донорлық және трансплантология және т. б</w:t>
      </w:r>
      <w:r w:rsidR="00633F77" w:rsidRPr="001846F7">
        <w:rPr>
          <w:rFonts w:ascii="Times New Roman" w:eastAsia="Times New Roman" w:hAnsi="Times New Roman" w:cs="Times New Roman"/>
          <w:i/>
          <w:iCs/>
          <w:sz w:val="24"/>
          <w:szCs w:val="24"/>
          <w:lang w:val="kk-KZ"/>
        </w:rPr>
        <w:t xml:space="preserve">). </w:t>
      </w:r>
    </w:p>
    <w:p w14:paraId="55276336" w14:textId="05B4C4B1" w:rsidR="00277255" w:rsidRPr="001846F7" w:rsidRDefault="001846F7">
      <w:pPr>
        <w:tabs>
          <w:tab w:val="left" w:pos="993"/>
        </w:tabs>
        <w:ind w:firstLine="709"/>
        <w:jc w:val="both"/>
        <w:rPr>
          <w:rFonts w:ascii="Times New Roman" w:eastAsia="Times New Roman" w:hAnsi="Times New Roman" w:cs="Times New Roman"/>
          <w:sz w:val="28"/>
          <w:szCs w:val="28"/>
          <w:lang w:val="kk-KZ"/>
        </w:rPr>
      </w:pPr>
      <w:r w:rsidRPr="001846F7">
        <w:rPr>
          <w:rFonts w:ascii="Times New Roman" w:eastAsia="Times New Roman" w:hAnsi="Times New Roman" w:cs="Times New Roman"/>
          <w:sz w:val="28"/>
          <w:szCs w:val="28"/>
          <w:lang w:val="kk-KZ"/>
        </w:rPr>
        <w:t>ҚР ДСМ-мен акушерлік-гинекологиялық, неонаталдық; кардиологиялық және кардиохирургиялық көмекті, жаңа жоғары технологиялық медициналық технологияларға нақты тікелей шығыстарды, сондай-ақ диагностика мен емдеудің клиникалық хаттамаларын ұйымдастыру мәселелері бойынша нормативтік құқықтық базаны жетілдіру бойынша бірлескен жұмыс жүргізілуде</w:t>
      </w:r>
      <w:r w:rsidR="00633F77" w:rsidRPr="001846F7">
        <w:rPr>
          <w:rFonts w:ascii="Times New Roman" w:eastAsia="Times New Roman" w:hAnsi="Times New Roman" w:cs="Times New Roman"/>
          <w:sz w:val="28"/>
          <w:szCs w:val="28"/>
          <w:lang w:val="kk-KZ"/>
        </w:rPr>
        <w:t>.</w:t>
      </w:r>
    </w:p>
    <w:p w14:paraId="6315E8D4" w14:textId="1E8D7190" w:rsidR="00277255" w:rsidRPr="001846F7" w:rsidRDefault="001846F7">
      <w:pPr>
        <w:tabs>
          <w:tab w:val="left" w:pos="993"/>
        </w:tabs>
        <w:ind w:firstLine="709"/>
        <w:jc w:val="both"/>
        <w:rPr>
          <w:rFonts w:ascii="Times New Roman" w:eastAsia="Times New Roman" w:hAnsi="Times New Roman" w:cs="Times New Roman"/>
          <w:sz w:val="28"/>
          <w:szCs w:val="28"/>
          <w:lang w:val="kk-KZ"/>
        </w:rPr>
      </w:pPr>
      <w:r w:rsidRPr="001846F7">
        <w:rPr>
          <w:rFonts w:ascii="Times New Roman" w:eastAsia="Times New Roman" w:hAnsi="Times New Roman" w:cs="Times New Roman"/>
          <w:sz w:val="28"/>
          <w:szCs w:val="28"/>
          <w:lang w:val="kk-KZ"/>
        </w:rPr>
        <w:t>UMC мамандары өңірлерден келген пациенттерге шұғыл медициналық көмек көрсету үшін санитарлық авиация желісі бойынша сапарларды жүзеге асырады. 2022-2023 жылдары</w:t>
      </w:r>
      <w:r>
        <w:rPr>
          <w:rFonts w:ascii="Times New Roman" w:eastAsia="Times New Roman" w:hAnsi="Times New Roman" w:cs="Times New Roman"/>
          <w:sz w:val="28"/>
          <w:szCs w:val="28"/>
          <w:lang w:val="kk-KZ"/>
        </w:rPr>
        <w:t xml:space="preserve"> –</w:t>
      </w:r>
      <w:r w:rsidR="001B4CB3">
        <w:rPr>
          <w:rFonts w:ascii="Times New Roman" w:eastAsia="Times New Roman" w:hAnsi="Times New Roman" w:cs="Times New Roman"/>
          <w:sz w:val="28"/>
          <w:szCs w:val="28"/>
          <w:lang w:val="kk-KZ"/>
        </w:rPr>
        <w:t xml:space="preserve"> </w:t>
      </w:r>
      <w:r w:rsidRPr="001846F7">
        <w:rPr>
          <w:rFonts w:ascii="Times New Roman" w:eastAsia="Times New Roman" w:hAnsi="Times New Roman" w:cs="Times New Roman"/>
          <w:sz w:val="28"/>
          <w:szCs w:val="28"/>
          <w:lang w:val="kk-KZ"/>
        </w:rPr>
        <w:t>UMC 64 маманы жұмылдырыл</w:t>
      </w:r>
      <w:r>
        <w:rPr>
          <w:rFonts w:ascii="Times New Roman" w:eastAsia="Times New Roman" w:hAnsi="Times New Roman" w:cs="Times New Roman"/>
          <w:sz w:val="28"/>
          <w:szCs w:val="28"/>
          <w:lang w:val="kk-KZ"/>
        </w:rPr>
        <w:t xml:space="preserve">ған </w:t>
      </w:r>
      <w:r w:rsidRPr="001846F7">
        <w:rPr>
          <w:rFonts w:ascii="Times New Roman" w:eastAsia="Times New Roman" w:hAnsi="Times New Roman" w:cs="Times New Roman"/>
          <w:sz w:val="28"/>
          <w:szCs w:val="28"/>
          <w:lang w:val="kk-KZ"/>
        </w:rPr>
        <w:t>57</w:t>
      </w:r>
      <w:r>
        <w:rPr>
          <w:rFonts w:ascii="Times New Roman" w:eastAsia="Times New Roman" w:hAnsi="Times New Roman" w:cs="Times New Roman"/>
          <w:sz w:val="28"/>
          <w:szCs w:val="28"/>
          <w:lang w:val="kk-KZ"/>
        </w:rPr>
        <w:t xml:space="preserve"> </w:t>
      </w:r>
      <w:r w:rsidRPr="001846F7">
        <w:rPr>
          <w:rFonts w:ascii="Times New Roman" w:eastAsia="Times New Roman" w:hAnsi="Times New Roman" w:cs="Times New Roman"/>
          <w:sz w:val="28"/>
          <w:szCs w:val="28"/>
          <w:lang w:val="kk-KZ"/>
        </w:rPr>
        <w:t>ұшу</w:t>
      </w:r>
      <w:r>
        <w:rPr>
          <w:rFonts w:ascii="Times New Roman" w:eastAsia="Times New Roman" w:hAnsi="Times New Roman" w:cs="Times New Roman"/>
          <w:sz w:val="28"/>
          <w:szCs w:val="28"/>
          <w:lang w:val="kk-KZ"/>
        </w:rPr>
        <w:t>лар болды.</w:t>
      </w:r>
      <w:r w:rsidRPr="001846F7">
        <w:rPr>
          <w:rFonts w:ascii="Times New Roman" w:eastAsia="Times New Roman" w:hAnsi="Times New Roman" w:cs="Times New Roman"/>
          <w:sz w:val="28"/>
          <w:szCs w:val="28"/>
          <w:lang w:val="kk-KZ"/>
        </w:rPr>
        <w:t xml:space="preserve"> Мәселен, 2022-2023 жылдары UMC - ге өңірлерден санитарлық авиация желісі бойынша 350-ден астам пациент түсті</w:t>
      </w:r>
      <w:r w:rsidR="00633F77" w:rsidRPr="001846F7">
        <w:rPr>
          <w:rFonts w:ascii="Times New Roman" w:eastAsia="Times New Roman" w:hAnsi="Times New Roman" w:cs="Times New Roman"/>
          <w:sz w:val="28"/>
          <w:szCs w:val="28"/>
          <w:lang w:val="kk-KZ"/>
        </w:rPr>
        <w:t>.</w:t>
      </w:r>
    </w:p>
    <w:p w14:paraId="5A920187" w14:textId="4A31F675" w:rsidR="00277255" w:rsidRPr="001B4CB3" w:rsidRDefault="001B4CB3">
      <w:pPr>
        <w:tabs>
          <w:tab w:val="left" w:pos="993"/>
        </w:tabs>
        <w:ind w:firstLine="709"/>
        <w:jc w:val="both"/>
        <w:rPr>
          <w:rFonts w:ascii="Times New Roman" w:eastAsia="Times New Roman" w:hAnsi="Times New Roman" w:cs="Times New Roman"/>
          <w:sz w:val="28"/>
          <w:szCs w:val="28"/>
          <w:lang w:val="kk-KZ"/>
        </w:rPr>
      </w:pPr>
      <w:r w:rsidRPr="001B4CB3">
        <w:rPr>
          <w:rFonts w:ascii="Times New Roman" w:eastAsia="Times New Roman" w:hAnsi="Times New Roman" w:cs="Times New Roman"/>
          <w:sz w:val="28"/>
          <w:szCs w:val="28"/>
          <w:lang w:val="kk-KZ"/>
        </w:rPr>
        <w:lastRenderedPageBreak/>
        <w:t>Өңірлерден келген пациенттерге кеңес беру телемедициналық коммуникациялық құралдарды қолдану арқылы да жүзеге асырылады. 2022-2023 жылдары жетекшілік ететін өңірлермен және жалпы Қазақстан бойынша сыни пациенттерге 2230-дан астам телеконсультация өткізілді</w:t>
      </w:r>
      <w:r w:rsidR="00633F77" w:rsidRPr="001B4CB3">
        <w:rPr>
          <w:rFonts w:ascii="Times New Roman" w:eastAsia="Times New Roman" w:hAnsi="Times New Roman" w:cs="Times New Roman"/>
          <w:sz w:val="28"/>
          <w:szCs w:val="28"/>
          <w:lang w:val="kk-KZ"/>
        </w:rPr>
        <w:t xml:space="preserve">. </w:t>
      </w:r>
    </w:p>
    <w:p w14:paraId="2E518331" w14:textId="45785281" w:rsidR="00277255" w:rsidRDefault="001B4CB3">
      <w:pPr>
        <w:tabs>
          <w:tab w:val="left" w:pos="993"/>
        </w:tabs>
        <w:ind w:firstLine="709"/>
        <w:jc w:val="both"/>
        <w:rPr>
          <w:rFonts w:ascii="Times New Roman" w:eastAsia="Times New Roman" w:hAnsi="Times New Roman" w:cs="Times New Roman"/>
          <w:sz w:val="28"/>
          <w:szCs w:val="28"/>
        </w:rPr>
      </w:pPr>
      <w:r w:rsidRPr="001B4CB3">
        <w:rPr>
          <w:rFonts w:ascii="Times New Roman" w:eastAsia="Times New Roman" w:hAnsi="Times New Roman" w:cs="Times New Roman"/>
          <w:sz w:val="28"/>
          <w:szCs w:val="28"/>
        </w:rPr>
        <w:t>UMC Қазақстан Республикасы бойынша құзырет орталығы болып табылады</w:t>
      </w:r>
      <w:r w:rsidR="00633F77">
        <w:rPr>
          <w:rFonts w:ascii="Times New Roman" w:eastAsia="Times New Roman" w:hAnsi="Times New Roman" w:cs="Times New Roman"/>
          <w:sz w:val="28"/>
          <w:szCs w:val="28"/>
        </w:rPr>
        <w:t xml:space="preserve">: </w:t>
      </w:r>
    </w:p>
    <w:p w14:paraId="771A3D7C" w14:textId="77777777" w:rsidR="001B4CB3" w:rsidRPr="001B4CB3" w:rsidRDefault="001B4CB3" w:rsidP="001B4CB3">
      <w:pPr>
        <w:tabs>
          <w:tab w:val="left" w:pos="993"/>
        </w:tabs>
        <w:ind w:firstLine="709"/>
        <w:jc w:val="both"/>
        <w:rPr>
          <w:rFonts w:ascii="Times New Roman" w:eastAsia="Times New Roman" w:hAnsi="Times New Roman" w:cs="Times New Roman"/>
          <w:i/>
          <w:sz w:val="24"/>
          <w:szCs w:val="24"/>
        </w:rPr>
      </w:pPr>
      <w:r w:rsidRPr="001B4CB3">
        <w:rPr>
          <w:rFonts w:ascii="Times New Roman" w:eastAsia="Times New Roman" w:hAnsi="Times New Roman" w:cs="Times New Roman"/>
          <w:i/>
          <w:sz w:val="24"/>
          <w:szCs w:val="24"/>
        </w:rPr>
        <w:t xml:space="preserve">шала туылған ретинопатияны емдеу үшін (жылына 200 бала, шамамен 400 операция); </w:t>
      </w:r>
    </w:p>
    <w:p w14:paraId="44B5C49E" w14:textId="76082D65" w:rsidR="001B4CB3" w:rsidRPr="001B4CB3" w:rsidRDefault="001B4CB3" w:rsidP="001B4CB3">
      <w:pPr>
        <w:tabs>
          <w:tab w:val="left" w:pos="993"/>
        </w:tabs>
        <w:ind w:firstLine="709"/>
        <w:jc w:val="both"/>
        <w:rPr>
          <w:rFonts w:ascii="Times New Roman" w:eastAsia="Times New Roman" w:hAnsi="Times New Roman" w:cs="Times New Roman"/>
          <w:i/>
          <w:sz w:val="24"/>
          <w:szCs w:val="24"/>
        </w:rPr>
      </w:pPr>
      <w:r w:rsidRPr="001B4CB3">
        <w:rPr>
          <w:rFonts w:ascii="Times New Roman" w:eastAsia="Times New Roman" w:hAnsi="Times New Roman" w:cs="Times New Roman"/>
          <w:i/>
          <w:sz w:val="24"/>
          <w:szCs w:val="24"/>
        </w:rPr>
        <w:t xml:space="preserve">ұрықты қорғау мәселелері бойынша (ұрықтың </w:t>
      </w:r>
      <w:r>
        <w:rPr>
          <w:rFonts w:ascii="Times New Roman" w:eastAsia="Times New Roman" w:hAnsi="Times New Roman" w:cs="Times New Roman"/>
          <w:i/>
          <w:sz w:val="24"/>
          <w:szCs w:val="24"/>
          <w:lang w:val="kk-KZ"/>
        </w:rPr>
        <w:t>ДТА</w:t>
      </w:r>
      <w:r w:rsidRPr="001B4CB3">
        <w:rPr>
          <w:rFonts w:ascii="Times New Roman" w:eastAsia="Times New Roman" w:hAnsi="Times New Roman" w:cs="Times New Roman"/>
          <w:i/>
          <w:sz w:val="24"/>
          <w:szCs w:val="24"/>
        </w:rPr>
        <w:t xml:space="preserve"> пренатальды диагностикасы); </w:t>
      </w:r>
    </w:p>
    <w:p w14:paraId="0C44C3EF" w14:textId="77777777" w:rsidR="001B4CB3" w:rsidRPr="001B4CB3" w:rsidRDefault="001B4CB3" w:rsidP="001B4CB3">
      <w:pPr>
        <w:tabs>
          <w:tab w:val="left" w:pos="993"/>
        </w:tabs>
        <w:ind w:firstLine="709"/>
        <w:jc w:val="both"/>
        <w:rPr>
          <w:rFonts w:ascii="Times New Roman" w:eastAsia="Times New Roman" w:hAnsi="Times New Roman" w:cs="Times New Roman"/>
          <w:i/>
          <w:sz w:val="24"/>
          <w:szCs w:val="24"/>
        </w:rPr>
      </w:pPr>
      <w:r w:rsidRPr="001B4CB3">
        <w:rPr>
          <w:rFonts w:ascii="Times New Roman" w:eastAsia="Times New Roman" w:hAnsi="Times New Roman" w:cs="Times New Roman"/>
          <w:i/>
          <w:sz w:val="24"/>
          <w:szCs w:val="24"/>
        </w:rPr>
        <w:t xml:space="preserve">балалардағы көмейдің, трахеяның, төменгі жақтың даму ақауларын емдеу бойынша; </w:t>
      </w:r>
    </w:p>
    <w:p w14:paraId="451D55D5" w14:textId="77777777" w:rsidR="001B4CB3" w:rsidRPr="001B4CB3" w:rsidRDefault="001B4CB3" w:rsidP="001B4CB3">
      <w:pPr>
        <w:tabs>
          <w:tab w:val="left" w:pos="993"/>
        </w:tabs>
        <w:ind w:firstLine="709"/>
        <w:jc w:val="both"/>
        <w:rPr>
          <w:rFonts w:ascii="Times New Roman" w:eastAsia="Times New Roman" w:hAnsi="Times New Roman" w:cs="Times New Roman"/>
          <w:i/>
          <w:sz w:val="24"/>
          <w:szCs w:val="24"/>
        </w:rPr>
      </w:pPr>
      <w:r w:rsidRPr="001B4CB3">
        <w:rPr>
          <w:rFonts w:ascii="Times New Roman" w:eastAsia="Times New Roman" w:hAnsi="Times New Roman" w:cs="Times New Roman"/>
          <w:i/>
          <w:sz w:val="24"/>
          <w:szCs w:val="24"/>
        </w:rPr>
        <w:t xml:space="preserve">балалардағы жетілмеген остеогенезді емдеу бойынша (бақылаудағы 106 бала); </w:t>
      </w:r>
    </w:p>
    <w:p w14:paraId="11729417" w14:textId="33E63E19" w:rsidR="001B4CB3" w:rsidRPr="001B4CB3" w:rsidRDefault="001B4CB3" w:rsidP="001B4CB3">
      <w:pPr>
        <w:tabs>
          <w:tab w:val="left" w:pos="993"/>
        </w:tabs>
        <w:ind w:firstLine="709"/>
        <w:jc w:val="both"/>
        <w:rPr>
          <w:rFonts w:ascii="Times New Roman" w:eastAsia="Times New Roman" w:hAnsi="Times New Roman" w:cs="Times New Roman"/>
          <w:i/>
          <w:sz w:val="24"/>
          <w:szCs w:val="24"/>
        </w:rPr>
      </w:pPr>
      <w:r w:rsidRPr="001B4CB3">
        <w:rPr>
          <w:rFonts w:ascii="Times New Roman" w:eastAsia="Times New Roman" w:hAnsi="Times New Roman" w:cs="Times New Roman"/>
          <w:i/>
          <w:sz w:val="24"/>
          <w:szCs w:val="24"/>
        </w:rPr>
        <w:t>балалардағы ішектің қабыну ауруларын емдеу бойынша (</w:t>
      </w:r>
      <w:r>
        <w:rPr>
          <w:rFonts w:ascii="Times New Roman" w:eastAsia="Times New Roman" w:hAnsi="Times New Roman" w:cs="Times New Roman"/>
          <w:i/>
          <w:sz w:val="24"/>
          <w:szCs w:val="24"/>
          <w:lang w:val="kk-KZ"/>
        </w:rPr>
        <w:t xml:space="preserve">бақылауда </w:t>
      </w:r>
      <w:r w:rsidRPr="001B4CB3">
        <w:rPr>
          <w:rFonts w:ascii="Times New Roman" w:eastAsia="Times New Roman" w:hAnsi="Times New Roman" w:cs="Times New Roman"/>
          <w:i/>
          <w:sz w:val="24"/>
          <w:szCs w:val="24"/>
        </w:rPr>
        <w:t xml:space="preserve">130 </w:t>
      </w:r>
      <w:proofErr w:type="gramStart"/>
      <w:r w:rsidRPr="001B4CB3">
        <w:rPr>
          <w:rFonts w:ascii="Times New Roman" w:eastAsia="Times New Roman" w:hAnsi="Times New Roman" w:cs="Times New Roman"/>
          <w:i/>
          <w:sz w:val="24"/>
          <w:szCs w:val="24"/>
        </w:rPr>
        <w:t>бала )</w:t>
      </w:r>
      <w:proofErr w:type="gramEnd"/>
      <w:r w:rsidRPr="001B4CB3">
        <w:rPr>
          <w:rFonts w:ascii="Times New Roman" w:eastAsia="Times New Roman" w:hAnsi="Times New Roman" w:cs="Times New Roman"/>
          <w:i/>
          <w:sz w:val="24"/>
          <w:szCs w:val="24"/>
        </w:rPr>
        <w:t xml:space="preserve">; </w:t>
      </w:r>
    </w:p>
    <w:p w14:paraId="30722AFF" w14:textId="45508FB7" w:rsidR="00277255" w:rsidRDefault="001B4CB3" w:rsidP="001B4CB3">
      <w:pPr>
        <w:tabs>
          <w:tab w:val="left" w:pos="993"/>
        </w:tabs>
        <w:ind w:firstLine="709"/>
        <w:jc w:val="both"/>
        <w:rPr>
          <w:rFonts w:ascii="Times New Roman" w:eastAsia="Times New Roman" w:hAnsi="Times New Roman" w:cs="Times New Roman"/>
          <w:i/>
          <w:sz w:val="24"/>
          <w:szCs w:val="24"/>
        </w:rPr>
      </w:pPr>
      <w:r w:rsidRPr="001B4CB3">
        <w:rPr>
          <w:rFonts w:ascii="Times New Roman" w:eastAsia="Times New Roman" w:hAnsi="Times New Roman" w:cs="Times New Roman"/>
          <w:i/>
          <w:sz w:val="24"/>
          <w:szCs w:val="24"/>
        </w:rPr>
        <w:t>балалардағы бүйрек және бауыр трансплантациясы бойынша (</w:t>
      </w:r>
      <w:r>
        <w:rPr>
          <w:rFonts w:ascii="Times New Roman" w:eastAsia="Times New Roman" w:hAnsi="Times New Roman" w:cs="Times New Roman"/>
          <w:i/>
          <w:sz w:val="24"/>
          <w:szCs w:val="24"/>
          <w:lang w:val="kk-KZ"/>
        </w:rPr>
        <w:t xml:space="preserve">бақылауды </w:t>
      </w:r>
      <w:r w:rsidRPr="001B4CB3">
        <w:rPr>
          <w:rFonts w:ascii="Times New Roman" w:eastAsia="Times New Roman" w:hAnsi="Times New Roman" w:cs="Times New Roman"/>
          <w:i/>
          <w:sz w:val="24"/>
          <w:szCs w:val="24"/>
        </w:rPr>
        <w:t>144 бала</w:t>
      </w:r>
      <w:r w:rsidR="00633F77">
        <w:rPr>
          <w:rFonts w:ascii="Times New Roman" w:eastAsia="Times New Roman" w:hAnsi="Times New Roman" w:cs="Times New Roman"/>
          <w:i/>
          <w:sz w:val="24"/>
          <w:szCs w:val="24"/>
        </w:rPr>
        <w:t>;)</w:t>
      </w:r>
    </w:p>
    <w:p w14:paraId="73F99AD1" w14:textId="77777777" w:rsidR="001B4CB3" w:rsidRPr="001B4CB3" w:rsidRDefault="001B4CB3" w:rsidP="001B4CB3">
      <w:pPr>
        <w:tabs>
          <w:tab w:val="left" w:pos="993"/>
        </w:tabs>
        <w:ind w:firstLine="709"/>
        <w:jc w:val="both"/>
        <w:rPr>
          <w:rFonts w:ascii="Times New Roman" w:eastAsia="Times New Roman" w:hAnsi="Times New Roman" w:cs="Times New Roman"/>
          <w:i/>
          <w:sz w:val="24"/>
          <w:szCs w:val="24"/>
        </w:rPr>
      </w:pPr>
      <w:r w:rsidRPr="001B4CB3">
        <w:rPr>
          <w:rFonts w:ascii="Times New Roman" w:eastAsia="Times New Roman" w:hAnsi="Times New Roman" w:cs="Times New Roman"/>
          <w:i/>
          <w:sz w:val="24"/>
          <w:szCs w:val="24"/>
        </w:rPr>
        <w:t>қатты ісіктері бар балаларды емдеуге интервенциялық араласу бойынша (4 бала);</w:t>
      </w:r>
    </w:p>
    <w:p w14:paraId="38BF6EDB" w14:textId="49B536DE" w:rsidR="00277255" w:rsidRDefault="001B4CB3" w:rsidP="001B4CB3">
      <w:pPr>
        <w:tabs>
          <w:tab w:val="left" w:pos="993"/>
        </w:tabs>
        <w:ind w:firstLine="709"/>
        <w:jc w:val="both"/>
        <w:rPr>
          <w:rFonts w:ascii="Times New Roman" w:eastAsia="Times New Roman" w:hAnsi="Times New Roman" w:cs="Times New Roman"/>
          <w:i/>
          <w:sz w:val="24"/>
          <w:szCs w:val="24"/>
        </w:rPr>
      </w:pPr>
      <w:r w:rsidRPr="001B4CB3">
        <w:rPr>
          <w:rFonts w:ascii="Times New Roman" w:eastAsia="Times New Roman" w:hAnsi="Times New Roman" w:cs="Times New Roman"/>
          <w:i/>
          <w:sz w:val="24"/>
          <w:szCs w:val="24"/>
        </w:rPr>
        <w:t>жүрек-қан тамырлары ауруларынан болатын өлім-жітімді төмендету мәселелері бойынша</w:t>
      </w:r>
      <w:r w:rsidR="00633F77">
        <w:rPr>
          <w:rFonts w:ascii="Times New Roman" w:eastAsia="Times New Roman" w:hAnsi="Times New Roman" w:cs="Times New Roman"/>
          <w:i/>
          <w:sz w:val="24"/>
          <w:szCs w:val="24"/>
        </w:rPr>
        <w:t>.</w:t>
      </w:r>
    </w:p>
    <w:p w14:paraId="230CA1D9" w14:textId="08584EB3" w:rsidR="00277255" w:rsidRDefault="001B4CB3">
      <w:pPr>
        <w:tabs>
          <w:tab w:val="left" w:pos="993"/>
        </w:tabs>
        <w:ind w:firstLine="709"/>
        <w:jc w:val="both"/>
        <w:rPr>
          <w:rFonts w:ascii="Times New Roman" w:eastAsia="Times New Roman" w:hAnsi="Times New Roman" w:cs="Times New Roman"/>
          <w:i/>
          <w:sz w:val="24"/>
          <w:szCs w:val="24"/>
        </w:rPr>
      </w:pPr>
      <w:r w:rsidRPr="001B4CB3">
        <w:rPr>
          <w:rFonts w:ascii="Times New Roman" w:eastAsia="Times New Roman" w:hAnsi="Times New Roman" w:cs="Times New Roman"/>
          <w:i/>
          <w:sz w:val="24"/>
          <w:szCs w:val="24"/>
        </w:rPr>
        <w:t xml:space="preserve">UMC сонымен қатар ҚР ДСМ тапсырмасы бойынша </w:t>
      </w:r>
      <w:r>
        <w:rPr>
          <w:rFonts w:ascii="Times New Roman" w:eastAsia="Times New Roman" w:hAnsi="Times New Roman" w:cs="Times New Roman"/>
          <w:i/>
          <w:sz w:val="24"/>
          <w:szCs w:val="24"/>
          <w:lang w:val="kk-KZ"/>
        </w:rPr>
        <w:t>«</w:t>
      </w:r>
      <w:r w:rsidRPr="001B4CB3">
        <w:rPr>
          <w:rFonts w:ascii="Times New Roman" w:eastAsia="Times New Roman" w:hAnsi="Times New Roman" w:cs="Times New Roman"/>
          <w:i/>
          <w:sz w:val="24"/>
          <w:szCs w:val="24"/>
        </w:rPr>
        <w:t>жұлын бұлшықет атрофиясы</w:t>
      </w:r>
      <w:r>
        <w:rPr>
          <w:rFonts w:ascii="Times New Roman" w:eastAsia="Times New Roman" w:hAnsi="Times New Roman" w:cs="Times New Roman"/>
          <w:i/>
          <w:sz w:val="24"/>
          <w:szCs w:val="24"/>
          <w:lang w:val="kk-KZ"/>
        </w:rPr>
        <w:t>»</w:t>
      </w:r>
      <w:r w:rsidRPr="001B4CB3">
        <w:rPr>
          <w:rFonts w:ascii="Times New Roman" w:eastAsia="Times New Roman" w:hAnsi="Times New Roman" w:cs="Times New Roman"/>
          <w:i/>
          <w:sz w:val="24"/>
          <w:szCs w:val="24"/>
        </w:rPr>
        <w:t xml:space="preserve"> диагнозы қойылған балаларды емдеу мәселелері бойынша құзыреттілік орталығы болып табылады</w:t>
      </w:r>
      <w:r w:rsidR="00633F77">
        <w:rPr>
          <w:rFonts w:ascii="Times New Roman" w:eastAsia="Times New Roman" w:hAnsi="Times New Roman" w:cs="Times New Roman"/>
          <w:i/>
          <w:sz w:val="24"/>
          <w:szCs w:val="24"/>
        </w:rPr>
        <w:t>.</w:t>
      </w:r>
    </w:p>
    <w:p w14:paraId="36A9D6F4" w14:textId="74D71BEC" w:rsidR="00277255" w:rsidRPr="0040035E" w:rsidRDefault="001B4CB3">
      <w:pPr>
        <w:tabs>
          <w:tab w:val="left" w:pos="993"/>
        </w:tabs>
        <w:ind w:firstLine="709"/>
        <w:jc w:val="both"/>
        <w:rPr>
          <w:rFonts w:ascii="Times New Roman" w:eastAsia="Times New Roman" w:hAnsi="Times New Roman" w:cs="Times New Roman"/>
          <w:sz w:val="28"/>
          <w:szCs w:val="28"/>
        </w:rPr>
      </w:pPr>
      <w:r w:rsidRPr="001B4CB3">
        <w:rPr>
          <w:rFonts w:ascii="Times New Roman" w:eastAsia="Times New Roman" w:hAnsi="Times New Roman" w:cs="Times New Roman"/>
          <w:sz w:val="28"/>
          <w:szCs w:val="28"/>
        </w:rPr>
        <w:t>Бұдан басқа, ҚР ДСМ бұйрығына сәйкес UMC 14 жетекші қызметкері ҚР ДСМ бас штаттан тыс мамандары мәртебесіне ие (жалпы құрамның 19%) және жетекшілік ететін бағыттар бойынша үйлестіруді және әдістемелік басшылықты жүзеге асырады</w:t>
      </w:r>
      <w:r w:rsidR="00633F77" w:rsidRPr="0040035E">
        <w:rPr>
          <w:rFonts w:ascii="Times New Roman" w:eastAsia="Times New Roman" w:hAnsi="Times New Roman" w:cs="Times New Roman"/>
          <w:sz w:val="28"/>
          <w:szCs w:val="28"/>
        </w:rPr>
        <w:t xml:space="preserve">. </w:t>
      </w:r>
    </w:p>
    <w:p w14:paraId="2CA80F4E" w14:textId="6314424A" w:rsidR="00277255" w:rsidRPr="0040035E" w:rsidRDefault="001B4CB3">
      <w:pPr>
        <w:ind w:firstLine="709"/>
        <w:jc w:val="both"/>
        <w:rPr>
          <w:rFonts w:ascii="Times New Roman" w:eastAsia="Times New Roman" w:hAnsi="Times New Roman" w:cs="Times New Roman"/>
          <w:i/>
          <w:sz w:val="24"/>
          <w:szCs w:val="24"/>
        </w:rPr>
      </w:pPr>
      <w:r w:rsidRPr="001B4CB3">
        <w:rPr>
          <w:rFonts w:ascii="Times New Roman" w:eastAsia="Times New Roman" w:hAnsi="Times New Roman" w:cs="Times New Roman"/>
          <w:i/>
          <w:sz w:val="24"/>
          <w:szCs w:val="24"/>
        </w:rPr>
        <w:t>Анықтама</w:t>
      </w:r>
      <w:r w:rsidR="00633F77" w:rsidRPr="0040035E">
        <w:rPr>
          <w:rFonts w:ascii="Times New Roman" w:eastAsia="Times New Roman" w:hAnsi="Times New Roman" w:cs="Times New Roman"/>
          <w:i/>
          <w:sz w:val="24"/>
          <w:szCs w:val="24"/>
        </w:rPr>
        <w:t xml:space="preserve">: </w:t>
      </w:r>
    </w:p>
    <w:p w14:paraId="465FF3CF" w14:textId="3D460BC0" w:rsidR="00277255" w:rsidRPr="001B4CB3" w:rsidRDefault="001B4CB3">
      <w:pPr>
        <w:pBdr>
          <w:top w:val="nil"/>
          <w:left w:val="nil"/>
          <w:bottom w:val="nil"/>
          <w:right w:val="nil"/>
          <w:between w:val="nil"/>
        </w:pBdr>
        <w:ind w:firstLine="709"/>
        <w:jc w:val="both"/>
        <w:rPr>
          <w:rFonts w:ascii="Times New Roman" w:eastAsia="Times New Roman" w:hAnsi="Times New Roman" w:cs="Times New Roman"/>
          <w:i/>
          <w:sz w:val="24"/>
          <w:szCs w:val="24"/>
          <w:lang w:val="kk-KZ"/>
        </w:rPr>
      </w:pPr>
      <w:r w:rsidRPr="001B4CB3">
        <w:rPr>
          <w:rFonts w:ascii="Times New Roman" w:eastAsia="Times New Roman" w:hAnsi="Times New Roman" w:cs="Times New Roman"/>
          <w:i/>
          <w:sz w:val="24"/>
          <w:szCs w:val="24"/>
        </w:rPr>
        <w:t>ҚР ДСМ бас штаттан тыс қызметкерлері</w:t>
      </w:r>
      <w:r>
        <w:rPr>
          <w:rFonts w:ascii="Times New Roman" w:eastAsia="Times New Roman" w:hAnsi="Times New Roman" w:cs="Times New Roman"/>
          <w:i/>
          <w:sz w:val="24"/>
          <w:szCs w:val="24"/>
          <w:lang w:val="kk-KZ"/>
        </w:rPr>
        <w:t xml:space="preserve"> анықталған</w:t>
      </w:r>
      <w:r w:rsidRPr="001B4CB3">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lang w:val="kk-KZ"/>
        </w:rPr>
        <w:t>а</w:t>
      </w:r>
      <w:r w:rsidRPr="001B4CB3">
        <w:rPr>
          <w:rFonts w:ascii="Times New Roman" w:eastAsia="Times New Roman" w:hAnsi="Times New Roman" w:cs="Times New Roman"/>
          <w:i/>
          <w:sz w:val="24"/>
          <w:szCs w:val="24"/>
        </w:rPr>
        <w:t>кушерлік және гинекология (балалар), акушерлік қызмет; аллергология және иммунология (ересектер), анестезиология және реаниматология (ересектер); реаниматология-босандыру бойынша қарқынды терапия; Кардиология (ересектер, балалар); кардиохирургия (ересектер, балалар); жүкті әйелдердің пренатальды ультрадыбыстық диагностикасы; сәулелік диагностика және интервенциялық радиология; ревматология (балалар); травматология (балалар); урология (балалар</w:t>
      </w:r>
      <w:r w:rsidR="00633F77" w:rsidRPr="0040035E">
        <w:rPr>
          <w:rFonts w:ascii="Times New Roman" w:eastAsia="Times New Roman" w:hAnsi="Times New Roman" w:cs="Times New Roman"/>
          <w:i/>
          <w:sz w:val="24"/>
          <w:szCs w:val="24"/>
        </w:rPr>
        <w:t>)</w:t>
      </w:r>
      <w:r>
        <w:rPr>
          <w:rFonts w:ascii="Times New Roman" w:eastAsia="Times New Roman" w:hAnsi="Times New Roman" w:cs="Times New Roman"/>
          <w:i/>
          <w:sz w:val="24"/>
          <w:szCs w:val="24"/>
          <w:lang w:val="kk-KZ"/>
        </w:rPr>
        <w:t>барлығы</w:t>
      </w:r>
      <w:r w:rsidRPr="001B4CB3">
        <w:rPr>
          <w:rFonts w:ascii="Times New Roman" w:eastAsia="Times New Roman" w:hAnsi="Times New Roman" w:cs="Times New Roman"/>
          <w:i/>
          <w:sz w:val="24"/>
          <w:szCs w:val="24"/>
        </w:rPr>
        <w:t xml:space="preserve"> 75 мамандық пен бағыт бар</w:t>
      </w:r>
      <w:r>
        <w:rPr>
          <w:rFonts w:ascii="Times New Roman" w:eastAsia="Times New Roman" w:hAnsi="Times New Roman" w:cs="Times New Roman"/>
          <w:i/>
          <w:sz w:val="24"/>
          <w:szCs w:val="24"/>
          <w:lang w:val="kk-KZ"/>
        </w:rPr>
        <w:t>.</w:t>
      </w:r>
    </w:p>
    <w:p w14:paraId="6A19292F" w14:textId="653F1A67" w:rsidR="00277255" w:rsidRPr="001B4CB3" w:rsidRDefault="001B4CB3">
      <w:pPr>
        <w:ind w:firstLine="709"/>
        <w:jc w:val="both"/>
        <w:rPr>
          <w:rFonts w:ascii="Times New Roman" w:eastAsia="Times New Roman" w:hAnsi="Times New Roman" w:cs="Times New Roman"/>
          <w:sz w:val="28"/>
          <w:szCs w:val="28"/>
          <w:lang w:val="kk-KZ"/>
        </w:rPr>
      </w:pPr>
      <w:r w:rsidRPr="001B4CB3">
        <w:rPr>
          <w:rFonts w:ascii="Times New Roman" w:eastAsia="Times New Roman" w:hAnsi="Times New Roman" w:cs="Times New Roman"/>
          <w:sz w:val="28"/>
          <w:szCs w:val="28"/>
          <w:lang w:val="kk-KZ"/>
        </w:rPr>
        <w:t xml:space="preserve">2024 жылы UMC басқаруына Шымкент қаласының </w:t>
      </w:r>
      <w:r>
        <w:rPr>
          <w:rFonts w:ascii="Times New Roman" w:eastAsia="Times New Roman" w:hAnsi="Times New Roman" w:cs="Times New Roman"/>
          <w:sz w:val="28"/>
          <w:szCs w:val="28"/>
          <w:lang w:val="kk-KZ"/>
        </w:rPr>
        <w:t>Ж</w:t>
      </w:r>
      <w:r w:rsidRPr="001B4CB3">
        <w:rPr>
          <w:rFonts w:ascii="Times New Roman" w:eastAsia="Times New Roman" w:hAnsi="Times New Roman" w:cs="Times New Roman"/>
          <w:sz w:val="28"/>
          <w:szCs w:val="28"/>
          <w:lang w:val="kk-KZ"/>
        </w:rPr>
        <w:t>үрек орталығы да кірді</w:t>
      </w:r>
      <w:r w:rsidR="00633F77" w:rsidRPr="001B4CB3">
        <w:rPr>
          <w:rFonts w:ascii="Times New Roman" w:eastAsia="Times New Roman" w:hAnsi="Times New Roman" w:cs="Times New Roman"/>
          <w:sz w:val="28"/>
          <w:szCs w:val="28"/>
          <w:lang w:val="kk-KZ"/>
        </w:rPr>
        <w:t xml:space="preserve"> </w:t>
      </w:r>
      <w:r w:rsidR="00633F77" w:rsidRPr="001B4CB3">
        <w:rPr>
          <w:rFonts w:ascii="Times New Roman" w:eastAsia="Times New Roman" w:hAnsi="Times New Roman" w:cs="Times New Roman"/>
          <w:i/>
          <w:sz w:val="24"/>
          <w:szCs w:val="24"/>
          <w:lang w:val="kk-KZ"/>
        </w:rPr>
        <w:t>(</w:t>
      </w:r>
      <w:r w:rsidRPr="001B4CB3">
        <w:rPr>
          <w:rFonts w:ascii="Times New Roman" w:eastAsia="Times New Roman" w:hAnsi="Times New Roman" w:cs="Times New Roman"/>
          <w:i/>
          <w:sz w:val="24"/>
          <w:szCs w:val="24"/>
          <w:lang w:val="kk-KZ"/>
        </w:rPr>
        <w:t xml:space="preserve">2018 жылға дейін Оңтүстік Қазақстан облысының </w:t>
      </w:r>
      <w:r>
        <w:rPr>
          <w:rFonts w:ascii="Times New Roman" w:eastAsia="Times New Roman" w:hAnsi="Times New Roman" w:cs="Times New Roman"/>
          <w:i/>
          <w:sz w:val="24"/>
          <w:szCs w:val="24"/>
          <w:lang w:val="kk-KZ"/>
        </w:rPr>
        <w:t>«О</w:t>
      </w:r>
      <w:r w:rsidRPr="001B4CB3">
        <w:rPr>
          <w:rFonts w:ascii="Times New Roman" w:eastAsia="Times New Roman" w:hAnsi="Times New Roman" w:cs="Times New Roman"/>
          <w:i/>
          <w:sz w:val="24"/>
          <w:szCs w:val="24"/>
          <w:lang w:val="kk-KZ"/>
        </w:rPr>
        <w:t>блыстық кардиология орталығы</w:t>
      </w:r>
      <w:r>
        <w:rPr>
          <w:rFonts w:ascii="Times New Roman" w:eastAsia="Times New Roman" w:hAnsi="Times New Roman" w:cs="Times New Roman"/>
          <w:i/>
          <w:sz w:val="24"/>
          <w:szCs w:val="24"/>
          <w:lang w:val="kk-KZ"/>
        </w:rPr>
        <w:t>»</w:t>
      </w:r>
      <w:r w:rsidRPr="001B4CB3">
        <w:rPr>
          <w:rFonts w:ascii="Times New Roman" w:eastAsia="Times New Roman" w:hAnsi="Times New Roman" w:cs="Times New Roman"/>
          <w:i/>
          <w:sz w:val="24"/>
          <w:szCs w:val="24"/>
          <w:lang w:val="kk-KZ"/>
        </w:rPr>
        <w:t xml:space="preserve"> деп аталды</w:t>
      </w:r>
      <w:r w:rsidR="00633F77" w:rsidRPr="001B4CB3">
        <w:rPr>
          <w:rFonts w:ascii="Times New Roman" w:eastAsia="Times New Roman" w:hAnsi="Times New Roman" w:cs="Times New Roman"/>
          <w:i/>
          <w:sz w:val="24"/>
          <w:szCs w:val="24"/>
          <w:lang w:val="kk-KZ"/>
        </w:rPr>
        <w:t>).</w:t>
      </w:r>
      <w:r w:rsidR="00633F77" w:rsidRPr="001B4CB3">
        <w:rPr>
          <w:rFonts w:ascii="Times New Roman" w:eastAsia="Times New Roman" w:hAnsi="Times New Roman" w:cs="Times New Roman"/>
          <w:sz w:val="24"/>
          <w:szCs w:val="24"/>
          <w:lang w:val="kk-KZ"/>
        </w:rPr>
        <w:t xml:space="preserve"> </w:t>
      </w:r>
    </w:p>
    <w:p w14:paraId="624DD9DF" w14:textId="78F4875A" w:rsidR="00277255" w:rsidRPr="001B4CB3" w:rsidRDefault="001B4CB3">
      <w:pPr>
        <w:ind w:firstLine="709"/>
        <w:jc w:val="both"/>
        <w:rPr>
          <w:rFonts w:ascii="Times New Roman" w:eastAsia="Times New Roman" w:hAnsi="Times New Roman" w:cs="Times New Roman"/>
          <w:i/>
          <w:sz w:val="24"/>
          <w:szCs w:val="24"/>
          <w:lang w:val="kk-KZ"/>
        </w:rPr>
      </w:pPr>
      <w:r w:rsidRPr="001B4CB3">
        <w:rPr>
          <w:rFonts w:ascii="Times New Roman" w:eastAsia="Times New Roman" w:hAnsi="Times New Roman" w:cs="Times New Roman"/>
          <w:i/>
          <w:sz w:val="24"/>
          <w:szCs w:val="24"/>
          <w:lang w:val="kk-KZ"/>
        </w:rPr>
        <w:t>Анықтама</w:t>
      </w:r>
      <w:r w:rsidR="00633F77" w:rsidRPr="001B4CB3">
        <w:rPr>
          <w:rFonts w:ascii="Times New Roman" w:eastAsia="Times New Roman" w:hAnsi="Times New Roman" w:cs="Times New Roman"/>
          <w:i/>
          <w:sz w:val="24"/>
          <w:szCs w:val="24"/>
          <w:lang w:val="kk-KZ"/>
        </w:rPr>
        <w:t xml:space="preserve">: </w:t>
      </w:r>
    </w:p>
    <w:p w14:paraId="7B9B77A2" w14:textId="59514ACC" w:rsidR="001B4CB3" w:rsidRPr="001B4CB3" w:rsidRDefault="001B4CB3" w:rsidP="001B4CB3">
      <w:pPr>
        <w:ind w:firstLine="709"/>
        <w:jc w:val="both"/>
        <w:rPr>
          <w:rFonts w:ascii="Times New Roman" w:eastAsia="Times New Roman" w:hAnsi="Times New Roman" w:cs="Times New Roman"/>
          <w:i/>
          <w:sz w:val="24"/>
          <w:szCs w:val="24"/>
          <w:lang w:val="kk-KZ"/>
        </w:rPr>
      </w:pPr>
      <w:r w:rsidRPr="001B4CB3">
        <w:rPr>
          <w:rFonts w:ascii="Times New Roman" w:eastAsia="Times New Roman" w:hAnsi="Times New Roman" w:cs="Times New Roman"/>
          <w:i/>
          <w:sz w:val="24"/>
          <w:szCs w:val="24"/>
          <w:lang w:val="kk-KZ"/>
        </w:rPr>
        <w:t xml:space="preserve">Шымкент қаласының </w:t>
      </w:r>
      <w:r>
        <w:rPr>
          <w:rFonts w:ascii="Times New Roman" w:eastAsia="Times New Roman" w:hAnsi="Times New Roman" w:cs="Times New Roman"/>
          <w:i/>
          <w:sz w:val="24"/>
          <w:szCs w:val="24"/>
          <w:lang w:val="kk-KZ"/>
        </w:rPr>
        <w:t>Ж</w:t>
      </w:r>
      <w:r w:rsidRPr="001B4CB3">
        <w:rPr>
          <w:rFonts w:ascii="Times New Roman" w:eastAsia="Times New Roman" w:hAnsi="Times New Roman" w:cs="Times New Roman"/>
          <w:i/>
          <w:sz w:val="24"/>
          <w:szCs w:val="24"/>
          <w:lang w:val="kk-KZ"/>
        </w:rPr>
        <w:t>үрек орталығы 2000 жылы ашылды (ҚР оңтүстік өңіріндегі алғашқы облыстық кардиологиялық орталық).</w:t>
      </w:r>
    </w:p>
    <w:p w14:paraId="6B25F24F" w14:textId="36BC0141" w:rsidR="00277255" w:rsidRPr="001B4CB3" w:rsidRDefault="001B4CB3" w:rsidP="001B4CB3">
      <w:pPr>
        <w:ind w:firstLine="709"/>
        <w:jc w:val="both"/>
        <w:rPr>
          <w:rFonts w:ascii="Times New Roman" w:eastAsia="Times New Roman" w:hAnsi="Times New Roman" w:cs="Times New Roman"/>
          <w:i/>
          <w:sz w:val="24"/>
          <w:szCs w:val="24"/>
          <w:lang w:val="kk-KZ"/>
        </w:rPr>
      </w:pPr>
      <w:r w:rsidRPr="001B4CB3">
        <w:rPr>
          <w:rFonts w:ascii="Times New Roman" w:eastAsia="Times New Roman" w:hAnsi="Times New Roman" w:cs="Times New Roman"/>
          <w:i/>
          <w:sz w:val="24"/>
          <w:szCs w:val="24"/>
          <w:lang w:val="kk-KZ"/>
        </w:rPr>
        <w:t>2000 жылы Орталық Қ</w:t>
      </w:r>
      <w:r w:rsidR="00697A88">
        <w:rPr>
          <w:rFonts w:ascii="Times New Roman" w:eastAsia="Times New Roman" w:hAnsi="Times New Roman" w:cs="Times New Roman"/>
          <w:i/>
          <w:sz w:val="24"/>
          <w:szCs w:val="24"/>
          <w:lang w:val="kk-KZ"/>
        </w:rPr>
        <w:t>Р-</w:t>
      </w:r>
      <w:r w:rsidRPr="001B4CB3">
        <w:rPr>
          <w:rFonts w:ascii="Times New Roman" w:eastAsia="Times New Roman" w:hAnsi="Times New Roman" w:cs="Times New Roman"/>
          <w:i/>
          <w:sz w:val="24"/>
          <w:szCs w:val="24"/>
          <w:lang w:val="kk-KZ"/>
        </w:rPr>
        <w:t xml:space="preserve">да алғаш рет миокард-тропонин </w:t>
      </w:r>
      <w:r w:rsidR="00697A88">
        <w:rPr>
          <w:rFonts w:ascii="Times New Roman" w:eastAsia="Times New Roman" w:hAnsi="Times New Roman" w:cs="Times New Roman"/>
          <w:i/>
          <w:sz w:val="24"/>
          <w:szCs w:val="24"/>
          <w:lang w:val="kk-KZ"/>
        </w:rPr>
        <w:t>Т</w:t>
      </w:r>
      <w:r w:rsidRPr="001B4CB3">
        <w:rPr>
          <w:rFonts w:ascii="Times New Roman" w:eastAsia="Times New Roman" w:hAnsi="Times New Roman" w:cs="Times New Roman"/>
          <w:i/>
          <w:sz w:val="24"/>
          <w:szCs w:val="24"/>
          <w:lang w:val="kk-KZ"/>
        </w:rPr>
        <w:t xml:space="preserve"> некрозының биомаркерін анықтауды енгізді</w:t>
      </w:r>
      <w:r w:rsidR="00633F77" w:rsidRPr="001B4CB3">
        <w:rPr>
          <w:rFonts w:ascii="Times New Roman" w:eastAsia="Times New Roman" w:hAnsi="Times New Roman" w:cs="Times New Roman"/>
          <w:i/>
          <w:sz w:val="24"/>
          <w:szCs w:val="24"/>
          <w:lang w:val="kk-KZ"/>
        </w:rPr>
        <w:t xml:space="preserve">. </w:t>
      </w:r>
    </w:p>
    <w:p w14:paraId="4E99CEDE" w14:textId="10B06B77" w:rsidR="00697A88" w:rsidRPr="00697A88" w:rsidRDefault="00697A88" w:rsidP="00697A88">
      <w:pPr>
        <w:ind w:firstLine="709"/>
        <w:jc w:val="both"/>
        <w:rPr>
          <w:rFonts w:ascii="Times New Roman" w:eastAsia="Times New Roman" w:hAnsi="Times New Roman" w:cs="Times New Roman"/>
          <w:i/>
          <w:sz w:val="24"/>
          <w:szCs w:val="24"/>
          <w:lang w:val="kk-KZ"/>
        </w:rPr>
      </w:pPr>
      <w:r w:rsidRPr="00697A88">
        <w:rPr>
          <w:rFonts w:ascii="Times New Roman" w:eastAsia="Times New Roman" w:hAnsi="Times New Roman" w:cs="Times New Roman"/>
          <w:i/>
          <w:sz w:val="24"/>
          <w:szCs w:val="24"/>
          <w:lang w:val="kk-KZ"/>
        </w:rPr>
        <w:t xml:space="preserve">2007 жылы </w:t>
      </w:r>
      <w:r>
        <w:rPr>
          <w:rFonts w:ascii="Times New Roman" w:eastAsia="Times New Roman" w:hAnsi="Times New Roman" w:cs="Times New Roman"/>
          <w:i/>
          <w:sz w:val="24"/>
          <w:szCs w:val="24"/>
          <w:lang w:val="kk-KZ"/>
        </w:rPr>
        <w:t>О</w:t>
      </w:r>
      <w:r w:rsidRPr="00697A88">
        <w:rPr>
          <w:rFonts w:ascii="Times New Roman" w:eastAsia="Times New Roman" w:hAnsi="Times New Roman" w:cs="Times New Roman"/>
          <w:i/>
          <w:sz w:val="24"/>
          <w:szCs w:val="24"/>
          <w:lang w:val="kk-KZ"/>
        </w:rPr>
        <w:t>рталық жіті коронарлық синдромның Еуропалық тіркеліміне енгізілген ҚР-дағы жалғыз ұйым болды.</w:t>
      </w:r>
    </w:p>
    <w:p w14:paraId="54267E68" w14:textId="7DA203FF" w:rsidR="00277255" w:rsidRPr="0040035E" w:rsidRDefault="00697A88" w:rsidP="00697A88">
      <w:pPr>
        <w:ind w:firstLine="709"/>
        <w:jc w:val="both"/>
        <w:rPr>
          <w:rFonts w:ascii="Times New Roman" w:eastAsia="Times New Roman" w:hAnsi="Times New Roman" w:cs="Times New Roman"/>
          <w:i/>
          <w:sz w:val="24"/>
          <w:szCs w:val="24"/>
        </w:rPr>
      </w:pPr>
      <w:r w:rsidRPr="00697A88">
        <w:rPr>
          <w:rFonts w:ascii="Times New Roman" w:eastAsia="Times New Roman" w:hAnsi="Times New Roman" w:cs="Times New Roman"/>
          <w:i/>
          <w:sz w:val="24"/>
          <w:szCs w:val="24"/>
        </w:rPr>
        <w:t>2008 жылдан бастап орталықта коронарлық артерияларды стенттеу басталды</w:t>
      </w:r>
      <w:r w:rsidR="00633F77" w:rsidRPr="0040035E">
        <w:rPr>
          <w:rFonts w:ascii="Times New Roman" w:eastAsia="Times New Roman" w:hAnsi="Times New Roman" w:cs="Times New Roman"/>
          <w:i/>
          <w:sz w:val="24"/>
          <w:szCs w:val="24"/>
        </w:rPr>
        <w:t xml:space="preserve">. </w:t>
      </w:r>
    </w:p>
    <w:p w14:paraId="6F3D172C" w14:textId="17EAE7C4" w:rsidR="00697A88" w:rsidRPr="00697A88" w:rsidRDefault="00697A88" w:rsidP="00697A88">
      <w:pPr>
        <w:ind w:firstLine="709"/>
        <w:jc w:val="both"/>
        <w:rPr>
          <w:rFonts w:ascii="Times New Roman" w:eastAsia="Times New Roman" w:hAnsi="Times New Roman" w:cs="Times New Roman"/>
          <w:i/>
          <w:sz w:val="24"/>
          <w:szCs w:val="24"/>
        </w:rPr>
      </w:pPr>
      <w:r w:rsidRPr="00697A88">
        <w:rPr>
          <w:rFonts w:ascii="Times New Roman" w:eastAsia="Times New Roman" w:hAnsi="Times New Roman" w:cs="Times New Roman"/>
          <w:i/>
          <w:sz w:val="24"/>
          <w:szCs w:val="24"/>
        </w:rPr>
        <w:t xml:space="preserve">2009 жылы </w:t>
      </w:r>
      <w:r>
        <w:rPr>
          <w:rFonts w:ascii="Times New Roman" w:eastAsia="Times New Roman" w:hAnsi="Times New Roman" w:cs="Times New Roman"/>
          <w:i/>
          <w:sz w:val="24"/>
          <w:szCs w:val="24"/>
          <w:lang w:val="kk-KZ"/>
        </w:rPr>
        <w:t>О</w:t>
      </w:r>
      <w:r w:rsidRPr="00697A88">
        <w:rPr>
          <w:rFonts w:ascii="Times New Roman" w:eastAsia="Times New Roman" w:hAnsi="Times New Roman" w:cs="Times New Roman"/>
          <w:i/>
          <w:sz w:val="24"/>
          <w:szCs w:val="24"/>
        </w:rPr>
        <w:t>рталықтың кардиохирургиялық корпусының жаңа ғимараты пайдалануға берілді және алғаш рет коронарлық артерияны айналып өту жұмыстары жүргізілді.</w:t>
      </w:r>
    </w:p>
    <w:p w14:paraId="2E962AE3" w14:textId="44E7CFF4" w:rsidR="00277255" w:rsidRPr="0040035E" w:rsidRDefault="00697A88" w:rsidP="00697A88">
      <w:pPr>
        <w:ind w:firstLine="709"/>
        <w:jc w:val="both"/>
        <w:rPr>
          <w:rFonts w:ascii="Times New Roman" w:eastAsia="Times New Roman" w:hAnsi="Times New Roman" w:cs="Times New Roman"/>
          <w:i/>
          <w:sz w:val="24"/>
          <w:szCs w:val="24"/>
        </w:rPr>
      </w:pPr>
      <w:r w:rsidRPr="00697A88">
        <w:rPr>
          <w:rFonts w:ascii="Times New Roman" w:eastAsia="Times New Roman" w:hAnsi="Times New Roman" w:cs="Times New Roman"/>
          <w:i/>
          <w:sz w:val="24"/>
          <w:szCs w:val="24"/>
        </w:rPr>
        <w:t xml:space="preserve">2012 жылдан бастап </w:t>
      </w:r>
      <w:r>
        <w:rPr>
          <w:rFonts w:ascii="Times New Roman" w:eastAsia="Times New Roman" w:hAnsi="Times New Roman" w:cs="Times New Roman"/>
          <w:i/>
          <w:sz w:val="24"/>
          <w:szCs w:val="24"/>
          <w:lang w:val="kk-KZ"/>
        </w:rPr>
        <w:t>О</w:t>
      </w:r>
      <w:r w:rsidRPr="00697A88">
        <w:rPr>
          <w:rFonts w:ascii="Times New Roman" w:eastAsia="Times New Roman" w:hAnsi="Times New Roman" w:cs="Times New Roman"/>
          <w:i/>
          <w:sz w:val="24"/>
          <w:szCs w:val="24"/>
        </w:rPr>
        <w:t>рталықта аритмологиялық бөлімше жұмыс істейді</w:t>
      </w:r>
      <w:r w:rsidR="00633F77" w:rsidRPr="0040035E">
        <w:rPr>
          <w:rFonts w:ascii="Times New Roman" w:eastAsia="Times New Roman" w:hAnsi="Times New Roman" w:cs="Times New Roman"/>
          <w:i/>
          <w:sz w:val="24"/>
          <w:szCs w:val="24"/>
        </w:rPr>
        <w:t>.</w:t>
      </w:r>
    </w:p>
    <w:p w14:paraId="25CF4C7F" w14:textId="29D2C7E3" w:rsidR="00697A88" w:rsidRPr="00697A88" w:rsidRDefault="00697A88" w:rsidP="00697A88">
      <w:pPr>
        <w:ind w:firstLine="709"/>
        <w:jc w:val="both"/>
        <w:rPr>
          <w:rFonts w:ascii="Times New Roman" w:eastAsia="Times New Roman" w:hAnsi="Times New Roman" w:cs="Times New Roman"/>
          <w:i/>
          <w:sz w:val="24"/>
          <w:szCs w:val="24"/>
        </w:rPr>
      </w:pPr>
      <w:r w:rsidRPr="00697A88">
        <w:rPr>
          <w:rFonts w:ascii="Times New Roman" w:eastAsia="Times New Roman" w:hAnsi="Times New Roman" w:cs="Times New Roman"/>
          <w:i/>
          <w:sz w:val="24"/>
          <w:szCs w:val="24"/>
        </w:rPr>
        <w:t xml:space="preserve">2014 жылы орталықта алғаш рет Астана қаласының </w:t>
      </w:r>
      <w:r>
        <w:rPr>
          <w:rFonts w:ascii="Times New Roman" w:eastAsia="Times New Roman" w:hAnsi="Times New Roman" w:cs="Times New Roman"/>
          <w:i/>
          <w:sz w:val="24"/>
          <w:szCs w:val="24"/>
          <w:lang w:val="kk-KZ"/>
        </w:rPr>
        <w:t>Ж</w:t>
      </w:r>
      <w:r w:rsidRPr="00697A88">
        <w:rPr>
          <w:rFonts w:ascii="Times New Roman" w:eastAsia="Times New Roman" w:hAnsi="Times New Roman" w:cs="Times New Roman"/>
          <w:i/>
          <w:sz w:val="24"/>
          <w:szCs w:val="24"/>
        </w:rPr>
        <w:t>үрек орталығының (бұрын-Ұ</w:t>
      </w:r>
      <w:r>
        <w:rPr>
          <w:rFonts w:ascii="Times New Roman" w:eastAsia="Times New Roman" w:hAnsi="Times New Roman" w:cs="Times New Roman"/>
          <w:i/>
          <w:sz w:val="24"/>
          <w:szCs w:val="24"/>
          <w:lang w:val="kk-KZ"/>
        </w:rPr>
        <w:t>ҒКО</w:t>
      </w:r>
      <w:r w:rsidRPr="00697A88">
        <w:rPr>
          <w:rFonts w:ascii="Times New Roman" w:eastAsia="Times New Roman" w:hAnsi="Times New Roman" w:cs="Times New Roman"/>
          <w:i/>
          <w:sz w:val="24"/>
          <w:szCs w:val="24"/>
        </w:rPr>
        <w:t xml:space="preserve">) қатысуымен туа біткен жүрек ақаулары бойынша </w:t>
      </w:r>
      <w:r>
        <w:rPr>
          <w:rFonts w:ascii="Times New Roman" w:eastAsia="Times New Roman" w:hAnsi="Times New Roman" w:cs="Times New Roman"/>
          <w:i/>
          <w:sz w:val="24"/>
          <w:szCs w:val="24"/>
          <w:lang w:val="kk-KZ"/>
        </w:rPr>
        <w:t>шеберлік</w:t>
      </w:r>
      <w:r w:rsidRPr="00697A88">
        <w:rPr>
          <w:rFonts w:ascii="Times New Roman" w:eastAsia="Times New Roman" w:hAnsi="Times New Roman" w:cs="Times New Roman"/>
          <w:i/>
          <w:sz w:val="24"/>
          <w:szCs w:val="24"/>
        </w:rPr>
        <w:t xml:space="preserve"> кластар сериясы өткізілді.</w:t>
      </w:r>
    </w:p>
    <w:p w14:paraId="3051BFBB" w14:textId="0584A085" w:rsidR="00697A88" w:rsidRPr="00697A88" w:rsidRDefault="00697A88" w:rsidP="00697A88">
      <w:pPr>
        <w:ind w:firstLine="709"/>
        <w:jc w:val="both"/>
        <w:rPr>
          <w:rFonts w:ascii="Times New Roman" w:eastAsia="Times New Roman" w:hAnsi="Times New Roman" w:cs="Times New Roman"/>
          <w:i/>
          <w:sz w:val="24"/>
          <w:szCs w:val="24"/>
        </w:rPr>
      </w:pPr>
      <w:r w:rsidRPr="00697A88">
        <w:rPr>
          <w:rFonts w:ascii="Times New Roman" w:eastAsia="Times New Roman" w:hAnsi="Times New Roman" w:cs="Times New Roman"/>
          <w:i/>
          <w:sz w:val="24"/>
          <w:szCs w:val="24"/>
        </w:rPr>
        <w:lastRenderedPageBreak/>
        <w:t xml:space="preserve">2015 жылдан бастау </w:t>
      </w:r>
      <w:r>
        <w:rPr>
          <w:rFonts w:ascii="Times New Roman" w:eastAsia="Times New Roman" w:hAnsi="Times New Roman" w:cs="Times New Roman"/>
          <w:i/>
          <w:sz w:val="24"/>
          <w:szCs w:val="24"/>
          <w:lang w:val="kk-KZ"/>
        </w:rPr>
        <w:t>О</w:t>
      </w:r>
      <w:r w:rsidRPr="00697A88">
        <w:rPr>
          <w:rFonts w:ascii="Times New Roman" w:eastAsia="Times New Roman" w:hAnsi="Times New Roman" w:cs="Times New Roman"/>
          <w:i/>
          <w:sz w:val="24"/>
          <w:szCs w:val="24"/>
        </w:rPr>
        <w:t>рталыққа аз инвазивті қол жетімі жүрек операциясы жүргіз.</w:t>
      </w:r>
    </w:p>
    <w:p w14:paraId="32D2401B" w14:textId="6766D3B7" w:rsidR="00277255" w:rsidRPr="0040035E" w:rsidRDefault="00697A88" w:rsidP="00697A88">
      <w:pPr>
        <w:ind w:firstLine="709"/>
        <w:jc w:val="both"/>
        <w:rPr>
          <w:rFonts w:ascii="Times New Roman" w:eastAsia="Times New Roman" w:hAnsi="Times New Roman" w:cs="Times New Roman"/>
          <w:i/>
          <w:sz w:val="24"/>
          <w:szCs w:val="24"/>
        </w:rPr>
      </w:pPr>
      <w:r w:rsidRPr="00697A88">
        <w:rPr>
          <w:rFonts w:ascii="Times New Roman" w:eastAsia="Times New Roman" w:hAnsi="Times New Roman" w:cs="Times New Roman"/>
          <w:i/>
          <w:sz w:val="24"/>
          <w:szCs w:val="24"/>
        </w:rPr>
        <w:t xml:space="preserve">2023 жылы </w:t>
      </w:r>
      <w:r>
        <w:rPr>
          <w:rFonts w:ascii="Times New Roman" w:eastAsia="Times New Roman" w:hAnsi="Times New Roman" w:cs="Times New Roman"/>
          <w:i/>
          <w:sz w:val="24"/>
          <w:szCs w:val="24"/>
          <w:lang w:val="kk-KZ"/>
        </w:rPr>
        <w:t>О</w:t>
      </w:r>
      <w:r w:rsidRPr="00697A88">
        <w:rPr>
          <w:rFonts w:ascii="Times New Roman" w:eastAsia="Times New Roman" w:hAnsi="Times New Roman" w:cs="Times New Roman"/>
          <w:i/>
          <w:sz w:val="24"/>
          <w:szCs w:val="24"/>
        </w:rPr>
        <w:t xml:space="preserve">рталықта оңтүстік өңірде алғаш рет жүрек трансплантациясы сәтті жүргізілді (UMC </w:t>
      </w:r>
      <w:r>
        <w:rPr>
          <w:rFonts w:ascii="Times New Roman" w:eastAsia="Times New Roman" w:hAnsi="Times New Roman" w:cs="Times New Roman"/>
          <w:i/>
          <w:sz w:val="24"/>
          <w:szCs w:val="24"/>
          <w:lang w:val="kk-KZ"/>
        </w:rPr>
        <w:t>Б</w:t>
      </w:r>
      <w:r w:rsidRPr="00697A88">
        <w:rPr>
          <w:rFonts w:ascii="Times New Roman" w:eastAsia="Times New Roman" w:hAnsi="Times New Roman" w:cs="Times New Roman"/>
          <w:i/>
          <w:sz w:val="24"/>
          <w:szCs w:val="24"/>
        </w:rPr>
        <w:t xml:space="preserve">асқарма </w:t>
      </w:r>
      <w:r>
        <w:rPr>
          <w:rFonts w:ascii="Times New Roman" w:eastAsia="Times New Roman" w:hAnsi="Times New Roman" w:cs="Times New Roman"/>
          <w:i/>
          <w:sz w:val="24"/>
          <w:szCs w:val="24"/>
          <w:lang w:val="kk-KZ"/>
        </w:rPr>
        <w:t>Т</w:t>
      </w:r>
      <w:r w:rsidRPr="00697A88">
        <w:rPr>
          <w:rFonts w:ascii="Times New Roman" w:eastAsia="Times New Roman" w:hAnsi="Times New Roman" w:cs="Times New Roman"/>
          <w:i/>
          <w:sz w:val="24"/>
          <w:szCs w:val="24"/>
        </w:rPr>
        <w:t xml:space="preserve">өрағасы Ю. В. Пя, UMC командасы және Шымкент қаласының </w:t>
      </w:r>
      <w:r>
        <w:rPr>
          <w:rFonts w:ascii="Times New Roman" w:eastAsia="Times New Roman" w:hAnsi="Times New Roman" w:cs="Times New Roman"/>
          <w:i/>
          <w:sz w:val="24"/>
          <w:szCs w:val="24"/>
          <w:lang w:val="kk-KZ"/>
        </w:rPr>
        <w:t>Ж</w:t>
      </w:r>
      <w:r w:rsidRPr="00697A88">
        <w:rPr>
          <w:rFonts w:ascii="Times New Roman" w:eastAsia="Times New Roman" w:hAnsi="Times New Roman" w:cs="Times New Roman"/>
          <w:i/>
          <w:sz w:val="24"/>
          <w:szCs w:val="24"/>
        </w:rPr>
        <w:t>үрек орталығы қызметкерлерінің басшылығымен</w:t>
      </w:r>
      <w:r w:rsidR="0034637C">
        <w:rPr>
          <w:rFonts w:ascii="Times New Roman" w:eastAsia="Times New Roman" w:hAnsi="Times New Roman" w:cs="Times New Roman"/>
          <w:i/>
          <w:sz w:val="24"/>
          <w:szCs w:val="24"/>
        </w:rPr>
        <w:t>)</w:t>
      </w:r>
      <w:r w:rsidR="00633F77" w:rsidRPr="0040035E">
        <w:rPr>
          <w:rFonts w:ascii="Times New Roman" w:eastAsia="Times New Roman" w:hAnsi="Times New Roman" w:cs="Times New Roman"/>
          <w:i/>
          <w:sz w:val="24"/>
          <w:szCs w:val="24"/>
        </w:rPr>
        <w:t>.</w:t>
      </w:r>
    </w:p>
    <w:p w14:paraId="46F20847" w14:textId="77B85EA6" w:rsidR="00277255" w:rsidRPr="0040035E" w:rsidRDefault="00697A88">
      <w:pPr>
        <w:ind w:firstLine="709"/>
        <w:jc w:val="both"/>
        <w:rPr>
          <w:rFonts w:ascii="Times New Roman" w:eastAsia="Times New Roman" w:hAnsi="Times New Roman" w:cs="Times New Roman"/>
          <w:i/>
          <w:sz w:val="24"/>
          <w:szCs w:val="24"/>
        </w:rPr>
      </w:pPr>
      <w:r w:rsidRPr="00697A88">
        <w:rPr>
          <w:rFonts w:ascii="Times New Roman" w:eastAsia="Times New Roman" w:hAnsi="Times New Roman" w:cs="Times New Roman"/>
          <w:i/>
          <w:sz w:val="24"/>
          <w:szCs w:val="24"/>
        </w:rPr>
        <w:t>Жыл сайын Орталықта орындалатын операциялар саны артып келеді және 2023 жылы 1300-ден астам операция (ашық жүректе, коронарлық артерияны айналып өту, жүрек ақаулары, аорта аневризмалары және т. б.), 4,5 мың коронарография, 2,4 мың ангиопластика және стенттеу, интервенциялық аритмология бойынша 550 процедура, 18 ЭКМО, 6 LVAD және т. б</w:t>
      </w:r>
      <w:r w:rsidR="00633F77" w:rsidRPr="0040035E">
        <w:rPr>
          <w:rFonts w:ascii="Times New Roman" w:eastAsia="Times New Roman" w:hAnsi="Times New Roman" w:cs="Times New Roman"/>
          <w:i/>
          <w:sz w:val="24"/>
          <w:szCs w:val="24"/>
        </w:rPr>
        <w:t>.</w:t>
      </w:r>
    </w:p>
    <w:p w14:paraId="7D1E2A42" w14:textId="28CCCEAB" w:rsidR="004D2616" w:rsidRDefault="00697A88">
      <w:pPr>
        <w:ind w:firstLine="709"/>
        <w:jc w:val="both"/>
        <w:rPr>
          <w:rFonts w:ascii="Times New Roman" w:eastAsia="Times New Roman" w:hAnsi="Times New Roman" w:cs="Times New Roman"/>
          <w:sz w:val="28"/>
          <w:szCs w:val="28"/>
        </w:rPr>
        <w:sectPr w:rsidR="004D2616" w:rsidSect="004D2616">
          <w:headerReference w:type="default" r:id="rId24"/>
          <w:pgSz w:w="11906" w:h="16838"/>
          <w:pgMar w:top="1134" w:right="991" w:bottom="1134" w:left="1418" w:header="708" w:footer="193" w:gutter="0"/>
          <w:cols w:space="720"/>
        </w:sectPr>
      </w:pPr>
      <w:r w:rsidRPr="00697A88">
        <w:rPr>
          <w:rFonts w:ascii="Times New Roman" w:eastAsia="Times New Roman" w:hAnsi="Times New Roman" w:cs="Times New Roman"/>
          <w:b/>
          <w:sz w:val="28"/>
          <w:szCs w:val="28"/>
        </w:rPr>
        <w:t xml:space="preserve">Осылайша, </w:t>
      </w:r>
      <w:r w:rsidRPr="00697A88">
        <w:rPr>
          <w:rFonts w:ascii="Times New Roman" w:eastAsia="Times New Roman" w:hAnsi="Times New Roman" w:cs="Times New Roman"/>
          <w:bCs/>
          <w:sz w:val="28"/>
          <w:szCs w:val="28"/>
        </w:rPr>
        <w:t>UMC құрылған сәттен бастап клиникалық бағыттардың кең спектрін дамыту, диагностика мен емдеудің жаңа технологияларын енгізу бойынша мақсатты жұмыс жүргізеді және UMC пациенттеріне және Қазақстанның барлық азаматтарына әлеуметтік маңызы бар патологияларды медициналық көмек көрсетуге елеулі үлес қосады</w:t>
      </w:r>
      <w:r w:rsidR="00633F77">
        <w:rPr>
          <w:rFonts w:ascii="Times New Roman" w:eastAsia="Times New Roman" w:hAnsi="Times New Roman" w:cs="Times New Roman"/>
          <w:sz w:val="28"/>
          <w:szCs w:val="28"/>
        </w:rPr>
        <w:t>.</w:t>
      </w:r>
      <w:r w:rsidR="004D2616" w:rsidRPr="004D2616">
        <w:rPr>
          <w:rFonts w:ascii="Times New Roman" w:eastAsia="Times New Roman" w:hAnsi="Times New Roman" w:cs="Times New Roman"/>
          <w:sz w:val="28"/>
          <w:szCs w:val="28"/>
        </w:rPr>
        <w:t xml:space="preserve"> </w:t>
      </w:r>
    </w:p>
    <w:p w14:paraId="1C84924D" w14:textId="77777777" w:rsidR="00DA2308" w:rsidRDefault="00DA2308">
      <w:pPr>
        <w:ind w:firstLine="567"/>
        <w:jc w:val="both"/>
        <w:rPr>
          <w:rFonts w:ascii="Times New Roman" w:eastAsia="Times New Roman" w:hAnsi="Times New Roman" w:cs="Times New Roman"/>
          <w:b/>
          <w:color w:val="D05F12"/>
          <w:sz w:val="28"/>
          <w:szCs w:val="28"/>
        </w:rPr>
      </w:pPr>
      <w:r w:rsidRPr="00DA2308">
        <w:rPr>
          <w:rFonts w:ascii="Times New Roman" w:eastAsia="Times New Roman" w:hAnsi="Times New Roman" w:cs="Times New Roman"/>
          <w:b/>
          <w:color w:val="D05F12"/>
          <w:sz w:val="28"/>
          <w:szCs w:val="28"/>
        </w:rPr>
        <w:lastRenderedPageBreak/>
        <w:t>Білім беру қызметі</w:t>
      </w:r>
    </w:p>
    <w:p w14:paraId="6AA10C93" w14:textId="0A8733F3" w:rsidR="00277255" w:rsidRPr="0034637C" w:rsidRDefault="00DA2308">
      <w:pPr>
        <w:ind w:firstLine="567"/>
        <w:jc w:val="both"/>
        <w:rPr>
          <w:rFonts w:ascii="Times New Roman" w:eastAsia="Times New Roman" w:hAnsi="Times New Roman" w:cs="Times New Roman"/>
          <w:sz w:val="28"/>
          <w:szCs w:val="28"/>
          <w:highlight w:val="yellow"/>
        </w:rPr>
      </w:pPr>
      <w:r w:rsidRPr="00DA2308">
        <w:rPr>
          <w:rFonts w:ascii="Times New Roman" w:eastAsia="Times New Roman" w:hAnsi="Times New Roman" w:cs="Times New Roman"/>
          <w:sz w:val="28"/>
          <w:szCs w:val="28"/>
        </w:rPr>
        <w:t>UMC - дегі білім беру қызметі жоғары оқу орнынан кейінгі, қосымша және бейресми медициналық білім беру бағдарламалары бойынша жүзеге асырылады. Білім беру процесіне қатысқандардың жалпы саны</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kk-KZ"/>
        </w:rPr>
        <w:t xml:space="preserve"> </w:t>
      </w:r>
      <w:r w:rsidRPr="00DA2308">
        <w:rPr>
          <w:rFonts w:ascii="Times New Roman" w:eastAsia="Times New Roman" w:hAnsi="Times New Roman" w:cs="Times New Roman"/>
          <w:sz w:val="28"/>
          <w:szCs w:val="28"/>
        </w:rPr>
        <w:t>256</w:t>
      </w:r>
      <w:r>
        <w:rPr>
          <w:rFonts w:ascii="Times New Roman" w:eastAsia="Times New Roman" w:hAnsi="Times New Roman" w:cs="Times New Roman"/>
          <w:sz w:val="28"/>
          <w:szCs w:val="28"/>
          <w:lang w:val="kk-KZ"/>
        </w:rPr>
        <w:t xml:space="preserve"> </w:t>
      </w:r>
      <w:r w:rsidRPr="00DA2308">
        <w:rPr>
          <w:rFonts w:ascii="Times New Roman" w:eastAsia="Times New Roman" w:hAnsi="Times New Roman" w:cs="Times New Roman"/>
          <w:sz w:val="28"/>
          <w:szCs w:val="28"/>
        </w:rPr>
        <w:t>адам, олардың ішінде 20 м. ғ. д., 37 м. ғ. к. және жоғары біліктілік санаты бар 121 маман</w:t>
      </w:r>
      <w:r w:rsidR="00633F77" w:rsidRPr="0034637C">
        <w:rPr>
          <w:rFonts w:ascii="Times New Roman" w:eastAsia="Times New Roman" w:hAnsi="Times New Roman" w:cs="Times New Roman"/>
          <w:sz w:val="28"/>
          <w:szCs w:val="28"/>
        </w:rPr>
        <w:t>.</w:t>
      </w:r>
    </w:p>
    <w:p w14:paraId="79A55AE5" w14:textId="74BC57EC" w:rsidR="001825FA" w:rsidRDefault="00DA2308">
      <w:pPr>
        <w:ind w:firstLine="567"/>
        <w:jc w:val="both"/>
        <w:rPr>
          <w:rFonts w:ascii="Times New Roman" w:eastAsia="Times New Roman" w:hAnsi="Times New Roman" w:cs="Times New Roman"/>
          <w:sz w:val="28"/>
          <w:szCs w:val="28"/>
        </w:rPr>
      </w:pPr>
      <w:r w:rsidRPr="00DA2308">
        <w:rPr>
          <w:rFonts w:ascii="Times New Roman" w:eastAsia="Times New Roman" w:hAnsi="Times New Roman" w:cs="Times New Roman"/>
          <w:sz w:val="28"/>
          <w:szCs w:val="28"/>
        </w:rPr>
        <w:t>UMC резидентура бағдарламаларын институционалдық және мамандандырылған аккредиттеуден өткені туралы EASA және IQAA сертификаттарына ие. Резидент-дәрігерлерді жоғары оқу орнынан кейінгі даярлау 2016 жылдан бастап жүзеге асырылады және қазіргі таңда даярлау 20 мамандық бойынша жүргізіледі</w:t>
      </w:r>
      <w:r w:rsidR="00633F77" w:rsidRPr="0034637C">
        <w:rPr>
          <w:rFonts w:ascii="Times New Roman" w:eastAsia="Times New Roman" w:hAnsi="Times New Roman" w:cs="Times New Roman"/>
          <w:sz w:val="28"/>
          <w:szCs w:val="28"/>
        </w:rPr>
        <w:t>.</w:t>
      </w:r>
      <w:r w:rsidR="001825FA">
        <w:rPr>
          <w:rFonts w:ascii="Times New Roman" w:eastAsia="Times New Roman" w:hAnsi="Times New Roman" w:cs="Times New Roman"/>
          <w:sz w:val="28"/>
          <w:szCs w:val="28"/>
        </w:rPr>
        <w:t xml:space="preserve"> </w:t>
      </w:r>
    </w:p>
    <w:p w14:paraId="0B2FC6C5" w14:textId="77777777" w:rsidR="00DA2308" w:rsidRPr="00DA2308" w:rsidRDefault="00DA2308" w:rsidP="00DA2308">
      <w:pPr>
        <w:ind w:firstLine="567"/>
        <w:jc w:val="both"/>
        <w:rPr>
          <w:rFonts w:ascii="Times New Roman" w:eastAsia="Times New Roman" w:hAnsi="Times New Roman" w:cs="Times New Roman"/>
          <w:i/>
          <w:iCs/>
          <w:sz w:val="24"/>
          <w:szCs w:val="24"/>
        </w:rPr>
      </w:pPr>
      <w:r w:rsidRPr="00DA2308">
        <w:rPr>
          <w:rFonts w:ascii="Times New Roman" w:eastAsia="Times New Roman" w:hAnsi="Times New Roman" w:cs="Times New Roman"/>
          <w:i/>
          <w:iCs/>
          <w:sz w:val="24"/>
          <w:szCs w:val="24"/>
        </w:rPr>
        <w:t xml:space="preserve">Анықтама: </w:t>
      </w:r>
    </w:p>
    <w:p w14:paraId="3E8EA113" w14:textId="42E92D7C" w:rsidR="00277255" w:rsidRPr="001825FA" w:rsidRDefault="00DA2308" w:rsidP="00DA2308">
      <w:pPr>
        <w:ind w:firstLine="567"/>
        <w:jc w:val="both"/>
        <w:rPr>
          <w:rFonts w:ascii="Times New Roman" w:eastAsia="Times New Roman" w:hAnsi="Times New Roman" w:cs="Times New Roman"/>
          <w:i/>
          <w:iCs/>
          <w:sz w:val="24"/>
          <w:szCs w:val="24"/>
        </w:rPr>
      </w:pPr>
      <w:r w:rsidRPr="00DA2308">
        <w:rPr>
          <w:rFonts w:ascii="Times New Roman" w:eastAsia="Times New Roman" w:hAnsi="Times New Roman" w:cs="Times New Roman"/>
          <w:i/>
          <w:iCs/>
          <w:sz w:val="24"/>
          <w:szCs w:val="24"/>
        </w:rPr>
        <w:t>2023 жылы резидент дәрігерлердің саны-304, шығарылым-64, 2024 жылы күтілетін шығарылым – 103 резидент дәрігер. Соңғы 2019 - 2023 жылдары 15 клиникалық мамандық бойынша UMC резидент-дәрігерлерінің 298 шығарылымы жүзеге асырылды</w:t>
      </w:r>
      <w:r w:rsidR="00633F77" w:rsidRPr="001825FA">
        <w:rPr>
          <w:rFonts w:ascii="Times New Roman" w:eastAsia="Times New Roman" w:hAnsi="Times New Roman" w:cs="Times New Roman"/>
          <w:i/>
          <w:iCs/>
          <w:sz w:val="24"/>
          <w:szCs w:val="24"/>
        </w:rPr>
        <w:t>.</w:t>
      </w:r>
    </w:p>
    <w:p w14:paraId="4DA10384" w14:textId="3D45FE6E" w:rsidR="00277255" w:rsidRDefault="00DA2308">
      <w:pPr>
        <w:ind w:firstLine="567"/>
        <w:jc w:val="both"/>
        <w:rPr>
          <w:rFonts w:ascii="Times New Roman" w:eastAsia="Times New Roman" w:hAnsi="Times New Roman" w:cs="Times New Roman"/>
          <w:sz w:val="28"/>
          <w:szCs w:val="28"/>
        </w:rPr>
      </w:pPr>
      <w:r w:rsidRPr="00DA2308">
        <w:rPr>
          <w:rFonts w:ascii="Times New Roman" w:eastAsia="Times New Roman" w:hAnsi="Times New Roman" w:cs="Times New Roman"/>
          <w:sz w:val="28"/>
          <w:szCs w:val="28"/>
        </w:rPr>
        <w:t xml:space="preserve">Қосымша және </w:t>
      </w:r>
      <w:r>
        <w:rPr>
          <w:rFonts w:ascii="Times New Roman" w:eastAsia="Times New Roman" w:hAnsi="Times New Roman" w:cs="Times New Roman"/>
          <w:sz w:val="28"/>
          <w:szCs w:val="28"/>
          <w:lang w:val="kk-KZ"/>
        </w:rPr>
        <w:t>формальды</w:t>
      </w:r>
      <w:r w:rsidRPr="00DA2308">
        <w:rPr>
          <w:rFonts w:ascii="Times New Roman" w:eastAsia="Times New Roman" w:hAnsi="Times New Roman" w:cs="Times New Roman"/>
          <w:sz w:val="28"/>
          <w:szCs w:val="28"/>
        </w:rPr>
        <w:t xml:space="preserve"> білім беру бағдарламалары 25-тен астам мамандық бойынша іске асырылады</w:t>
      </w:r>
      <w:r w:rsidR="00633F77">
        <w:rPr>
          <w:rFonts w:ascii="Times New Roman" w:eastAsia="Times New Roman" w:hAnsi="Times New Roman" w:cs="Times New Roman"/>
          <w:sz w:val="28"/>
          <w:szCs w:val="28"/>
        </w:rPr>
        <w:t>.</w:t>
      </w:r>
      <w:r w:rsidR="00144AA5">
        <w:rPr>
          <w:rFonts w:ascii="Times New Roman" w:eastAsia="Times New Roman" w:hAnsi="Times New Roman" w:cs="Times New Roman"/>
          <w:sz w:val="28"/>
          <w:szCs w:val="28"/>
        </w:rPr>
        <w:t xml:space="preserve"> </w:t>
      </w:r>
      <w:r w:rsidRPr="00DA2308">
        <w:rPr>
          <w:rFonts w:ascii="Times New Roman" w:eastAsia="Times New Roman" w:hAnsi="Times New Roman" w:cs="Times New Roman"/>
          <w:sz w:val="28"/>
          <w:szCs w:val="28"/>
        </w:rPr>
        <w:t>Диагностика мен емдеудің жаңа әдістерін ҚР өңірлеріне беру жұмыстары жалғасуда</w:t>
      </w:r>
      <w:r w:rsidR="00633F77">
        <w:rPr>
          <w:rFonts w:ascii="Times New Roman" w:eastAsia="Times New Roman" w:hAnsi="Times New Roman" w:cs="Times New Roman"/>
          <w:sz w:val="28"/>
          <w:szCs w:val="28"/>
        </w:rPr>
        <w:t xml:space="preserve">. </w:t>
      </w:r>
      <w:r w:rsidRPr="00DA2308">
        <w:rPr>
          <w:rFonts w:ascii="Times New Roman" w:eastAsia="Times New Roman" w:hAnsi="Times New Roman" w:cs="Times New Roman"/>
          <w:sz w:val="28"/>
          <w:szCs w:val="28"/>
        </w:rPr>
        <w:t>Біліктілікті арттыру циклдары, шеберлік сыныптары, семинарлар, жұмыс орнындағы тағылымдамалар, тренингтер және т. б. UMC-де және басқа ұйымдарға барып өткізіледі</w:t>
      </w:r>
      <w:r w:rsidR="00633F77">
        <w:rPr>
          <w:rFonts w:ascii="Times New Roman" w:eastAsia="Times New Roman" w:hAnsi="Times New Roman" w:cs="Times New Roman"/>
          <w:sz w:val="28"/>
          <w:szCs w:val="28"/>
        </w:rPr>
        <w:t xml:space="preserve">. </w:t>
      </w:r>
      <w:r w:rsidR="00BB06B2" w:rsidRPr="00BB06B2">
        <w:rPr>
          <w:rFonts w:ascii="Times New Roman" w:eastAsia="Times New Roman" w:hAnsi="Times New Roman" w:cs="Times New Roman"/>
          <w:sz w:val="28"/>
          <w:szCs w:val="28"/>
        </w:rPr>
        <w:t>Жыл сайын өңірлік ұйымдардан 1 мыңнан астам маман, оның ішінде Moodle пайдалана отырып, қашықтан оқытылады. Мәселен, 2019-2023 жылдары UMC оқытушылары өңірлерден 4500-ден астам біліктілікті арттыру циклінің тыңдаушыларын оқытқан</w:t>
      </w:r>
      <w:r w:rsidR="00633F77">
        <w:rPr>
          <w:rFonts w:ascii="Times New Roman" w:eastAsia="Times New Roman" w:hAnsi="Times New Roman" w:cs="Times New Roman"/>
          <w:sz w:val="28"/>
          <w:szCs w:val="28"/>
        </w:rPr>
        <w:t xml:space="preserve">. </w:t>
      </w:r>
    </w:p>
    <w:p w14:paraId="3510B1FA" w14:textId="018ED84F" w:rsidR="00277255" w:rsidRDefault="00BB06B2">
      <w:pPr>
        <w:ind w:firstLine="567"/>
        <w:jc w:val="both"/>
        <w:rPr>
          <w:rFonts w:ascii="Times New Roman" w:eastAsia="Times New Roman" w:hAnsi="Times New Roman" w:cs="Times New Roman"/>
          <w:sz w:val="28"/>
          <w:szCs w:val="28"/>
        </w:rPr>
      </w:pPr>
      <w:r w:rsidRPr="00BB06B2">
        <w:rPr>
          <w:rFonts w:ascii="Times New Roman" w:eastAsia="Times New Roman" w:hAnsi="Times New Roman" w:cs="Times New Roman"/>
          <w:sz w:val="28"/>
          <w:szCs w:val="28"/>
        </w:rPr>
        <w:t xml:space="preserve">UMC әлеуетін дамыту бойынша бірегей мүмкіндік 024 </w:t>
      </w:r>
      <w:r>
        <w:rPr>
          <w:rFonts w:ascii="Times New Roman" w:eastAsia="Times New Roman" w:hAnsi="Times New Roman" w:cs="Times New Roman"/>
          <w:sz w:val="28"/>
          <w:szCs w:val="28"/>
          <w:lang w:val="kk-KZ"/>
        </w:rPr>
        <w:t>«</w:t>
      </w:r>
      <w:r w:rsidRPr="00BB06B2">
        <w:rPr>
          <w:rFonts w:ascii="Times New Roman" w:eastAsia="Times New Roman" w:hAnsi="Times New Roman" w:cs="Times New Roman"/>
          <w:sz w:val="28"/>
          <w:szCs w:val="28"/>
        </w:rPr>
        <w:t>Назарбаев Университетіне нысаналы үлес</w:t>
      </w:r>
      <w:r>
        <w:rPr>
          <w:rFonts w:ascii="Times New Roman" w:eastAsia="Times New Roman" w:hAnsi="Times New Roman" w:cs="Times New Roman"/>
          <w:sz w:val="28"/>
          <w:szCs w:val="28"/>
          <w:lang w:val="kk-KZ"/>
        </w:rPr>
        <w:t>»</w:t>
      </w:r>
      <w:r w:rsidRPr="00BB06B2">
        <w:rPr>
          <w:rFonts w:ascii="Times New Roman" w:eastAsia="Times New Roman" w:hAnsi="Times New Roman" w:cs="Times New Roman"/>
          <w:sz w:val="28"/>
          <w:szCs w:val="28"/>
        </w:rPr>
        <w:t xml:space="preserve"> бюджеттік бағдарламасымен (</w:t>
      </w:r>
      <w:r>
        <w:rPr>
          <w:rFonts w:ascii="Times New Roman" w:eastAsia="Times New Roman" w:hAnsi="Times New Roman" w:cs="Times New Roman"/>
          <w:sz w:val="28"/>
          <w:szCs w:val="28"/>
          <w:lang w:val="kk-KZ"/>
        </w:rPr>
        <w:t>«</w:t>
      </w:r>
      <w:r w:rsidRPr="00BB06B2">
        <w:rPr>
          <w:rFonts w:ascii="Times New Roman" w:eastAsia="Times New Roman" w:hAnsi="Times New Roman" w:cs="Times New Roman"/>
          <w:sz w:val="28"/>
          <w:szCs w:val="28"/>
        </w:rPr>
        <w:t>технологиялар трансферті</w:t>
      </w:r>
      <w:r>
        <w:rPr>
          <w:rFonts w:ascii="Times New Roman" w:eastAsia="Times New Roman" w:hAnsi="Times New Roman" w:cs="Times New Roman"/>
          <w:sz w:val="28"/>
          <w:szCs w:val="28"/>
          <w:lang w:val="kk-KZ"/>
        </w:rPr>
        <w:t>»</w:t>
      </w:r>
      <w:r w:rsidRPr="00BB06B2">
        <w:rPr>
          <w:rFonts w:ascii="Times New Roman" w:eastAsia="Times New Roman" w:hAnsi="Times New Roman" w:cs="Times New Roman"/>
          <w:sz w:val="28"/>
          <w:szCs w:val="28"/>
        </w:rPr>
        <w:t xml:space="preserve"> кіші бағдарламасы) ұсынылады</w:t>
      </w:r>
      <w:r w:rsidR="00633F77">
        <w:rPr>
          <w:rFonts w:ascii="Times New Roman" w:eastAsia="Times New Roman" w:hAnsi="Times New Roman" w:cs="Times New Roman"/>
          <w:sz w:val="28"/>
          <w:szCs w:val="28"/>
        </w:rPr>
        <w:t xml:space="preserve">. </w:t>
      </w:r>
      <w:r w:rsidRPr="00BB06B2">
        <w:rPr>
          <w:rFonts w:ascii="Times New Roman" w:eastAsia="Times New Roman" w:hAnsi="Times New Roman" w:cs="Times New Roman"/>
          <w:sz w:val="28"/>
          <w:szCs w:val="28"/>
        </w:rPr>
        <w:t>Жыл сайын UMC қызметкерлері 024 РБ</w:t>
      </w:r>
      <w:r>
        <w:rPr>
          <w:rFonts w:ascii="Times New Roman" w:eastAsia="Times New Roman" w:hAnsi="Times New Roman" w:cs="Times New Roman"/>
          <w:sz w:val="28"/>
          <w:szCs w:val="28"/>
          <w:lang w:val="kk-KZ"/>
        </w:rPr>
        <w:t>Б</w:t>
      </w:r>
      <w:r w:rsidRPr="00BB06B2">
        <w:rPr>
          <w:rFonts w:ascii="Times New Roman" w:eastAsia="Times New Roman" w:hAnsi="Times New Roman" w:cs="Times New Roman"/>
          <w:sz w:val="28"/>
          <w:szCs w:val="28"/>
        </w:rPr>
        <w:t xml:space="preserve"> есебінен UMC халықаралық деңгейдегі сарапшыларды тарта отырып, Үздік шетелдік орталықтарда, тәлімгерлік бағдарламаларда және мастер-кластарда біліктілігін арттырады</w:t>
      </w:r>
      <w:r w:rsidR="00633F77">
        <w:rPr>
          <w:rFonts w:ascii="Times New Roman" w:eastAsia="Times New Roman" w:hAnsi="Times New Roman" w:cs="Times New Roman"/>
          <w:sz w:val="28"/>
          <w:szCs w:val="28"/>
        </w:rPr>
        <w:t xml:space="preserve">. </w:t>
      </w:r>
      <w:r w:rsidRPr="00BB06B2">
        <w:rPr>
          <w:rFonts w:ascii="Times New Roman" w:eastAsia="Times New Roman" w:hAnsi="Times New Roman" w:cs="Times New Roman"/>
          <w:sz w:val="28"/>
          <w:szCs w:val="28"/>
        </w:rPr>
        <w:t>Оқыту Израиль, Франция, Литва, Жапония, Швейцария, Сингапур, Германия, Ресей Федерациясы және т. б. жетекші орталықтардың базасында жүргізілді</w:t>
      </w:r>
      <w:r w:rsidR="00633F77">
        <w:rPr>
          <w:rFonts w:ascii="Times New Roman" w:eastAsia="Times New Roman" w:hAnsi="Times New Roman" w:cs="Times New Roman"/>
          <w:sz w:val="28"/>
          <w:szCs w:val="28"/>
        </w:rPr>
        <w:t xml:space="preserve">.   </w:t>
      </w:r>
    </w:p>
    <w:p w14:paraId="5C888CA6" w14:textId="7AEE0719" w:rsidR="00277255" w:rsidRDefault="00BB06B2">
      <w:pPr>
        <w:widowControl w:val="0"/>
        <w:pBdr>
          <w:top w:val="nil"/>
          <w:left w:val="nil"/>
          <w:bottom w:val="nil"/>
          <w:right w:val="nil"/>
          <w:between w:val="nil"/>
        </w:pBdr>
        <w:tabs>
          <w:tab w:val="left" w:pos="993"/>
        </w:tabs>
        <w:ind w:firstLine="567"/>
        <w:jc w:val="both"/>
        <w:rPr>
          <w:rFonts w:ascii="Times New Roman" w:eastAsia="Times New Roman" w:hAnsi="Times New Roman" w:cs="Times New Roman"/>
          <w:color w:val="000000"/>
          <w:sz w:val="28"/>
          <w:szCs w:val="28"/>
        </w:rPr>
      </w:pPr>
      <w:r w:rsidRPr="00BB06B2">
        <w:rPr>
          <w:rFonts w:ascii="Times New Roman" w:eastAsia="Times New Roman" w:hAnsi="Times New Roman" w:cs="Times New Roman"/>
          <w:color w:val="000000"/>
          <w:sz w:val="28"/>
          <w:szCs w:val="28"/>
        </w:rPr>
        <w:t xml:space="preserve">2016 жылдан бастап </w:t>
      </w:r>
      <w:r>
        <w:rPr>
          <w:rFonts w:ascii="Times New Roman" w:eastAsia="Times New Roman" w:hAnsi="Times New Roman" w:cs="Times New Roman"/>
          <w:color w:val="000000"/>
          <w:sz w:val="28"/>
          <w:szCs w:val="28"/>
          <w:lang w:val="kk-KZ"/>
        </w:rPr>
        <w:t>НУММ</w:t>
      </w:r>
      <w:r w:rsidRPr="00BB06B2">
        <w:rPr>
          <w:rFonts w:ascii="Times New Roman" w:eastAsia="Times New Roman" w:hAnsi="Times New Roman" w:cs="Times New Roman"/>
          <w:color w:val="000000"/>
          <w:sz w:val="28"/>
          <w:szCs w:val="28"/>
        </w:rPr>
        <w:t xml:space="preserve"> мен UPMC көмегімен UMC-ді AM</w:t>
      </w:r>
      <w:r>
        <w:rPr>
          <w:rFonts w:ascii="Times New Roman" w:eastAsia="Times New Roman" w:hAnsi="Times New Roman" w:cs="Times New Roman"/>
          <w:color w:val="000000"/>
          <w:sz w:val="28"/>
          <w:szCs w:val="28"/>
          <w:lang w:val="kk-KZ"/>
        </w:rPr>
        <w:t>О</w:t>
      </w:r>
      <w:r w:rsidRPr="00BB06B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kk-KZ"/>
        </w:rPr>
        <w:t>трансформациялау</w:t>
      </w:r>
      <w:r w:rsidRPr="00BB06B2">
        <w:rPr>
          <w:rFonts w:ascii="Times New Roman" w:eastAsia="Times New Roman" w:hAnsi="Times New Roman" w:cs="Times New Roman"/>
          <w:color w:val="000000"/>
          <w:sz w:val="28"/>
          <w:szCs w:val="28"/>
        </w:rPr>
        <w:t xml:space="preserve"> жүргізілуде. Бірлескен басқару комитеті (Joint Steering Committee) құрылды, НУ, UPMC және UMC атқарушы басшылығының құрамында жыл сайын НУ мен UPMC арасында интеграцияланған академиялық Денсаулық сақтау жүйесін одан әрі дамытуды консультациялық және техникалық қолдау туралы шарттар жасалды </w:t>
      </w:r>
      <w:r w:rsidR="00633F77">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lang w:val="kk-KZ"/>
        </w:rPr>
        <w:t>Н</w:t>
      </w:r>
      <w:r w:rsidR="00633F77">
        <w:rPr>
          <w:rFonts w:ascii="Times New Roman" w:eastAsia="Times New Roman" w:hAnsi="Times New Roman" w:cs="Times New Roman"/>
          <w:color w:val="000000"/>
          <w:sz w:val="28"/>
          <w:szCs w:val="28"/>
        </w:rPr>
        <w:t>У</w:t>
      </w:r>
      <w:r>
        <w:rPr>
          <w:rFonts w:ascii="Times New Roman" w:eastAsia="Times New Roman" w:hAnsi="Times New Roman" w:cs="Times New Roman"/>
          <w:color w:val="000000"/>
          <w:sz w:val="28"/>
          <w:szCs w:val="28"/>
          <w:lang w:val="kk-KZ"/>
        </w:rPr>
        <w:t>ММ</w:t>
      </w:r>
      <w:r w:rsidR="00633F77">
        <w:rPr>
          <w:rFonts w:ascii="Times New Roman" w:eastAsia="Times New Roman" w:hAnsi="Times New Roman" w:cs="Times New Roman"/>
          <w:color w:val="000000"/>
          <w:sz w:val="28"/>
          <w:szCs w:val="28"/>
        </w:rPr>
        <w:t xml:space="preserve">, UMC, NLA). </w:t>
      </w:r>
      <w:r w:rsidRPr="00BB06B2">
        <w:rPr>
          <w:rFonts w:ascii="Times New Roman" w:eastAsia="Times New Roman" w:hAnsi="Times New Roman" w:cs="Times New Roman"/>
          <w:color w:val="000000"/>
          <w:sz w:val="28"/>
          <w:szCs w:val="28"/>
        </w:rPr>
        <w:t xml:space="preserve">UPMC-пен бірге қарым-қатынас, басқару, </w:t>
      </w:r>
      <w:r>
        <w:rPr>
          <w:rFonts w:ascii="Times New Roman" w:eastAsia="Times New Roman" w:hAnsi="Times New Roman" w:cs="Times New Roman"/>
          <w:color w:val="000000"/>
          <w:sz w:val="28"/>
          <w:szCs w:val="28"/>
          <w:lang w:val="kk-KZ"/>
        </w:rPr>
        <w:t>ұ</w:t>
      </w:r>
      <w:r w:rsidRPr="00BB06B2">
        <w:rPr>
          <w:rFonts w:ascii="Times New Roman" w:eastAsia="Times New Roman" w:hAnsi="Times New Roman" w:cs="Times New Roman"/>
          <w:color w:val="000000"/>
          <w:sz w:val="28"/>
          <w:szCs w:val="28"/>
        </w:rPr>
        <w:t>йымдық құрылым, әкімшілік функциялар мен процестер, НУ және UMC рөлдері мен жауапкершіліктері бойынша ұсыныстар әзірленді</w:t>
      </w:r>
      <w:r w:rsidR="00633F77">
        <w:rPr>
          <w:rFonts w:ascii="Times New Roman" w:eastAsia="Times New Roman" w:hAnsi="Times New Roman" w:cs="Times New Roman"/>
          <w:color w:val="000000"/>
          <w:sz w:val="28"/>
          <w:szCs w:val="28"/>
        </w:rPr>
        <w:t xml:space="preserve">. </w:t>
      </w:r>
    </w:p>
    <w:p w14:paraId="7D88AB6B" w14:textId="70F1F31F" w:rsidR="00277255" w:rsidRPr="0034637C" w:rsidRDefault="00BB06B2">
      <w:pPr>
        <w:widowControl w:val="0"/>
        <w:tabs>
          <w:tab w:val="left" w:pos="993"/>
        </w:tabs>
        <w:ind w:firstLine="709"/>
        <w:jc w:val="both"/>
        <w:rPr>
          <w:rFonts w:ascii="Times New Roman" w:eastAsia="Times New Roman" w:hAnsi="Times New Roman" w:cs="Times New Roman"/>
          <w:sz w:val="28"/>
          <w:szCs w:val="28"/>
        </w:rPr>
      </w:pPr>
      <w:r w:rsidRPr="00BB06B2">
        <w:rPr>
          <w:rFonts w:ascii="Times New Roman" w:eastAsia="Times New Roman" w:hAnsi="Times New Roman" w:cs="Times New Roman"/>
          <w:sz w:val="28"/>
          <w:szCs w:val="28"/>
        </w:rPr>
        <w:t>UMC Орталық Азия аймағындағы Еуропалық қалпына келтіру орталығының (ERC) ресми өкілі болу бойынша жұмыс жүргізді. UMC базасында төтенше жағдайлар саласындағы оқыту, зерттеу және инновациялар саласындағы озық тәжірибе орталығы құрылды</w:t>
      </w:r>
      <w:r w:rsidR="00633F77" w:rsidRPr="0034637C">
        <w:rPr>
          <w:rFonts w:ascii="Times New Roman" w:eastAsia="Times New Roman" w:hAnsi="Times New Roman" w:cs="Times New Roman"/>
          <w:sz w:val="28"/>
          <w:szCs w:val="28"/>
        </w:rPr>
        <w:t xml:space="preserve">. </w:t>
      </w:r>
      <w:r w:rsidRPr="00BB06B2">
        <w:rPr>
          <w:rFonts w:ascii="Times New Roman" w:eastAsia="Times New Roman" w:hAnsi="Times New Roman" w:cs="Times New Roman"/>
          <w:sz w:val="28"/>
          <w:szCs w:val="28"/>
        </w:rPr>
        <w:t xml:space="preserve">Барлығы 19 сертификатталған </w:t>
      </w:r>
      <w:r w:rsidRPr="00BB06B2">
        <w:rPr>
          <w:rFonts w:ascii="Times New Roman" w:eastAsia="Times New Roman" w:hAnsi="Times New Roman" w:cs="Times New Roman"/>
          <w:sz w:val="28"/>
          <w:szCs w:val="28"/>
        </w:rPr>
        <w:lastRenderedPageBreak/>
        <w:t>нұсқаушы және 800</w:t>
      </w:r>
      <w:r>
        <w:rPr>
          <w:rFonts w:ascii="Times New Roman" w:eastAsia="Times New Roman" w:hAnsi="Times New Roman" w:cs="Times New Roman"/>
          <w:sz w:val="28"/>
          <w:szCs w:val="28"/>
          <w:lang w:val="kk-KZ"/>
        </w:rPr>
        <w:t>-</w:t>
      </w:r>
      <w:r w:rsidRPr="00BB06B2">
        <w:rPr>
          <w:rFonts w:ascii="Times New Roman" w:eastAsia="Times New Roman" w:hAnsi="Times New Roman" w:cs="Times New Roman"/>
          <w:sz w:val="28"/>
          <w:szCs w:val="28"/>
        </w:rPr>
        <w:t xml:space="preserve"> ге жуық UMC қызметкері оқытылды</w:t>
      </w:r>
      <w:r w:rsidR="00633F77" w:rsidRPr="0034637C">
        <w:rPr>
          <w:rFonts w:ascii="Times New Roman" w:eastAsia="Times New Roman" w:hAnsi="Times New Roman" w:cs="Times New Roman"/>
          <w:sz w:val="28"/>
          <w:szCs w:val="28"/>
        </w:rPr>
        <w:t xml:space="preserve">. </w:t>
      </w:r>
      <w:r w:rsidR="00F31AF9" w:rsidRPr="00F31AF9">
        <w:rPr>
          <w:rFonts w:ascii="Times New Roman" w:eastAsia="Times New Roman" w:hAnsi="Times New Roman" w:cs="Times New Roman"/>
          <w:sz w:val="28"/>
          <w:szCs w:val="28"/>
        </w:rPr>
        <w:t xml:space="preserve">Аталған </w:t>
      </w:r>
      <w:r w:rsidR="00F31AF9">
        <w:rPr>
          <w:rFonts w:ascii="Times New Roman" w:eastAsia="Times New Roman" w:hAnsi="Times New Roman" w:cs="Times New Roman"/>
          <w:sz w:val="28"/>
          <w:szCs w:val="28"/>
          <w:lang w:val="kk-KZ"/>
        </w:rPr>
        <w:t>О</w:t>
      </w:r>
      <w:r w:rsidR="00F31AF9" w:rsidRPr="00F31AF9">
        <w:rPr>
          <w:rFonts w:ascii="Times New Roman" w:eastAsia="Times New Roman" w:hAnsi="Times New Roman" w:cs="Times New Roman"/>
          <w:sz w:val="28"/>
          <w:szCs w:val="28"/>
        </w:rPr>
        <w:t>рталықта азаматтар мен медицина қызметкерлері ERC аккредиттелген бағдарламалар аясында реанимация саласында оқи алады</w:t>
      </w:r>
      <w:r w:rsidR="00633F77" w:rsidRPr="0034637C">
        <w:rPr>
          <w:rFonts w:ascii="Times New Roman" w:eastAsia="Times New Roman" w:hAnsi="Times New Roman" w:cs="Times New Roman"/>
          <w:sz w:val="28"/>
          <w:szCs w:val="28"/>
        </w:rPr>
        <w:t xml:space="preserve">. </w:t>
      </w:r>
    </w:p>
    <w:p w14:paraId="7F253662" w14:textId="05513402" w:rsidR="00277255" w:rsidRPr="0034637C" w:rsidRDefault="00F31AF9">
      <w:pPr>
        <w:ind w:firstLine="426"/>
        <w:jc w:val="both"/>
        <w:rPr>
          <w:rFonts w:ascii="Times New Roman" w:eastAsia="Times New Roman" w:hAnsi="Times New Roman" w:cs="Times New Roman"/>
          <w:sz w:val="28"/>
          <w:szCs w:val="28"/>
        </w:rPr>
      </w:pPr>
      <w:r w:rsidRPr="00F31AF9">
        <w:rPr>
          <w:rFonts w:ascii="Times New Roman" w:eastAsia="Times New Roman" w:hAnsi="Times New Roman" w:cs="Times New Roman"/>
          <w:sz w:val="28"/>
          <w:szCs w:val="28"/>
        </w:rPr>
        <w:t>UMC A</w:t>
      </w:r>
      <w:r>
        <w:rPr>
          <w:rFonts w:ascii="Times New Roman" w:eastAsia="Times New Roman" w:hAnsi="Times New Roman" w:cs="Times New Roman"/>
          <w:sz w:val="28"/>
          <w:szCs w:val="28"/>
          <w:lang w:val="kk-KZ"/>
        </w:rPr>
        <w:t xml:space="preserve">МЕЕ </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kk-KZ"/>
        </w:rPr>
        <w:t xml:space="preserve"> </w:t>
      </w:r>
      <w:r w:rsidRPr="00F31AF9">
        <w:rPr>
          <w:rFonts w:ascii="Times New Roman" w:eastAsia="Times New Roman" w:hAnsi="Times New Roman" w:cs="Times New Roman"/>
          <w:sz w:val="28"/>
          <w:szCs w:val="28"/>
        </w:rPr>
        <w:t>Еуропадағы</w:t>
      </w:r>
      <w:r>
        <w:rPr>
          <w:rFonts w:ascii="Times New Roman" w:eastAsia="Times New Roman" w:hAnsi="Times New Roman" w:cs="Times New Roman"/>
          <w:sz w:val="28"/>
          <w:szCs w:val="28"/>
          <w:lang w:val="kk-KZ"/>
        </w:rPr>
        <w:t xml:space="preserve"> </w:t>
      </w:r>
      <w:r w:rsidRPr="00F31AF9">
        <w:rPr>
          <w:rFonts w:ascii="Times New Roman" w:eastAsia="Times New Roman" w:hAnsi="Times New Roman" w:cs="Times New Roman"/>
          <w:sz w:val="28"/>
          <w:szCs w:val="28"/>
        </w:rPr>
        <w:t xml:space="preserve">медициналық білім беру қауымдастығының премиум мүшелігінен, сондай-ақ </w:t>
      </w:r>
      <w:r>
        <w:rPr>
          <w:rFonts w:ascii="Times New Roman" w:eastAsia="Times New Roman" w:hAnsi="Times New Roman" w:cs="Times New Roman"/>
          <w:sz w:val="28"/>
          <w:szCs w:val="28"/>
          <w:lang w:val="kk-KZ"/>
        </w:rPr>
        <w:t xml:space="preserve">НУММ </w:t>
      </w:r>
      <w:r w:rsidRPr="00F31AF9">
        <w:rPr>
          <w:rFonts w:ascii="Times New Roman" w:eastAsia="Times New Roman" w:hAnsi="Times New Roman" w:cs="Times New Roman"/>
          <w:sz w:val="28"/>
          <w:szCs w:val="28"/>
        </w:rPr>
        <w:t xml:space="preserve">клиникалық базасы </w:t>
      </w:r>
      <w:r>
        <w:rPr>
          <w:rFonts w:ascii="Times New Roman" w:eastAsia="Times New Roman" w:hAnsi="Times New Roman" w:cs="Times New Roman"/>
          <w:sz w:val="28"/>
          <w:szCs w:val="28"/>
          <w:lang w:val="kk-KZ"/>
        </w:rPr>
        <w:t xml:space="preserve">ретінде </w:t>
      </w:r>
      <w:r w:rsidRPr="00F31AF9">
        <w:rPr>
          <w:rFonts w:ascii="Times New Roman" w:eastAsia="Times New Roman" w:hAnsi="Times New Roman" w:cs="Times New Roman"/>
          <w:sz w:val="28"/>
          <w:szCs w:val="28"/>
        </w:rPr>
        <w:t>AAHCI – AM</w:t>
      </w:r>
      <w:r>
        <w:rPr>
          <w:rFonts w:ascii="Times New Roman" w:eastAsia="Times New Roman" w:hAnsi="Times New Roman" w:cs="Times New Roman"/>
          <w:sz w:val="28"/>
          <w:szCs w:val="28"/>
          <w:lang w:val="kk-KZ"/>
        </w:rPr>
        <w:t>О</w:t>
      </w:r>
      <w:r w:rsidRPr="00F31AF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Х</w:t>
      </w:r>
      <w:r w:rsidRPr="00F31AF9">
        <w:rPr>
          <w:rFonts w:ascii="Times New Roman" w:eastAsia="Times New Roman" w:hAnsi="Times New Roman" w:cs="Times New Roman"/>
          <w:sz w:val="28"/>
          <w:szCs w:val="28"/>
        </w:rPr>
        <w:t>алықаралық Альянсының іс-шараларына қатысады</w:t>
      </w:r>
      <w:r w:rsidR="00633F77" w:rsidRPr="0034637C">
        <w:rPr>
          <w:rFonts w:ascii="Times New Roman" w:eastAsia="Times New Roman" w:hAnsi="Times New Roman" w:cs="Times New Roman"/>
          <w:sz w:val="28"/>
          <w:szCs w:val="28"/>
        </w:rPr>
        <w:t>.</w:t>
      </w:r>
    </w:p>
    <w:p w14:paraId="385EF505" w14:textId="77777777" w:rsidR="00F31AF9" w:rsidRDefault="00F31AF9">
      <w:pPr>
        <w:ind w:firstLine="709"/>
        <w:jc w:val="both"/>
        <w:rPr>
          <w:rFonts w:ascii="Times New Roman" w:eastAsia="Times New Roman" w:hAnsi="Times New Roman" w:cs="Times New Roman"/>
          <w:b/>
          <w:color w:val="D05F12"/>
          <w:sz w:val="28"/>
          <w:szCs w:val="28"/>
        </w:rPr>
      </w:pPr>
      <w:r w:rsidRPr="00F31AF9">
        <w:rPr>
          <w:rFonts w:ascii="Times New Roman" w:eastAsia="Times New Roman" w:hAnsi="Times New Roman" w:cs="Times New Roman"/>
          <w:b/>
          <w:color w:val="D05F12"/>
          <w:sz w:val="28"/>
          <w:szCs w:val="28"/>
        </w:rPr>
        <w:t>Ғылыми зерттеу қызметі</w:t>
      </w:r>
    </w:p>
    <w:p w14:paraId="175E665B" w14:textId="02784C8A" w:rsidR="00277255" w:rsidRPr="0034637C" w:rsidRDefault="00F31AF9">
      <w:pPr>
        <w:ind w:firstLine="709"/>
        <w:jc w:val="both"/>
        <w:rPr>
          <w:rFonts w:ascii="Times New Roman" w:eastAsia="Times New Roman" w:hAnsi="Times New Roman" w:cs="Times New Roman"/>
          <w:sz w:val="28"/>
          <w:szCs w:val="28"/>
        </w:rPr>
      </w:pPr>
      <w:r w:rsidRPr="00F31AF9">
        <w:rPr>
          <w:rFonts w:ascii="Times New Roman" w:eastAsia="Times New Roman" w:hAnsi="Times New Roman" w:cs="Times New Roman"/>
          <w:sz w:val="28"/>
          <w:szCs w:val="28"/>
        </w:rPr>
        <w:t>UMC 2026 жылға дейін ғылыми және ғылыми-техникалық қызмет субъектісі ретінде аккредиттелген. UMC жыл сайын ғылыми-зерттеу жұмыстарын жүргізу үшін қаржыландыру алуға арналған конкурстарға (ұлттық, халықаралық) қатысады, сондықтан 2023 жылы гранттық қаржыландыруға 10 өтінім және CRP – ге 3 өтінім берілді</w:t>
      </w:r>
      <w:r w:rsidR="00633F77" w:rsidRPr="0034637C">
        <w:rPr>
          <w:rFonts w:ascii="Times New Roman" w:eastAsia="Times New Roman" w:hAnsi="Times New Roman" w:cs="Times New Roman"/>
          <w:sz w:val="28"/>
          <w:szCs w:val="28"/>
        </w:rPr>
        <w:t>.</w:t>
      </w:r>
    </w:p>
    <w:p w14:paraId="615D825F" w14:textId="5B5F59DE" w:rsidR="00F31AF9" w:rsidRDefault="00F31AF9">
      <w:pPr>
        <w:ind w:firstLine="709"/>
        <w:jc w:val="both"/>
        <w:rPr>
          <w:rFonts w:ascii="Times New Roman" w:eastAsia="Times New Roman" w:hAnsi="Times New Roman" w:cs="Times New Roman"/>
          <w:sz w:val="28"/>
          <w:szCs w:val="28"/>
        </w:rPr>
      </w:pPr>
      <w:r w:rsidRPr="00F31AF9">
        <w:rPr>
          <w:rFonts w:ascii="Times New Roman" w:eastAsia="Times New Roman" w:hAnsi="Times New Roman" w:cs="Times New Roman"/>
          <w:sz w:val="28"/>
          <w:szCs w:val="28"/>
        </w:rPr>
        <w:t>Соңғы 5 жылда NU/CLS зерттеу қызметіне қатысқан UMC клиникалық дәрігерлерінің үлесі орта есеппен 4,3% құра</w:t>
      </w:r>
      <w:r>
        <w:rPr>
          <w:rFonts w:ascii="Times New Roman" w:eastAsia="Times New Roman" w:hAnsi="Times New Roman" w:cs="Times New Roman"/>
          <w:sz w:val="28"/>
          <w:szCs w:val="28"/>
          <w:lang w:val="kk-KZ"/>
        </w:rPr>
        <w:t>й</w:t>
      </w:r>
      <w:r w:rsidRPr="00F31AF9">
        <w:rPr>
          <w:rFonts w:ascii="Times New Roman" w:eastAsia="Times New Roman" w:hAnsi="Times New Roman" w:cs="Times New Roman"/>
          <w:sz w:val="28"/>
          <w:szCs w:val="28"/>
        </w:rPr>
        <w:t>ды.</w:t>
      </w:r>
    </w:p>
    <w:p w14:paraId="00F3ECAB" w14:textId="756F56F5" w:rsidR="00277255" w:rsidRPr="0034637C" w:rsidRDefault="00F31AF9">
      <w:pPr>
        <w:ind w:firstLine="709"/>
        <w:jc w:val="both"/>
        <w:rPr>
          <w:rFonts w:ascii="Times New Roman" w:eastAsia="Times New Roman" w:hAnsi="Times New Roman" w:cs="Times New Roman"/>
          <w:sz w:val="28"/>
          <w:szCs w:val="28"/>
        </w:rPr>
      </w:pPr>
      <w:r w:rsidRPr="00F31AF9">
        <w:rPr>
          <w:rFonts w:ascii="Times New Roman" w:eastAsia="Times New Roman" w:hAnsi="Times New Roman" w:cs="Times New Roman"/>
          <w:sz w:val="28"/>
          <w:szCs w:val="28"/>
        </w:rPr>
        <w:t>UMC базасында 2023 жылы UMC қызметкерлерімен 10 жоба, шетелдік зерттеу орталықтарының қатысуымен 4 халықаралық көп орталықты клиникалық зерттеулер жүзеге асырылды. 2023 жылы UMC барлығы 39 зерттеу жобасы іске асырылды, оның ішінде 10 жоба бастал</w:t>
      </w:r>
      <w:r>
        <w:rPr>
          <w:rFonts w:ascii="Times New Roman" w:eastAsia="Times New Roman" w:hAnsi="Times New Roman" w:cs="Times New Roman"/>
          <w:sz w:val="28"/>
          <w:szCs w:val="28"/>
          <w:lang w:val="kk-KZ"/>
        </w:rPr>
        <w:t>ып</w:t>
      </w:r>
      <w:r w:rsidRPr="00F31AF9">
        <w:rPr>
          <w:rFonts w:ascii="Times New Roman" w:eastAsia="Times New Roman" w:hAnsi="Times New Roman" w:cs="Times New Roman"/>
          <w:sz w:val="28"/>
          <w:szCs w:val="28"/>
        </w:rPr>
        <w:t>, 8 жоба аяқталды</w:t>
      </w:r>
      <w:r w:rsidR="00633F77" w:rsidRPr="0034637C">
        <w:rPr>
          <w:rFonts w:ascii="Times New Roman" w:eastAsia="Times New Roman" w:hAnsi="Times New Roman" w:cs="Times New Roman"/>
          <w:sz w:val="28"/>
          <w:szCs w:val="28"/>
        </w:rPr>
        <w:t>.</w:t>
      </w:r>
    </w:p>
    <w:p w14:paraId="28CB1CC9" w14:textId="1C92B411" w:rsidR="00B30787" w:rsidRDefault="00F31AF9" w:rsidP="00B30787">
      <w:pPr>
        <w:ind w:firstLine="709"/>
        <w:jc w:val="both"/>
        <w:rPr>
          <w:rFonts w:ascii="Times New Roman" w:eastAsia="Times New Roman" w:hAnsi="Times New Roman" w:cs="Times New Roman"/>
          <w:sz w:val="28"/>
          <w:szCs w:val="28"/>
        </w:rPr>
      </w:pPr>
      <w:r w:rsidRPr="00F31AF9">
        <w:rPr>
          <w:rFonts w:ascii="Times New Roman" w:eastAsia="Times New Roman" w:hAnsi="Times New Roman" w:cs="Times New Roman"/>
          <w:sz w:val="28"/>
          <w:szCs w:val="28"/>
        </w:rPr>
        <w:t xml:space="preserve">2019-2023 жылдары UMC </w:t>
      </w:r>
      <w:r w:rsidR="00FD2A25">
        <w:rPr>
          <w:rFonts w:ascii="Times New Roman" w:eastAsia="Times New Roman" w:hAnsi="Times New Roman" w:cs="Times New Roman"/>
          <w:sz w:val="28"/>
          <w:szCs w:val="28"/>
          <w:lang w:val="kk-KZ"/>
        </w:rPr>
        <w:t>О</w:t>
      </w:r>
      <w:r w:rsidRPr="00F31AF9">
        <w:rPr>
          <w:rFonts w:ascii="Times New Roman" w:eastAsia="Times New Roman" w:hAnsi="Times New Roman" w:cs="Times New Roman"/>
          <w:sz w:val="28"/>
          <w:szCs w:val="28"/>
        </w:rPr>
        <w:t xml:space="preserve">рталықтарында ҚР </w:t>
      </w:r>
      <w:r w:rsidR="00FD2A25">
        <w:rPr>
          <w:rFonts w:ascii="Times New Roman" w:eastAsia="Times New Roman" w:hAnsi="Times New Roman" w:cs="Times New Roman"/>
          <w:sz w:val="28"/>
          <w:szCs w:val="28"/>
          <w:lang w:val="kk-KZ"/>
        </w:rPr>
        <w:t>ҒЖБ</w:t>
      </w:r>
      <w:r w:rsidRPr="00F31AF9">
        <w:rPr>
          <w:rFonts w:ascii="Times New Roman" w:eastAsia="Times New Roman" w:hAnsi="Times New Roman" w:cs="Times New Roman"/>
          <w:sz w:val="28"/>
          <w:szCs w:val="28"/>
        </w:rPr>
        <w:t xml:space="preserve">М </w:t>
      </w:r>
      <w:r w:rsidR="00FD2A25">
        <w:rPr>
          <w:rFonts w:ascii="Times New Roman" w:eastAsia="Times New Roman" w:hAnsi="Times New Roman" w:cs="Times New Roman"/>
          <w:sz w:val="28"/>
          <w:szCs w:val="28"/>
          <w:lang w:val="kk-KZ"/>
        </w:rPr>
        <w:t>БНҚ</w:t>
      </w:r>
      <w:r w:rsidRPr="00F31AF9">
        <w:rPr>
          <w:rFonts w:ascii="Times New Roman" w:eastAsia="Times New Roman" w:hAnsi="Times New Roman" w:cs="Times New Roman"/>
          <w:sz w:val="28"/>
          <w:szCs w:val="28"/>
        </w:rPr>
        <w:t xml:space="preserve">, CRP және басқа да көздерден гранттық қаржыландыру бойынша 33 ғылыми жоба </w:t>
      </w:r>
      <w:r w:rsidR="00FD2A25">
        <w:rPr>
          <w:rFonts w:ascii="Times New Roman" w:eastAsia="Times New Roman" w:hAnsi="Times New Roman" w:cs="Times New Roman"/>
          <w:sz w:val="28"/>
          <w:szCs w:val="28"/>
          <w:lang w:val="kk-KZ"/>
        </w:rPr>
        <w:t>м</w:t>
      </w:r>
      <w:r w:rsidRPr="00F31AF9">
        <w:rPr>
          <w:rFonts w:ascii="Times New Roman" w:eastAsia="Times New Roman" w:hAnsi="Times New Roman" w:cs="Times New Roman"/>
          <w:sz w:val="28"/>
          <w:szCs w:val="28"/>
        </w:rPr>
        <w:t>ен клиникалық зерттеулер іске асырылды</w:t>
      </w:r>
      <w:r w:rsidR="00633F77">
        <w:rPr>
          <w:rFonts w:ascii="Times New Roman" w:eastAsia="Times New Roman" w:hAnsi="Times New Roman" w:cs="Times New Roman"/>
          <w:sz w:val="28"/>
          <w:szCs w:val="28"/>
        </w:rPr>
        <w:t>.</w:t>
      </w:r>
      <w:r w:rsidR="00B30787">
        <w:rPr>
          <w:rFonts w:ascii="Times New Roman" w:eastAsia="Times New Roman" w:hAnsi="Times New Roman" w:cs="Times New Roman"/>
          <w:sz w:val="28"/>
          <w:szCs w:val="28"/>
        </w:rPr>
        <w:t xml:space="preserve"> </w:t>
      </w:r>
    </w:p>
    <w:p w14:paraId="131C1B7F" w14:textId="0C9C3C6A" w:rsidR="00277255" w:rsidRDefault="00DE3D04" w:rsidP="00B30787">
      <w:pPr>
        <w:ind w:firstLine="709"/>
        <w:jc w:val="both"/>
        <w:rPr>
          <w:rFonts w:ascii="Times New Roman" w:eastAsia="Times New Roman" w:hAnsi="Times New Roman" w:cs="Times New Roman"/>
          <w:sz w:val="28"/>
          <w:szCs w:val="28"/>
        </w:rPr>
      </w:pPr>
      <w:r>
        <w:rPr>
          <w:noProof/>
        </w:rPr>
        <w:drawing>
          <wp:anchor distT="0" distB="0" distL="114300" distR="114300" simplePos="0" relativeHeight="251670528" behindDoc="0" locked="0" layoutInCell="1" hidden="0" allowOverlap="1" wp14:anchorId="1E11F616" wp14:editId="2E2A6126">
            <wp:simplePos x="0" y="0"/>
            <wp:positionH relativeFrom="margin">
              <wp:align>left</wp:align>
            </wp:positionH>
            <wp:positionV relativeFrom="paragraph">
              <wp:posOffset>1950720</wp:posOffset>
            </wp:positionV>
            <wp:extent cx="3609975" cy="2038350"/>
            <wp:effectExtent l="0" t="0" r="0" b="0"/>
            <wp:wrapSquare wrapText="bothSides" distT="0" distB="0" distL="114300" distR="114300"/>
            <wp:docPr id="6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t="10293"/>
                    <a:stretch>
                      <a:fillRect/>
                    </a:stretch>
                  </pic:blipFill>
                  <pic:spPr>
                    <a:xfrm>
                      <a:off x="0" y="0"/>
                      <a:ext cx="3609975" cy="2038350"/>
                    </a:xfrm>
                    <a:prstGeom prst="rect">
                      <a:avLst/>
                    </a:prstGeom>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0224" behindDoc="0" locked="0" layoutInCell="1" allowOverlap="1" wp14:anchorId="05FD989D" wp14:editId="68D80F4D">
                <wp:simplePos x="0" y="0"/>
                <wp:positionH relativeFrom="margin">
                  <wp:align>left</wp:align>
                </wp:positionH>
                <wp:positionV relativeFrom="paragraph">
                  <wp:posOffset>1704975</wp:posOffset>
                </wp:positionV>
                <wp:extent cx="3597910" cy="247650"/>
                <wp:effectExtent l="0" t="0" r="2540" b="0"/>
                <wp:wrapSquare wrapText="bothSides"/>
                <wp:docPr id="43" name="Надпись 43"/>
                <wp:cNvGraphicFramePr/>
                <a:graphic xmlns:a="http://schemas.openxmlformats.org/drawingml/2006/main">
                  <a:graphicData uri="http://schemas.microsoft.com/office/word/2010/wordprocessingShape">
                    <wps:wsp>
                      <wps:cNvSpPr txBox="1"/>
                      <wps:spPr>
                        <a:xfrm>
                          <a:off x="0" y="0"/>
                          <a:ext cx="3597910" cy="247650"/>
                        </a:xfrm>
                        <a:prstGeom prst="rect">
                          <a:avLst/>
                        </a:prstGeom>
                        <a:solidFill>
                          <a:prstClr val="white"/>
                        </a:solidFill>
                        <a:ln>
                          <a:noFill/>
                        </a:ln>
                      </wps:spPr>
                      <wps:txbx>
                        <w:txbxContent>
                          <w:p w14:paraId="1A733AA9" w14:textId="5C93EE8D" w:rsidR="00381387" w:rsidRPr="00914008" w:rsidRDefault="00381387" w:rsidP="00801EF4">
                            <w:pPr>
                              <w:pStyle w:val="afb"/>
                              <w:rPr>
                                <w:rFonts w:ascii="Times New Roman" w:hAnsi="Times New Roman" w:cs="Times New Roman"/>
                                <w:i w:val="0"/>
                                <w:iCs w:val="0"/>
                                <w:color w:val="auto"/>
                                <w:sz w:val="20"/>
                                <w:szCs w:val="20"/>
                              </w:rPr>
                            </w:pPr>
                            <w:r w:rsidRPr="00914008">
                              <w:rPr>
                                <w:rFonts w:ascii="Times New Roman" w:hAnsi="Times New Roman" w:cs="Times New Roman"/>
                                <w:i w:val="0"/>
                                <w:iCs w:val="0"/>
                                <w:color w:val="auto"/>
                                <w:sz w:val="20"/>
                                <w:szCs w:val="20"/>
                              </w:rPr>
                              <w:t xml:space="preserve">Рисунок 4. Публикации сотрудников </w:t>
                            </w:r>
                            <w:r w:rsidRPr="00914008">
                              <w:rPr>
                                <w:rFonts w:ascii="Times New Roman" w:hAnsi="Times New Roman" w:cs="Times New Roman"/>
                                <w:i w:val="0"/>
                                <w:iCs w:val="0"/>
                                <w:color w:val="auto"/>
                                <w:sz w:val="20"/>
                                <w:szCs w:val="20"/>
                                <w:lang w:val="en-US"/>
                              </w:rPr>
                              <w:t>UMC</w:t>
                            </w:r>
                          </w:p>
                          <w:p w14:paraId="519E3544" w14:textId="77777777" w:rsidR="00381387" w:rsidRPr="00801EF4" w:rsidRDefault="00381387" w:rsidP="00801EF4">
                            <w:pPr>
                              <w:pStyle w:val="afb"/>
                              <w:rPr>
                                <w:rFonts w:ascii="Times New Roman" w:hAnsi="Times New Roman" w:cs="Times New Roman"/>
                              </w:rPr>
                            </w:pPr>
                            <w:r w:rsidRPr="00801EF4">
                              <w:rPr>
                                <w:rFonts w:ascii="Times New Roman" w:hAnsi="Times New Roman" w:cs="Times New Roman"/>
                              </w:rPr>
                              <w:t xml:space="preserve"> с 2018 по 2023 годы </w:t>
                            </w:r>
                          </w:p>
                          <w:p w14:paraId="72310667" w14:textId="3D6E63AB" w:rsidR="00381387" w:rsidRPr="00E9427D" w:rsidRDefault="00381387" w:rsidP="005A6694">
                            <w:pPr>
                              <w:pStyle w:val="afb"/>
                              <w:rPr>
                                <w:rFonts w:ascii="Times New Roman" w:hAnsi="Times New Roman" w:cs="Times New Roman"/>
                                <w:i w:val="0"/>
                                <w:iCs w:val="0"/>
                                <w:noProof/>
                                <w:color w:val="auto"/>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FD989D" id="Надпись 43" o:spid="_x0000_s1038" type="#_x0000_t202" style="position:absolute;left:0;text-align:left;margin-left:0;margin-top:134.25pt;width:283.3pt;height:19.5pt;z-index:2517002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" stroked="f">
                <v:textbox inset="0,0,0,0">
                  <w:txbxContent>
                    <w:p w14:paraId="1A733AA9" w14:textId="5C93EE8D" w:rsidR="00381387" w:rsidRPr="00914008" w:rsidRDefault="00381387" w:rsidP="00801EF4">
                      <w:pPr>
                        <w:pStyle w:val="afb"/>
                        <w:rPr>
                          <w:rFonts w:ascii="Times New Roman" w:hAnsi="Times New Roman" w:cs="Times New Roman"/>
                          <w:i w:val="0"/>
                          <w:iCs w:val="0"/>
                          <w:color w:val="auto"/>
                          <w:sz w:val="20"/>
                          <w:szCs w:val="20"/>
                        </w:rPr>
                      </w:pPr>
                      <w:r w:rsidRPr="00914008">
                        <w:rPr>
                          <w:rFonts w:ascii="Times New Roman" w:hAnsi="Times New Roman" w:cs="Times New Roman"/>
                          <w:i w:val="0"/>
                          <w:iCs w:val="0"/>
                          <w:color w:val="auto"/>
                          <w:sz w:val="20"/>
                          <w:szCs w:val="20"/>
                        </w:rPr>
                        <w:t xml:space="preserve">Рисунок 4. Публикации сотрудников </w:t>
                      </w:r>
                      <w:r w:rsidRPr="00914008">
                        <w:rPr>
                          <w:rFonts w:ascii="Times New Roman" w:hAnsi="Times New Roman" w:cs="Times New Roman"/>
                          <w:i w:val="0"/>
                          <w:iCs w:val="0"/>
                          <w:color w:val="auto"/>
                          <w:sz w:val="20"/>
                          <w:szCs w:val="20"/>
                          <w:lang w:val="en-US"/>
                        </w:rPr>
                        <w:t>UMC</w:t>
                      </w:r>
                    </w:p>
                    <w:p w14:paraId="519E3544" w14:textId="77777777" w:rsidR="00381387" w:rsidRPr="00801EF4" w:rsidRDefault="00381387" w:rsidP="00801EF4">
                      <w:pPr>
                        <w:pStyle w:val="afb"/>
                        <w:rPr>
                          <w:rFonts w:ascii="Times New Roman" w:hAnsi="Times New Roman" w:cs="Times New Roman"/>
                        </w:rPr>
                      </w:pPr>
                      <w:r w:rsidRPr="00801EF4">
                        <w:rPr>
                          <w:rFonts w:ascii="Times New Roman" w:hAnsi="Times New Roman" w:cs="Times New Roman"/>
                        </w:rPr>
                        <w:t xml:space="preserve"> с 2018 по 2023 годы </w:t>
                      </w:r>
                    </w:p>
                    <w:p w14:paraId="72310667" w14:textId="3D6E63AB" w:rsidR="00381387" w:rsidRPr="00E9427D" w:rsidRDefault="00381387" w:rsidP="005A6694">
                      <w:pPr>
                        <w:pStyle w:val="afb"/>
                        <w:rPr>
                          <w:rFonts w:ascii="Times New Roman" w:hAnsi="Times New Roman" w:cs="Times New Roman"/>
                          <w:i w:val="0"/>
                          <w:iCs w:val="0"/>
                          <w:noProof/>
                          <w:color w:val="auto"/>
                          <w:sz w:val="22"/>
                          <w:szCs w:val="22"/>
                        </w:rPr>
                      </w:pPr>
                    </w:p>
                  </w:txbxContent>
                </v:textbox>
                <w10:wrap type="square" anchorx="margin"/>
              </v:shape>
            </w:pict>
          </mc:Fallback>
        </mc:AlternateContent>
      </w:r>
      <w:r w:rsidR="00801EF4">
        <w:rPr>
          <w:noProof/>
        </w:rPr>
        <w:drawing>
          <wp:anchor distT="0" distB="0" distL="114300" distR="114300" simplePos="0" relativeHeight="251673600" behindDoc="0" locked="0" layoutInCell="1" hidden="0" allowOverlap="1" wp14:anchorId="7D574383" wp14:editId="4062D0EF">
            <wp:simplePos x="0" y="0"/>
            <wp:positionH relativeFrom="margin">
              <wp:align>left</wp:align>
            </wp:positionH>
            <wp:positionV relativeFrom="paragraph">
              <wp:posOffset>0</wp:posOffset>
            </wp:positionV>
            <wp:extent cx="3597910" cy="1638300"/>
            <wp:effectExtent l="0" t="0" r="2540" b="16510"/>
            <wp:wrapSquare wrapText="bothSides" distT="0" distB="0" distL="114300" distR="11430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V relativeFrom="margin">
              <wp14:pctHeight>0</wp14:pctHeight>
            </wp14:sizeRelV>
          </wp:anchor>
        </w:drawing>
      </w:r>
      <w:r w:rsidR="00B30787">
        <w:rPr>
          <w:rFonts w:ascii="Times New Roman" w:eastAsia="Times New Roman" w:hAnsi="Times New Roman" w:cs="Times New Roman"/>
          <w:sz w:val="28"/>
          <w:szCs w:val="28"/>
        </w:rPr>
        <w:t xml:space="preserve"> </w:t>
      </w:r>
      <w:r w:rsidR="00FD2A25" w:rsidRPr="00FD2A25">
        <w:rPr>
          <w:rFonts w:ascii="Times New Roman" w:eastAsia="Times New Roman" w:hAnsi="Times New Roman" w:cs="Times New Roman"/>
          <w:sz w:val="28"/>
          <w:szCs w:val="28"/>
        </w:rPr>
        <w:t xml:space="preserve">UMC қызметкерлерінің жарияланымдық белсенділігі жыл сайын артып келеді - 2019-2023 жылдар аралығында импакт-факторы бар халықаралық рецензияланған журналдарда UMC-тің 175 басылымы және </w:t>
      </w:r>
      <w:r w:rsidR="00FD2A25">
        <w:rPr>
          <w:rFonts w:ascii="Times New Roman" w:eastAsia="Times New Roman" w:hAnsi="Times New Roman" w:cs="Times New Roman"/>
          <w:sz w:val="28"/>
          <w:szCs w:val="28"/>
          <w:lang w:val="kk-KZ"/>
        </w:rPr>
        <w:t>Ж</w:t>
      </w:r>
      <w:r w:rsidR="00FD2A25" w:rsidRPr="00FD2A25">
        <w:rPr>
          <w:rFonts w:ascii="Times New Roman" w:eastAsia="Times New Roman" w:hAnsi="Times New Roman" w:cs="Times New Roman"/>
          <w:sz w:val="28"/>
          <w:szCs w:val="28"/>
        </w:rPr>
        <w:t>үрек орталығының 95 басылымы жарияланды (4, 5</w:t>
      </w:r>
      <w:r w:rsidR="00FD2A25">
        <w:rPr>
          <w:rFonts w:ascii="Times New Roman" w:eastAsia="Times New Roman" w:hAnsi="Times New Roman" w:cs="Times New Roman"/>
          <w:sz w:val="28"/>
          <w:szCs w:val="28"/>
          <w:lang w:val="kk-KZ"/>
        </w:rPr>
        <w:t>-</w:t>
      </w:r>
      <w:r w:rsidR="00FD2A25" w:rsidRPr="00FD2A25">
        <w:rPr>
          <w:rFonts w:ascii="Times New Roman" w:eastAsia="Times New Roman" w:hAnsi="Times New Roman" w:cs="Times New Roman"/>
          <w:sz w:val="28"/>
          <w:szCs w:val="28"/>
        </w:rPr>
        <w:t>суретті қараңыз); Scopus, Web of Science және Google Scholar дерекқорларындағы қызметкерлердің жарияланымдарына дәйексөздер саны 3,8 мыңнан асты; 40-қа жуық қорғау құжаттары алынды</w:t>
      </w:r>
      <w:r w:rsidR="00633F77">
        <w:rPr>
          <w:rFonts w:ascii="Times New Roman" w:eastAsia="Times New Roman" w:hAnsi="Times New Roman" w:cs="Times New Roman"/>
          <w:sz w:val="28"/>
          <w:szCs w:val="28"/>
        </w:rPr>
        <w:t>.</w:t>
      </w:r>
    </w:p>
    <w:p w14:paraId="66CF28BA" w14:textId="611D155A" w:rsidR="00277255" w:rsidRPr="00E9427D" w:rsidRDefault="00633F77" w:rsidP="00DE3D04">
      <w:pPr>
        <w:jc w:val="both"/>
        <w:rPr>
          <w:rFonts w:ascii="Times New Roman" w:eastAsia="Times New Roman" w:hAnsi="Times New Roman" w:cs="Times New Roman"/>
          <w:color w:val="767171" w:themeColor="background2" w:themeShade="80"/>
          <w:sz w:val="22"/>
          <w:szCs w:val="24"/>
        </w:rPr>
      </w:pPr>
      <w:r>
        <w:t xml:space="preserve"> </w:t>
      </w:r>
    </w:p>
    <w:p w14:paraId="5DEBB6A1" w14:textId="42E8FCEE" w:rsidR="00DE3D04" w:rsidRDefault="00D2016E" w:rsidP="00DE3D04">
      <w:pPr>
        <w:jc w:val="both"/>
        <w:rPr>
          <w:rFonts w:ascii="Times New Roman" w:eastAsia="Times New Roman" w:hAnsi="Times New Roman" w:cs="Times New Roman"/>
          <w:color w:val="0070C0"/>
          <w:sz w:val="28"/>
          <w:szCs w:val="28"/>
        </w:rPr>
      </w:pPr>
      <w:r w:rsidRPr="00FD2A25">
        <w:rPr>
          <w:rFonts w:ascii="Times New Roman" w:hAnsi="Times New Roman" w:cs="Times New Roman"/>
          <w:noProof/>
          <w:sz w:val="28"/>
          <w:szCs w:val="28"/>
        </w:rPr>
        <mc:AlternateContent>
          <mc:Choice Requires="wps">
            <w:drawing>
              <wp:anchor distT="0" distB="0" distL="114300" distR="114300" simplePos="0" relativeHeight="251702272" behindDoc="0" locked="0" layoutInCell="1" allowOverlap="1" wp14:anchorId="28C41A19" wp14:editId="3D739902">
                <wp:simplePos x="0" y="0"/>
                <wp:positionH relativeFrom="margin">
                  <wp:align>left</wp:align>
                </wp:positionH>
                <wp:positionV relativeFrom="paragraph">
                  <wp:posOffset>334010</wp:posOffset>
                </wp:positionV>
                <wp:extent cx="3597910" cy="635"/>
                <wp:effectExtent l="0" t="0" r="2540" b="0"/>
                <wp:wrapSquare wrapText="bothSides"/>
                <wp:docPr id="44" name="Надпись 44"/>
                <wp:cNvGraphicFramePr/>
                <a:graphic xmlns:a="http://schemas.openxmlformats.org/drawingml/2006/main">
                  <a:graphicData uri="http://schemas.microsoft.com/office/word/2010/wordprocessingShape">
                    <wps:wsp>
                      <wps:cNvSpPr txBox="1"/>
                      <wps:spPr>
                        <a:xfrm>
                          <a:off x="0" y="0"/>
                          <a:ext cx="3597910" cy="635"/>
                        </a:xfrm>
                        <a:prstGeom prst="rect">
                          <a:avLst/>
                        </a:prstGeom>
                        <a:solidFill>
                          <a:prstClr val="white"/>
                        </a:solidFill>
                        <a:ln>
                          <a:noFill/>
                        </a:ln>
                      </wps:spPr>
                      <wps:txbx>
                        <w:txbxContent>
                          <w:p w14:paraId="2C1261ED" w14:textId="478C2B73" w:rsidR="00381387" w:rsidRPr="00E9427D" w:rsidRDefault="00381387" w:rsidP="00D2016E">
                            <w:pPr>
                              <w:pStyle w:val="afb"/>
                              <w:rPr>
                                <w:rFonts w:ascii="Times New Roman" w:hAnsi="Times New Roman" w:cs="Times New Roman"/>
                                <w:i w:val="0"/>
                                <w:iCs w:val="0"/>
                                <w:noProof/>
                                <w:color w:val="auto"/>
                                <w:sz w:val="22"/>
                                <w:szCs w:val="22"/>
                              </w:rPr>
                            </w:pPr>
                            <w:r w:rsidRPr="00E9427D">
                              <w:rPr>
                                <w:rFonts w:ascii="Times New Roman" w:hAnsi="Times New Roman" w:cs="Times New Roman"/>
                                <w:i w:val="0"/>
                                <w:iCs w:val="0"/>
                                <w:color w:val="auto"/>
                                <w:sz w:val="20"/>
                                <w:szCs w:val="20"/>
                              </w:rPr>
                              <w:t xml:space="preserve"> </w:t>
                            </w:r>
                            <w:r>
                              <w:rPr>
                                <w:rFonts w:ascii="Times New Roman" w:hAnsi="Times New Roman" w:cs="Times New Roman"/>
                                <w:i w:val="0"/>
                                <w:iCs w:val="0"/>
                                <w:color w:val="auto"/>
                                <w:sz w:val="20"/>
                                <w:szCs w:val="20"/>
                              </w:rPr>
                              <w:t>5</w:t>
                            </w:r>
                            <w:r w:rsidR="00FD2A25">
                              <w:rPr>
                                <w:rFonts w:ascii="Times New Roman" w:hAnsi="Times New Roman" w:cs="Times New Roman"/>
                                <w:i w:val="0"/>
                                <w:iCs w:val="0"/>
                                <w:color w:val="auto"/>
                                <w:sz w:val="20"/>
                                <w:szCs w:val="20"/>
                                <w:lang w:val="kk-KZ"/>
                              </w:rPr>
                              <w:t>-сурет</w:t>
                            </w:r>
                            <w:r w:rsidRPr="00E9427D">
                              <w:rPr>
                                <w:rFonts w:ascii="Times New Roman" w:hAnsi="Times New Roman" w:cs="Times New Roman"/>
                                <w:i w:val="0"/>
                                <w:iCs w:val="0"/>
                                <w:color w:val="auto"/>
                                <w:sz w:val="20"/>
                                <w:szCs w:val="20"/>
                              </w:rPr>
                              <w:t xml:space="preserve">. </w:t>
                            </w:r>
                            <w:r w:rsidR="00FD2A25" w:rsidRPr="00FD2A25">
                              <w:rPr>
                                <w:rFonts w:ascii="Times New Roman" w:hAnsi="Times New Roman" w:cs="Times New Roman"/>
                                <w:i w:val="0"/>
                                <w:iCs w:val="0"/>
                                <w:color w:val="auto"/>
                                <w:sz w:val="20"/>
                                <w:szCs w:val="20"/>
                              </w:rPr>
                              <w:t>Жүрек орталығы қызметкерлерінің жарияланымдары (ҰҒКО</w:t>
                            </w:r>
                            <w:r>
                              <w:rPr>
                                <w:rFonts w:ascii="Times New Roman" w:hAnsi="Times New Roman" w:cs="Times New Roman"/>
                                <w:i w:val="0"/>
                                <w:iCs w:val="0"/>
                                <w:color w:val="auto"/>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C41A19" id="Надпись 44" o:spid="_x0000_s1039" type="#_x0000_t202" style="position:absolute;left:0;text-align:left;margin-left:0;margin-top:26.3pt;width:283.3pt;height:.05pt;z-index:25170227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" stroked="f">
                <v:textbox style="mso-fit-shape-to-text:t" inset="0,0,0,0">
                  <w:txbxContent>
                    <w:p w14:paraId="2C1261ED" w14:textId="478C2B73" w:rsidR="00381387" w:rsidRPr="00E9427D" w:rsidRDefault="00381387" w:rsidP="00D2016E">
                      <w:pPr>
                        <w:pStyle w:val="afb"/>
                        <w:rPr>
                          <w:rFonts w:ascii="Times New Roman" w:hAnsi="Times New Roman" w:cs="Times New Roman"/>
                          <w:i w:val="0"/>
                          <w:iCs w:val="0"/>
                          <w:noProof/>
                          <w:color w:val="auto"/>
                          <w:sz w:val="22"/>
                          <w:szCs w:val="22"/>
                        </w:rPr>
                      </w:pPr>
                      <w:r w:rsidRPr="00E9427D">
                        <w:rPr>
                          <w:rFonts w:ascii="Times New Roman" w:hAnsi="Times New Roman" w:cs="Times New Roman"/>
                          <w:i w:val="0"/>
                          <w:iCs w:val="0"/>
                          <w:color w:val="auto"/>
                          <w:sz w:val="20"/>
                          <w:szCs w:val="20"/>
                        </w:rPr>
                        <w:t xml:space="preserve"> </w:t>
                      </w:r>
                      <w:r>
                        <w:rPr>
                          <w:rFonts w:ascii="Times New Roman" w:hAnsi="Times New Roman" w:cs="Times New Roman"/>
                          <w:i w:val="0"/>
                          <w:iCs w:val="0"/>
                          <w:color w:val="auto"/>
                          <w:sz w:val="20"/>
                          <w:szCs w:val="20"/>
                        </w:rPr>
                        <w:t>5</w:t>
                      </w:r>
                      <w:r w:rsidR="00FD2A25">
                        <w:rPr>
                          <w:rFonts w:ascii="Times New Roman" w:hAnsi="Times New Roman" w:cs="Times New Roman"/>
                          <w:i w:val="0"/>
                          <w:iCs w:val="0"/>
                          <w:color w:val="auto"/>
                          <w:sz w:val="20"/>
                          <w:szCs w:val="20"/>
                          <w:lang w:val="kk-KZ"/>
                        </w:rPr>
                        <w:t>-сурет</w:t>
                      </w:r>
                      <w:r w:rsidRPr="00E9427D">
                        <w:rPr>
                          <w:rFonts w:ascii="Times New Roman" w:hAnsi="Times New Roman" w:cs="Times New Roman"/>
                          <w:i w:val="0"/>
                          <w:iCs w:val="0"/>
                          <w:color w:val="auto"/>
                          <w:sz w:val="20"/>
                          <w:szCs w:val="20"/>
                        </w:rPr>
                        <w:t xml:space="preserve">. </w:t>
                      </w:r>
                      <w:proofErr w:type="spellStart"/>
                      <w:r w:rsidR="00FD2A25" w:rsidRPr="00FD2A25">
                        <w:rPr>
                          <w:rFonts w:ascii="Times New Roman" w:hAnsi="Times New Roman" w:cs="Times New Roman"/>
                          <w:i w:val="0"/>
                          <w:iCs w:val="0"/>
                          <w:color w:val="auto"/>
                          <w:sz w:val="20"/>
                          <w:szCs w:val="20"/>
                        </w:rPr>
                        <w:t>Жүрек</w:t>
                      </w:r>
                      <w:proofErr w:type="spellEnd"/>
                      <w:r w:rsidR="00FD2A25" w:rsidRPr="00FD2A25">
                        <w:rPr>
                          <w:rFonts w:ascii="Times New Roman" w:hAnsi="Times New Roman" w:cs="Times New Roman"/>
                          <w:i w:val="0"/>
                          <w:iCs w:val="0"/>
                          <w:color w:val="auto"/>
                          <w:sz w:val="20"/>
                          <w:szCs w:val="20"/>
                        </w:rPr>
                        <w:t xml:space="preserve"> </w:t>
                      </w:r>
                      <w:proofErr w:type="spellStart"/>
                      <w:r w:rsidR="00FD2A25" w:rsidRPr="00FD2A25">
                        <w:rPr>
                          <w:rFonts w:ascii="Times New Roman" w:hAnsi="Times New Roman" w:cs="Times New Roman"/>
                          <w:i w:val="0"/>
                          <w:iCs w:val="0"/>
                          <w:color w:val="auto"/>
                          <w:sz w:val="20"/>
                          <w:szCs w:val="20"/>
                        </w:rPr>
                        <w:t>орталығы</w:t>
                      </w:r>
                      <w:proofErr w:type="spellEnd"/>
                      <w:r w:rsidR="00FD2A25" w:rsidRPr="00FD2A25">
                        <w:rPr>
                          <w:rFonts w:ascii="Times New Roman" w:hAnsi="Times New Roman" w:cs="Times New Roman"/>
                          <w:i w:val="0"/>
                          <w:iCs w:val="0"/>
                          <w:color w:val="auto"/>
                          <w:sz w:val="20"/>
                          <w:szCs w:val="20"/>
                        </w:rPr>
                        <w:t xml:space="preserve"> </w:t>
                      </w:r>
                      <w:proofErr w:type="spellStart"/>
                      <w:r w:rsidR="00FD2A25" w:rsidRPr="00FD2A25">
                        <w:rPr>
                          <w:rFonts w:ascii="Times New Roman" w:hAnsi="Times New Roman" w:cs="Times New Roman"/>
                          <w:i w:val="0"/>
                          <w:iCs w:val="0"/>
                          <w:color w:val="auto"/>
                          <w:sz w:val="20"/>
                          <w:szCs w:val="20"/>
                        </w:rPr>
                        <w:t>қызметкерлерінің</w:t>
                      </w:r>
                      <w:proofErr w:type="spellEnd"/>
                      <w:r w:rsidR="00FD2A25" w:rsidRPr="00FD2A25">
                        <w:rPr>
                          <w:rFonts w:ascii="Times New Roman" w:hAnsi="Times New Roman" w:cs="Times New Roman"/>
                          <w:i w:val="0"/>
                          <w:iCs w:val="0"/>
                          <w:color w:val="auto"/>
                          <w:sz w:val="20"/>
                          <w:szCs w:val="20"/>
                        </w:rPr>
                        <w:t xml:space="preserve"> </w:t>
                      </w:r>
                      <w:proofErr w:type="spellStart"/>
                      <w:r w:rsidR="00FD2A25" w:rsidRPr="00FD2A25">
                        <w:rPr>
                          <w:rFonts w:ascii="Times New Roman" w:hAnsi="Times New Roman" w:cs="Times New Roman"/>
                          <w:i w:val="0"/>
                          <w:iCs w:val="0"/>
                          <w:color w:val="auto"/>
                          <w:sz w:val="20"/>
                          <w:szCs w:val="20"/>
                        </w:rPr>
                        <w:t>жарияланымдары</w:t>
                      </w:r>
                      <w:proofErr w:type="spellEnd"/>
                      <w:r w:rsidR="00FD2A25" w:rsidRPr="00FD2A25">
                        <w:rPr>
                          <w:rFonts w:ascii="Times New Roman" w:hAnsi="Times New Roman" w:cs="Times New Roman"/>
                          <w:i w:val="0"/>
                          <w:iCs w:val="0"/>
                          <w:color w:val="auto"/>
                          <w:sz w:val="20"/>
                          <w:szCs w:val="20"/>
                        </w:rPr>
                        <w:t xml:space="preserve"> (ҰҒКО</w:t>
                      </w:r>
                      <w:r>
                        <w:rPr>
                          <w:rFonts w:ascii="Times New Roman" w:hAnsi="Times New Roman" w:cs="Times New Roman"/>
                          <w:i w:val="0"/>
                          <w:iCs w:val="0"/>
                          <w:color w:val="auto"/>
                          <w:sz w:val="20"/>
                          <w:szCs w:val="20"/>
                        </w:rPr>
                        <w:t>)</w:t>
                      </w:r>
                    </w:p>
                  </w:txbxContent>
                </v:textbox>
                <w10:wrap type="square" anchorx="margin"/>
              </v:shape>
            </w:pict>
          </mc:Fallback>
        </mc:AlternateContent>
      </w:r>
      <w:r w:rsidR="00FD2A25" w:rsidRPr="00FD2A25">
        <w:rPr>
          <w:rFonts w:ascii="Times New Roman" w:hAnsi="Times New Roman" w:cs="Times New Roman"/>
          <w:noProof/>
          <w:sz w:val="28"/>
          <w:szCs w:val="28"/>
        </w:rPr>
        <w:t xml:space="preserve">UMC </w:t>
      </w:r>
      <w:r w:rsidR="00FD2A25">
        <w:rPr>
          <w:rFonts w:ascii="Times New Roman" w:hAnsi="Times New Roman" w:cs="Times New Roman"/>
          <w:noProof/>
          <w:sz w:val="28"/>
          <w:szCs w:val="28"/>
          <w:lang w:val="kk-KZ"/>
        </w:rPr>
        <w:t>Ж</w:t>
      </w:r>
      <w:r w:rsidR="00FD2A25" w:rsidRPr="00FD2A25">
        <w:rPr>
          <w:rFonts w:ascii="Times New Roman" w:hAnsi="Times New Roman" w:cs="Times New Roman"/>
          <w:noProof/>
          <w:sz w:val="28"/>
          <w:szCs w:val="28"/>
        </w:rPr>
        <w:t xml:space="preserve">үрек орталығының базасында: Жас ғалымдардың III </w:t>
      </w:r>
      <w:r w:rsidR="00FD2A25">
        <w:rPr>
          <w:rFonts w:ascii="Times New Roman" w:hAnsi="Times New Roman" w:cs="Times New Roman"/>
          <w:noProof/>
          <w:sz w:val="28"/>
          <w:szCs w:val="28"/>
          <w:lang w:val="kk-KZ"/>
        </w:rPr>
        <w:t>Ғ</w:t>
      </w:r>
      <w:r w:rsidR="00FD2A25" w:rsidRPr="00FD2A25">
        <w:rPr>
          <w:rFonts w:ascii="Times New Roman" w:hAnsi="Times New Roman" w:cs="Times New Roman"/>
          <w:noProof/>
          <w:sz w:val="28"/>
          <w:szCs w:val="28"/>
        </w:rPr>
        <w:t xml:space="preserve">ылыми-тәжірибелік конференциясы, </w:t>
      </w:r>
      <w:r w:rsidR="00FD2A25">
        <w:rPr>
          <w:rFonts w:ascii="Times New Roman" w:hAnsi="Times New Roman" w:cs="Times New Roman"/>
          <w:noProof/>
          <w:sz w:val="28"/>
          <w:szCs w:val="28"/>
          <w:lang w:val="kk-KZ"/>
        </w:rPr>
        <w:t>Ж</w:t>
      </w:r>
      <w:r w:rsidR="00FD2A25" w:rsidRPr="00FD2A25">
        <w:rPr>
          <w:rFonts w:ascii="Times New Roman" w:hAnsi="Times New Roman" w:cs="Times New Roman"/>
          <w:noProof/>
          <w:sz w:val="28"/>
          <w:szCs w:val="28"/>
        </w:rPr>
        <w:t>үрек орталығының 10 жыл</w:t>
      </w:r>
      <w:r w:rsidR="00FD2A25">
        <w:rPr>
          <w:rFonts w:ascii="Times New Roman" w:hAnsi="Times New Roman" w:cs="Times New Roman"/>
          <w:noProof/>
          <w:sz w:val="28"/>
          <w:szCs w:val="28"/>
          <w:lang w:val="kk-KZ"/>
        </w:rPr>
        <w:t>дық</w:t>
      </w:r>
      <w:r w:rsidR="00FD2A25" w:rsidRPr="00FD2A25">
        <w:rPr>
          <w:rFonts w:ascii="Times New Roman" w:hAnsi="Times New Roman" w:cs="Times New Roman"/>
          <w:noProof/>
          <w:sz w:val="28"/>
          <w:szCs w:val="28"/>
        </w:rPr>
        <w:t xml:space="preserve"> мерейтойлық конференциясы: </w:t>
      </w:r>
      <w:r w:rsidR="00FD2A25">
        <w:rPr>
          <w:rFonts w:ascii="Times New Roman" w:hAnsi="Times New Roman" w:cs="Times New Roman"/>
          <w:noProof/>
          <w:sz w:val="28"/>
          <w:szCs w:val="28"/>
          <w:lang w:val="kk-KZ"/>
        </w:rPr>
        <w:t>«Т</w:t>
      </w:r>
      <w:r w:rsidR="00FD2A25" w:rsidRPr="00FD2A25">
        <w:rPr>
          <w:rFonts w:ascii="Times New Roman" w:hAnsi="Times New Roman" w:cs="Times New Roman"/>
          <w:noProof/>
          <w:sz w:val="28"/>
          <w:szCs w:val="28"/>
        </w:rPr>
        <w:t xml:space="preserve">әжірибеге сүйене </w:t>
      </w:r>
      <w:r w:rsidR="00FD2A25" w:rsidRPr="00FD2A25">
        <w:rPr>
          <w:rFonts w:ascii="Times New Roman" w:hAnsi="Times New Roman" w:cs="Times New Roman"/>
          <w:noProof/>
          <w:sz w:val="28"/>
          <w:szCs w:val="28"/>
        </w:rPr>
        <w:lastRenderedPageBreak/>
        <w:t>отырып, жаңа мақсаттарға ұмтыламыз</w:t>
      </w:r>
      <w:r w:rsidR="00FD2A25">
        <w:rPr>
          <w:rFonts w:ascii="Times New Roman" w:hAnsi="Times New Roman" w:cs="Times New Roman"/>
          <w:noProof/>
          <w:sz w:val="28"/>
          <w:szCs w:val="28"/>
          <w:lang w:val="kk-KZ"/>
        </w:rPr>
        <w:t>»</w:t>
      </w:r>
      <w:r w:rsidR="00FD2A25" w:rsidRPr="00FD2A25">
        <w:rPr>
          <w:rFonts w:ascii="Times New Roman" w:hAnsi="Times New Roman" w:cs="Times New Roman"/>
          <w:noProof/>
          <w:sz w:val="28"/>
          <w:szCs w:val="28"/>
        </w:rPr>
        <w:t xml:space="preserve">,  </w:t>
      </w:r>
      <w:r w:rsidR="00FD2A25">
        <w:rPr>
          <w:rFonts w:ascii="Times New Roman" w:hAnsi="Times New Roman" w:cs="Times New Roman"/>
          <w:noProof/>
          <w:sz w:val="28"/>
          <w:szCs w:val="28"/>
          <w:lang w:val="kk-KZ"/>
        </w:rPr>
        <w:t>«</w:t>
      </w:r>
      <w:r w:rsidR="00FD2A25" w:rsidRPr="00FD2A25">
        <w:rPr>
          <w:rFonts w:ascii="Times New Roman" w:hAnsi="Times New Roman" w:cs="Times New Roman"/>
          <w:noProof/>
          <w:sz w:val="28"/>
          <w:szCs w:val="28"/>
        </w:rPr>
        <w:t>Quo vadis? Балалар кардиологиясы мен кардиохирургиясының көкжиектері</w:t>
      </w:r>
      <w:r w:rsidR="00FD2A25">
        <w:rPr>
          <w:rFonts w:ascii="Times New Roman" w:hAnsi="Times New Roman" w:cs="Times New Roman"/>
          <w:noProof/>
          <w:sz w:val="28"/>
          <w:szCs w:val="28"/>
          <w:lang w:val="kk-KZ"/>
        </w:rPr>
        <w:t>»</w:t>
      </w:r>
      <w:r w:rsidR="00FD2A25" w:rsidRPr="00FD2A25">
        <w:rPr>
          <w:rFonts w:ascii="Times New Roman" w:hAnsi="Times New Roman" w:cs="Times New Roman"/>
          <w:noProof/>
          <w:sz w:val="28"/>
          <w:szCs w:val="28"/>
        </w:rPr>
        <w:t xml:space="preserve"> және т. б</w:t>
      </w:r>
      <w:r w:rsidR="00633F77">
        <w:rPr>
          <w:rFonts w:ascii="Times New Roman" w:eastAsia="Times New Roman" w:hAnsi="Times New Roman" w:cs="Times New Roman"/>
          <w:sz w:val="28"/>
          <w:szCs w:val="28"/>
        </w:rPr>
        <w:t xml:space="preserve">. </w:t>
      </w:r>
      <w:r w:rsidR="00FD2A25" w:rsidRPr="00FD2A25">
        <w:rPr>
          <w:rFonts w:ascii="Times New Roman" w:eastAsia="Times New Roman" w:hAnsi="Times New Roman" w:cs="Times New Roman"/>
          <w:sz w:val="28"/>
          <w:szCs w:val="28"/>
        </w:rPr>
        <w:t xml:space="preserve">UMC зерттеушілері ISHLT, ASAIO Annual Conference, </w:t>
      </w:r>
      <w:r w:rsidR="00FD2A25">
        <w:rPr>
          <w:rFonts w:ascii="Times New Roman" w:eastAsia="Times New Roman" w:hAnsi="Times New Roman" w:cs="Times New Roman"/>
          <w:sz w:val="28"/>
          <w:szCs w:val="28"/>
          <w:lang w:val="kk-KZ"/>
        </w:rPr>
        <w:t>Е</w:t>
      </w:r>
      <w:r w:rsidR="00FD2A25" w:rsidRPr="00FD2A25">
        <w:rPr>
          <w:rFonts w:ascii="Times New Roman" w:eastAsia="Times New Roman" w:hAnsi="Times New Roman" w:cs="Times New Roman"/>
          <w:sz w:val="28"/>
          <w:szCs w:val="28"/>
        </w:rPr>
        <w:t xml:space="preserve">уропалық Кардиология жүрек жәрмеңкесі Конгресі, МАГАТЭ </w:t>
      </w:r>
      <w:r w:rsidR="00FD2A25">
        <w:rPr>
          <w:rFonts w:ascii="Times New Roman" w:eastAsia="Times New Roman" w:hAnsi="Times New Roman" w:cs="Times New Roman"/>
          <w:sz w:val="28"/>
          <w:szCs w:val="28"/>
          <w:lang w:val="kk-KZ"/>
        </w:rPr>
        <w:t>Б</w:t>
      </w:r>
      <w:r w:rsidR="00FD2A25" w:rsidRPr="00FD2A25">
        <w:rPr>
          <w:rFonts w:ascii="Times New Roman" w:eastAsia="Times New Roman" w:hAnsi="Times New Roman" w:cs="Times New Roman"/>
          <w:sz w:val="28"/>
          <w:szCs w:val="28"/>
        </w:rPr>
        <w:t xml:space="preserve">ас конференциясы сияқты </w:t>
      </w:r>
      <w:r w:rsidR="00FD2A25">
        <w:rPr>
          <w:rFonts w:ascii="Times New Roman" w:eastAsia="Times New Roman" w:hAnsi="Times New Roman" w:cs="Times New Roman"/>
          <w:sz w:val="28"/>
          <w:szCs w:val="28"/>
          <w:lang w:val="kk-KZ"/>
        </w:rPr>
        <w:t>Х</w:t>
      </w:r>
      <w:r w:rsidR="00FD2A25" w:rsidRPr="00FD2A25">
        <w:rPr>
          <w:rFonts w:ascii="Times New Roman" w:eastAsia="Times New Roman" w:hAnsi="Times New Roman" w:cs="Times New Roman"/>
          <w:sz w:val="28"/>
          <w:szCs w:val="28"/>
        </w:rPr>
        <w:t>алықаралық конференцияларда баяндама жасады</w:t>
      </w:r>
      <w:r w:rsidR="00471B71" w:rsidRPr="0034637C">
        <w:rPr>
          <w:rFonts w:ascii="Times New Roman" w:eastAsia="Times New Roman" w:hAnsi="Times New Roman" w:cs="Times New Roman"/>
          <w:sz w:val="28"/>
          <w:szCs w:val="28"/>
        </w:rPr>
        <w:t xml:space="preserve">. </w:t>
      </w:r>
      <w:r w:rsidR="002273A6" w:rsidRPr="002273A6">
        <w:rPr>
          <w:rFonts w:ascii="Times New Roman" w:eastAsia="Times New Roman" w:hAnsi="Times New Roman" w:cs="Times New Roman"/>
          <w:sz w:val="28"/>
          <w:szCs w:val="28"/>
        </w:rPr>
        <w:t>Сон</w:t>
      </w:r>
      <w:r w:rsidR="002273A6">
        <w:rPr>
          <w:rFonts w:ascii="Times New Roman" w:eastAsia="Times New Roman" w:hAnsi="Times New Roman" w:cs="Times New Roman"/>
          <w:sz w:val="28"/>
          <w:szCs w:val="28"/>
          <w:lang w:val="kk-KZ"/>
        </w:rPr>
        <w:t>ымен қатар</w:t>
      </w:r>
      <w:r w:rsidR="002273A6" w:rsidRPr="002273A6">
        <w:rPr>
          <w:rFonts w:ascii="Times New Roman" w:eastAsia="Times New Roman" w:hAnsi="Times New Roman" w:cs="Times New Roman"/>
          <w:sz w:val="28"/>
          <w:szCs w:val="28"/>
        </w:rPr>
        <w:t xml:space="preserve">, АҚШ, Канада, Испания, Түркия, Беларусь, Литва, Өзбекстан, Тәжікстан және Қазақстан </w:t>
      </w:r>
      <w:r w:rsidR="002273A6">
        <w:rPr>
          <w:rFonts w:ascii="Times New Roman" w:eastAsia="Times New Roman" w:hAnsi="Times New Roman" w:cs="Times New Roman"/>
          <w:sz w:val="28"/>
          <w:szCs w:val="28"/>
          <w:lang w:val="kk-KZ"/>
        </w:rPr>
        <w:t xml:space="preserve">ағзалар </w:t>
      </w:r>
      <w:r w:rsidR="002273A6" w:rsidRPr="002273A6">
        <w:rPr>
          <w:rFonts w:ascii="Times New Roman" w:eastAsia="Times New Roman" w:hAnsi="Times New Roman" w:cs="Times New Roman"/>
          <w:sz w:val="28"/>
          <w:szCs w:val="28"/>
        </w:rPr>
        <w:t xml:space="preserve">трансплантологиялық қызметі мен донорлығының жетекші сарапшыларын біріктірген </w:t>
      </w:r>
      <w:r w:rsidR="002273A6">
        <w:rPr>
          <w:rFonts w:ascii="Times New Roman" w:eastAsia="Times New Roman" w:hAnsi="Times New Roman" w:cs="Times New Roman"/>
          <w:sz w:val="28"/>
          <w:szCs w:val="28"/>
          <w:lang w:val="kk-KZ"/>
        </w:rPr>
        <w:t>«Т</w:t>
      </w:r>
      <w:r w:rsidR="002273A6" w:rsidRPr="002273A6">
        <w:rPr>
          <w:rFonts w:ascii="Times New Roman" w:eastAsia="Times New Roman" w:hAnsi="Times New Roman" w:cs="Times New Roman"/>
          <w:sz w:val="28"/>
          <w:szCs w:val="28"/>
        </w:rPr>
        <w:t>ransplantation in Central Asia: Innovation, Cooperation, Compassion</w:t>
      </w:r>
      <w:r w:rsidR="002273A6">
        <w:rPr>
          <w:rFonts w:ascii="Times New Roman" w:eastAsia="Times New Roman" w:hAnsi="Times New Roman" w:cs="Times New Roman"/>
          <w:sz w:val="28"/>
          <w:szCs w:val="28"/>
          <w:lang w:val="kk-KZ"/>
        </w:rPr>
        <w:t>»</w:t>
      </w:r>
      <w:r w:rsidR="002273A6" w:rsidRPr="002273A6">
        <w:rPr>
          <w:rFonts w:ascii="Times New Roman" w:eastAsia="Times New Roman" w:hAnsi="Times New Roman" w:cs="Times New Roman"/>
          <w:sz w:val="28"/>
          <w:szCs w:val="28"/>
        </w:rPr>
        <w:t xml:space="preserve"> ауқымды халықаралық конференциясы өтті</w:t>
      </w:r>
      <w:r w:rsidR="00633F77">
        <w:rPr>
          <w:rFonts w:ascii="Times New Roman" w:eastAsia="Times New Roman" w:hAnsi="Times New Roman" w:cs="Times New Roman"/>
          <w:color w:val="0070C0"/>
          <w:sz w:val="28"/>
          <w:szCs w:val="28"/>
        </w:rPr>
        <w:t>.</w:t>
      </w:r>
      <w:r w:rsidR="00DE3D04">
        <w:rPr>
          <w:rFonts w:ascii="Times New Roman" w:eastAsia="Times New Roman" w:hAnsi="Times New Roman" w:cs="Times New Roman"/>
          <w:color w:val="0070C0"/>
          <w:sz w:val="28"/>
          <w:szCs w:val="28"/>
        </w:rPr>
        <w:t xml:space="preserve"> </w:t>
      </w:r>
    </w:p>
    <w:p w14:paraId="6C5A8475" w14:textId="175A2569" w:rsidR="00277255" w:rsidRPr="0034637C" w:rsidRDefault="002273A6" w:rsidP="00DE3D04">
      <w:pPr>
        <w:jc w:val="both"/>
        <w:rPr>
          <w:rFonts w:ascii="Times New Roman" w:eastAsia="Times New Roman" w:hAnsi="Times New Roman" w:cs="Times New Roman"/>
          <w:sz w:val="28"/>
          <w:szCs w:val="28"/>
        </w:rPr>
      </w:pPr>
      <w:r w:rsidRPr="002273A6">
        <w:rPr>
          <w:rFonts w:ascii="Times New Roman" w:eastAsia="Times New Roman" w:hAnsi="Times New Roman" w:cs="Times New Roman"/>
          <w:sz w:val="28"/>
          <w:szCs w:val="28"/>
        </w:rPr>
        <w:t xml:space="preserve">Астана қ. </w:t>
      </w:r>
      <w:r>
        <w:rPr>
          <w:rFonts w:ascii="Times New Roman" w:eastAsia="Times New Roman" w:hAnsi="Times New Roman" w:cs="Times New Roman"/>
          <w:sz w:val="28"/>
          <w:szCs w:val="28"/>
          <w:lang w:val="kk-KZ"/>
        </w:rPr>
        <w:t>Ж</w:t>
      </w:r>
      <w:r w:rsidRPr="002273A6">
        <w:rPr>
          <w:rFonts w:ascii="Times New Roman" w:eastAsia="Times New Roman" w:hAnsi="Times New Roman" w:cs="Times New Roman"/>
          <w:sz w:val="28"/>
          <w:szCs w:val="28"/>
        </w:rPr>
        <w:t xml:space="preserve">үрек орталығының дәрігерлер тобы </w:t>
      </w:r>
      <w:r>
        <w:rPr>
          <w:rFonts w:ascii="Times New Roman" w:eastAsia="Times New Roman" w:hAnsi="Times New Roman" w:cs="Times New Roman"/>
          <w:sz w:val="28"/>
          <w:szCs w:val="28"/>
          <w:lang w:val="kk-KZ"/>
        </w:rPr>
        <w:t>«</w:t>
      </w:r>
      <w:r w:rsidRPr="002273A6">
        <w:rPr>
          <w:rFonts w:ascii="Times New Roman" w:eastAsia="Times New Roman" w:hAnsi="Times New Roman" w:cs="Times New Roman"/>
          <w:sz w:val="28"/>
          <w:szCs w:val="28"/>
        </w:rPr>
        <w:t>ALEM</w:t>
      </w:r>
      <w:r>
        <w:rPr>
          <w:rFonts w:ascii="Times New Roman" w:eastAsia="Times New Roman" w:hAnsi="Times New Roman" w:cs="Times New Roman"/>
          <w:sz w:val="28"/>
          <w:szCs w:val="28"/>
          <w:lang w:val="kk-KZ"/>
        </w:rPr>
        <w:t xml:space="preserve">» -  </w:t>
      </w:r>
      <w:r w:rsidRPr="002273A6">
        <w:rPr>
          <w:rFonts w:ascii="Times New Roman" w:eastAsia="Times New Roman" w:hAnsi="Times New Roman" w:cs="Times New Roman"/>
          <w:sz w:val="28"/>
          <w:szCs w:val="28"/>
        </w:rPr>
        <w:t>донорлық</w:t>
      </w:r>
      <w:r>
        <w:rPr>
          <w:rFonts w:ascii="Times New Roman" w:eastAsia="Times New Roman" w:hAnsi="Times New Roman" w:cs="Times New Roman"/>
          <w:sz w:val="28"/>
          <w:szCs w:val="28"/>
          <w:lang w:val="kk-KZ"/>
        </w:rPr>
        <w:t xml:space="preserve"> ағзаларды</w:t>
      </w:r>
      <w:r w:rsidRPr="002273A6">
        <w:rPr>
          <w:rFonts w:ascii="Times New Roman" w:eastAsia="Times New Roman" w:hAnsi="Times New Roman" w:cs="Times New Roman"/>
          <w:sz w:val="28"/>
          <w:szCs w:val="28"/>
        </w:rPr>
        <w:t xml:space="preserve"> денеден тыс сақтау, ұзақ тасымалдау және емдеу үшін бірегей </w:t>
      </w:r>
      <w:proofErr w:type="gramStart"/>
      <w:r w:rsidRPr="002273A6">
        <w:rPr>
          <w:rFonts w:ascii="Times New Roman" w:eastAsia="Times New Roman" w:hAnsi="Times New Roman" w:cs="Times New Roman"/>
          <w:sz w:val="28"/>
          <w:szCs w:val="28"/>
        </w:rPr>
        <w:t>құрылғы</w:t>
      </w:r>
      <w:r>
        <w:rPr>
          <w:rFonts w:ascii="Times New Roman" w:eastAsia="Times New Roman" w:hAnsi="Times New Roman" w:cs="Times New Roman"/>
          <w:sz w:val="28"/>
          <w:szCs w:val="28"/>
          <w:lang w:val="kk-KZ"/>
        </w:rPr>
        <w:t>сын</w:t>
      </w:r>
      <w:r w:rsidRPr="002273A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 xml:space="preserve"> </w:t>
      </w:r>
      <w:r w:rsidRPr="002273A6">
        <w:rPr>
          <w:rFonts w:ascii="Times New Roman" w:eastAsia="Times New Roman" w:hAnsi="Times New Roman" w:cs="Times New Roman"/>
          <w:sz w:val="28"/>
          <w:szCs w:val="28"/>
        </w:rPr>
        <w:t>әзірледі</w:t>
      </w:r>
      <w:proofErr w:type="gramEnd"/>
      <w:r w:rsidR="00633F77" w:rsidRPr="0034637C">
        <w:rPr>
          <w:rFonts w:ascii="Times New Roman" w:eastAsia="Times New Roman" w:hAnsi="Times New Roman" w:cs="Times New Roman"/>
          <w:sz w:val="28"/>
          <w:szCs w:val="28"/>
        </w:rPr>
        <w:t xml:space="preserve">. </w:t>
      </w:r>
      <w:r w:rsidRPr="002273A6">
        <w:rPr>
          <w:rFonts w:ascii="Times New Roman" w:eastAsia="Times New Roman" w:hAnsi="Times New Roman" w:cs="Times New Roman"/>
          <w:sz w:val="28"/>
          <w:szCs w:val="28"/>
        </w:rPr>
        <w:t xml:space="preserve">Құрылғы донорлық </w:t>
      </w:r>
      <w:r>
        <w:rPr>
          <w:rFonts w:ascii="Times New Roman" w:eastAsia="Times New Roman" w:hAnsi="Times New Roman" w:cs="Times New Roman"/>
          <w:sz w:val="28"/>
          <w:szCs w:val="28"/>
          <w:lang w:val="kk-KZ"/>
        </w:rPr>
        <w:t>ағзаның</w:t>
      </w:r>
      <w:r w:rsidRPr="002273A6">
        <w:rPr>
          <w:rFonts w:ascii="Times New Roman" w:eastAsia="Times New Roman" w:hAnsi="Times New Roman" w:cs="Times New Roman"/>
          <w:sz w:val="28"/>
          <w:szCs w:val="28"/>
        </w:rPr>
        <w:t xml:space="preserve"> өміршеңдігін 24 сағат бойы сақтай алады. 2022-2023 жылдары осы құрылғыға клиникаға дейінгі зерттеулер жүргізілді</w:t>
      </w:r>
      <w:r w:rsidR="00633F77" w:rsidRPr="0034637C">
        <w:rPr>
          <w:rFonts w:ascii="Times New Roman" w:eastAsia="Times New Roman" w:hAnsi="Times New Roman" w:cs="Times New Roman"/>
          <w:sz w:val="28"/>
          <w:szCs w:val="28"/>
        </w:rPr>
        <w:t>.</w:t>
      </w:r>
    </w:p>
    <w:p w14:paraId="67987416" w14:textId="0203BA3F" w:rsidR="00277255" w:rsidRPr="002273A6" w:rsidRDefault="002273A6">
      <w:pPr>
        <w:ind w:firstLine="567"/>
        <w:jc w:val="both"/>
        <w:rPr>
          <w:rFonts w:ascii="Times New Roman" w:eastAsia="Times New Roman" w:hAnsi="Times New Roman" w:cs="Times New Roman"/>
          <w:bCs/>
          <w:sz w:val="28"/>
          <w:szCs w:val="28"/>
        </w:rPr>
      </w:pPr>
      <w:r w:rsidRPr="002273A6">
        <w:rPr>
          <w:rFonts w:ascii="Times New Roman" w:eastAsia="Times New Roman" w:hAnsi="Times New Roman" w:cs="Times New Roman"/>
          <w:b/>
          <w:sz w:val="28"/>
          <w:szCs w:val="28"/>
        </w:rPr>
        <w:t xml:space="preserve">Осылайша, </w:t>
      </w:r>
      <w:r w:rsidRPr="002273A6">
        <w:rPr>
          <w:rFonts w:ascii="Times New Roman" w:eastAsia="Times New Roman" w:hAnsi="Times New Roman" w:cs="Times New Roman"/>
          <w:bCs/>
          <w:sz w:val="28"/>
          <w:szCs w:val="28"/>
        </w:rPr>
        <w:t>UMC-де жеткілікті кадрлық әлеует, елеулі материалдық емес ресурстар және Ұлттық, сондай-ақ өңірлік және әлемдік деңгейлердегі клиникалық инновациялық жетістіктер бар. UMC білім беру қызметі ұлттық бағдарламалар бойынша, сондай</w:t>
      </w:r>
      <w:r>
        <w:rPr>
          <w:rFonts w:ascii="Times New Roman" w:eastAsia="Times New Roman" w:hAnsi="Times New Roman" w:cs="Times New Roman"/>
          <w:bCs/>
          <w:sz w:val="28"/>
          <w:szCs w:val="28"/>
          <w:lang w:val="kk-KZ"/>
        </w:rPr>
        <w:t>-</w:t>
      </w:r>
      <w:r w:rsidRPr="002273A6">
        <w:rPr>
          <w:rFonts w:ascii="Times New Roman" w:eastAsia="Times New Roman" w:hAnsi="Times New Roman" w:cs="Times New Roman"/>
          <w:bCs/>
          <w:sz w:val="28"/>
          <w:szCs w:val="28"/>
        </w:rPr>
        <w:t xml:space="preserve">ақ </w:t>
      </w:r>
      <w:r>
        <w:rPr>
          <w:rFonts w:ascii="Times New Roman" w:eastAsia="Times New Roman" w:hAnsi="Times New Roman" w:cs="Times New Roman"/>
          <w:bCs/>
          <w:sz w:val="28"/>
          <w:szCs w:val="28"/>
          <w:lang w:val="kk-KZ"/>
        </w:rPr>
        <w:t>НУММ</w:t>
      </w:r>
      <w:r w:rsidRPr="002273A6">
        <w:rPr>
          <w:rFonts w:ascii="Times New Roman" w:eastAsia="Times New Roman" w:hAnsi="Times New Roman" w:cs="Times New Roman"/>
          <w:bCs/>
          <w:sz w:val="28"/>
          <w:szCs w:val="28"/>
        </w:rPr>
        <w:t xml:space="preserve"> бірлесіп</w:t>
      </w:r>
      <w:r>
        <w:rPr>
          <w:rFonts w:ascii="Times New Roman" w:eastAsia="Times New Roman" w:hAnsi="Times New Roman" w:cs="Times New Roman"/>
          <w:bCs/>
          <w:sz w:val="28"/>
          <w:szCs w:val="28"/>
          <w:lang w:val="kk-KZ"/>
        </w:rPr>
        <w:t xml:space="preserve"> </w:t>
      </w:r>
      <w:r>
        <w:rPr>
          <w:rFonts w:ascii="Times New Roman" w:eastAsia="Times New Roman" w:hAnsi="Times New Roman" w:cs="Times New Roman"/>
          <w:bCs/>
          <w:sz w:val="28"/>
          <w:szCs w:val="28"/>
        </w:rPr>
        <w:t>–</w:t>
      </w:r>
      <w:r>
        <w:rPr>
          <w:rFonts w:ascii="Times New Roman" w:eastAsia="Times New Roman" w:hAnsi="Times New Roman" w:cs="Times New Roman"/>
          <w:bCs/>
          <w:sz w:val="28"/>
          <w:szCs w:val="28"/>
          <w:lang w:val="kk-KZ"/>
        </w:rPr>
        <w:t xml:space="preserve"> </w:t>
      </w:r>
      <w:r w:rsidRPr="002273A6">
        <w:rPr>
          <w:rFonts w:ascii="Times New Roman" w:eastAsia="Times New Roman" w:hAnsi="Times New Roman" w:cs="Times New Roman"/>
          <w:bCs/>
          <w:sz w:val="28"/>
          <w:szCs w:val="28"/>
        </w:rPr>
        <w:t>халықаралық</w:t>
      </w:r>
      <w:r>
        <w:rPr>
          <w:rFonts w:ascii="Times New Roman" w:eastAsia="Times New Roman" w:hAnsi="Times New Roman" w:cs="Times New Roman"/>
          <w:bCs/>
          <w:sz w:val="28"/>
          <w:szCs w:val="28"/>
          <w:lang w:val="kk-KZ"/>
        </w:rPr>
        <w:t xml:space="preserve"> </w:t>
      </w:r>
      <w:r w:rsidRPr="002273A6">
        <w:rPr>
          <w:rFonts w:ascii="Times New Roman" w:eastAsia="Times New Roman" w:hAnsi="Times New Roman" w:cs="Times New Roman"/>
          <w:bCs/>
          <w:sz w:val="28"/>
          <w:szCs w:val="28"/>
        </w:rPr>
        <w:t>стандарттар бойынша жүзеге асырылады. UMC NU Medicine жүйесіндегі ғылыми қызметі денсаулық сақтау саласындағы ұлттық индикаторлармен байланысты нақты белгіленген басымдықтарға ие</w:t>
      </w:r>
      <w:r w:rsidR="00633F77" w:rsidRPr="002273A6">
        <w:rPr>
          <w:rFonts w:ascii="Times New Roman" w:eastAsia="Times New Roman" w:hAnsi="Times New Roman" w:cs="Times New Roman"/>
          <w:bCs/>
          <w:sz w:val="28"/>
          <w:szCs w:val="28"/>
        </w:rPr>
        <w:t xml:space="preserve">. </w:t>
      </w:r>
    </w:p>
    <w:p w14:paraId="5EAA6C4C" w14:textId="5B574BE5" w:rsidR="00277255" w:rsidRDefault="002273A6">
      <w:pPr>
        <w:ind w:firstLine="567"/>
        <w:jc w:val="both"/>
        <w:rPr>
          <w:rFonts w:ascii="Times New Roman" w:eastAsia="Times New Roman" w:hAnsi="Times New Roman" w:cs="Times New Roman"/>
          <w:sz w:val="28"/>
          <w:szCs w:val="28"/>
        </w:rPr>
      </w:pPr>
      <w:r w:rsidRPr="002273A6">
        <w:rPr>
          <w:rFonts w:ascii="Times New Roman" w:eastAsia="Times New Roman" w:hAnsi="Times New Roman" w:cs="Times New Roman"/>
          <w:sz w:val="28"/>
          <w:szCs w:val="28"/>
        </w:rPr>
        <w:t>Сонымен қатар, UMC кіріс көздерін әртараптандыру және айналымды ұлғайту, сондай-ақ ғылыми қызметті жандандыру қажет</w:t>
      </w:r>
      <w:r w:rsidR="00633F77">
        <w:rPr>
          <w:rFonts w:ascii="Times New Roman" w:eastAsia="Times New Roman" w:hAnsi="Times New Roman" w:cs="Times New Roman"/>
          <w:sz w:val="28"/>
          <w:szCs w:val="28"/>
        </w:rPr>
        <w:t>.</w:t>
      </w:r>
    </w:p>
    <w:p w14:paraId="4B09868F" w14:textId="77777777" w:rsidR="00277255" w:rsidRDefault="00277255">
      <w:pPr>
        <w:ind w:firstLine="426"/>
        <w:rPr>
          <w:rFonts w:ascii="Times New Roman" w:eastAsia="Times New Roman" w:hAnsi="Times New Roman" w:cs="Times New Roman"/>
          <w:color w:val="000000"/>
          <w:sz w:val="28"/>
          <w:szCs w:val="28"/>
        </w:rPr>
      </w:pPr>
    </w:p>
    <w:p w14:paraId="477C0BD1" w14:textId="0B2F7EFC" w:rsidR="00277255" w:rsidRPr="00144AA5" w:rsidRDefault="00633F77" w:rsidP="00F60DEC">
      <w:pPr>
        <w:numPr>
          <w:ilvl w:val="1"/>
          <w:numId w:val="5"/>
        </w:numPr>
        <w:pBdr>
          <w:top w:val="nil"/>
          <w:left w:val="nil"/>
          <w:bottom w:val="nil"/>
          <w:right w:val="nil"/>
          <w:between w:val="nil"/>
        </w:pBdr>
        <w:jc w:val="center"/>
        <w:rPr>
          <w:rFonts w:ascii="Times New Roman" w:eastAsia="Times New Roman" w:hAnsi="Times New Roman" w:cs="Times New Roman"/>
          <w:b/>
          <w:color w:val="D05F12"/>
          <w:sz w:val="28"/>
          <w:szCs w:val="28"/>
        </w:rPr>
      </w:pPr>
      <w:bookmarkStart w:id="5" w:name="СВОТ"/>
      <w:r w:rsidRPr="00144AA5">
        <w:rPr>
          <w:rFonts w:ascii="Times New Roman" w:eastAsia="Times New Roman" w:hAnsi="Times New Roman" w:cs="Times New Roman"/>
          <w:b/>
          <w:color w:val="D05F12"/>
          <w:sz w:val="28"/>
          <w:szCs w:val="28"/>
        </w:rPr>
        <w:t>SWOT-</w:t>
      </w:r>
      <w:r w:rsidR="002273A6">
        <w:rPr>
          <w:rFonts w:ascii="Times New Roman" w:eastAsia="Times New Roman" w:hAnsi="Times New Roman" w:cs="Times New Roman"/>
          <w:b/>
          <w:color w:val="D05F12"/>
          <w:sz w:val="28"/>
          <w:szCs w:val="28"/>
          <w:lang w:val="kk-KZ"/>
        </w:rPr>
        <w:t>ТАЛДАУ</w:t>
      </w:r>
    </w:p>
    <w:bookmarkEnd w:id="5"/>
    <w:p w14:paraId="7CDE3208" w14:textId="0FA6C0C3" w:rsidR="00277255" w:rsidRDefault="002273A6">
      <w:pPr>
        <w:ind w:firstLine="709"/>
        <w:jc w:val="both"/>
        <w:rPr>
          <w:rFonts w:ascii="Times New Roman" w:eastAsia="Times New Roman" w:hAnsi="Times New Roman" w:cs="Times New Roman"/>
          <w:b/>
          <w:sz w:val="28"/>
          <w:szCs w:val="28"/>
        </w:rPr>
      </w:pPr>
      <w:r w:rsidRPr="002273A6">
        <w:rPr>
          <w:rFonts w:ascii="Times New Roman" w:eastAsia="Times New Roman" w:hAnsi="Times New Roman" w:cs="Times New Roman"/>
          <w:sz w:val="28"/>
          <w:szCs w:val="28"/>
        </w:rPr>
        <w:t>UMC өзінің әлсіз жақтарын және мүмкіндіктерді уақтылы пайдалану, ұйымның күшті жақтарын пайдалану және тәуекелдерді азайту үшін ұжымдық жұмыс істеу қауіптерін объективті түрде бағалайды</w:t>
      </w:r>
      <w:r w:rsidR="00633F77">
        <w:rPr>
          <w:rFonts w:ascii="Times New Roman" w:eastAsia="Times New Roman" w:hAnsi="Times New Roman" w:cs="Times New Roman"/>
          <w:sz w:val="28"/>
          <w:szCs w:val="28"/>
        </w:rPr>
        <w:t xml:space="preserve">. </w:t>
      </w:r>
    </w:p>
    <w:p w14:paraId="73324654" w14:textId="612811F6" w:rsidR="00277255" w:rsidRDefault="002273A6">
      <w:pPr>
        <w:ind w:firstLine="709"/>
        <w:jc w:val="both"/>
        <w:rPr>
          <w:rFonts w:ascii="Times New Roman" w:eastAsia="Times New Roman" w:hAnsi="Times New Roman" w:cs="Times New Roman"/>
          <w:sz w:val="28"/>
          <w:szCs w:val="28"/>
        </w:rPr>
      </w:pPr>
      <w:r w:rsidRPr="002273A6">
        <w:rPr>
          <w:rFonts w:ascii="Times New Roman" w:eastAsia="Times New Roman" w:hAnsi="Times New Roman" w:cs="Times New Roman"/>
          <w:sz w:val="28"/>
          <w:szCs w:val="28"/>
        </w:rPr>
        <w:t xml:space="preserve">UMC NU Medicine негізгі элементі болып табылады және алдағы бес жылда Қазақстанда денсаулық сақтауды анағұрлым сапалы әрі тиімді етуге мүмкіндік беретін Болашақ модель мен </w:t>
      </w:r>
      <w:r>
        <w:rPr>
          <w:rFonts w:ascii="Times New Roman" w:eastAsia="Times New Roman" w:hAnsi="Times New Roman" w:cs="Times New Roman"/>
          <w:sz w:val="28"/>
          <w:szCs w:val="28"/>
          <w:lang w:val="kk-KZ"/>
        </w:rPr>
        <w:t>И</w:t>
      </w:r>
      <w:r w:rsidRPr="002273A6">
        <w:rPr>
          <w:rFonts w:ascii="Times New Roman" w:eastAsia="Times New Roman" w:hAnsi="Times New Roman" w:cs="Times New Roman"/>
          <w:sz w:val="28"/>
          <w:szCs w:val="28"/>
        </w:rPr>
        <w:t>АМ</w:t>
      </w:r>
      <w:r>
        <w:rPr>
          <w:rFonts w:ascii="Times New Roman" w:eastAsia="Times New Roman" w:hAnsi="Times New Roman" w:cs="Times New Roman"/>
          <w:sz w:val="28"/>
          <w:szCs w:val="28"/>
          <w:lang w:val="kk-KZ"/>
        </w:rPr>
        <w:t>О</w:t>
      </w:r>
      <w:r w:rsidRPr="002273A6">
        <w:rPr>
          <w:rFonts w:ascii="Times New Roman" w:eastAsia="Times New Roman" w:hAnsi="Times New Roman" w:cs="Times New Roman"/>
          <w:sz w:val="28"/>
          <w:szCs w:val="28"/>
        </w:rPr>
        <w:t xml:space="preserve"> құруға қатысады</w:t>
      </w:r>
      <w:r w:rsidR="00633F77">
        <w:rPr>
          <w:rFonts w:ascii="Times New Roman" w:eastAsia="Times New Roman" w:hAnsi="Times New Roman" w:cs="Times New Roman"/>
          <w:sz w:val="28"/>
          <w:szCs w:val="28"/>
        </w:rPr>
        <w:t xml:space="preserve">. </w:t>
      </w:r>
      <w:r w:rsidRPr="002273A6">
        <w:rPr>
          <w:rFonts w:ascii="Times New Roman" w:eastAsia="Times New Roman" w:hAnsi="Times New Roman" w:cs="Times New Roman"/>
          <w:sz w:val="28"/>
          <w:szCs w:val="28"/>
        </w:rPr>
        <w:t xml:space="preserve">Төмендегі SWOT талдауы UMC қазіргі уақытта </w:t>
      </w:r>
      <w:r>
        <w:rPr>
          <w:rFonts w:ascii="Times New Roman" w:eastAsia="Times New Roman" w:hAnsi="Times New Roman" w:cs="Times New Roman"/>
          <w:sz w:val="28"/>
          <w:szCs w:val="28"/>
          <w:lang w:val="kk-KZ"/>
        </w:rPr>
        <w:t>ИАМО</w:t>
      </w:r>
      <w:r w:rsidRPr="002273A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трансформациялау</w:t>
      </w:r>
      <w:r w:rsidRPr="002273A6">
        <w:rPr>
          <w:rFonts w:ascii="Times New Roman" w:eastAsia="Times New Roman" w:hAnsi="Times New Roman" w:cs="Times New Roman"/>
          <w:sz w:val="28"/>
          <w:szCs w:val="28"/>
        </w:rPr>
        <w:t xml:space="preserve"> жолында кездесетін күшті және әлсіз жақтарын, мүмкіндіктері мен ықтимал қауіптерін көрсетеді</w:t>
      </w:r>
      <w:r w:rsidR="00633F77">
        <w:rPr>
          <w:rFonts w:ascii="Times New Roman" w:eastAsia="Times New Roman" w:hAnsi="Times New Roman" w:cs="Times New Roman"/>
          <w:sz w:val="28"/>
          <w:szCs w:val="28"/>
        </w:rPr>
        <w:t xml:space="preserve">. </w:t>
      </w:r>
    </w:p>
    <w:p w14:paraId="6AC0F43B" w14:textId="77777777" w:rsidR="00277255" w:rsidRDefault="00277255">
      <w:pPr>
        <w:ind w:firstLine="709"/>
        <w:jc w:val="both"/>
        <w:rPr>
          <w:rFonts w:ascii="Times New Roman" w:eastAsia="Times New Roman" w:hAnsi="Times New Roman" w:cs="Times New Roman"/>
          <w:sz w:val="28"/>
          <w:szCs w:val="28"/>
        </w:rPr>
      </w:pPr>
    </w:p>
    <w:p w14:paraId="3548D22E" w14:textId="77777777" w:rsidR="00914008" w:rsidRDefault="00914008">
      <w:pPr>
        <w:tabs>
          <w:tab w:val="left" w:pos="454"/>
          <w:tab w:val="left" w:pos="993"/>
        </w:tabs>
        <w:ind w:left="171"/>
        <w:jc w:val="both"/>
        <w:rPr>
          <w:rFonts w:ascii="Times New Roman" w:eastAsia="Times New Roman" w:hAnsi="Times New Roman" w:cs="Times New Roman"/>
          <w:b/>
          <w:sz w:val="24"/>
          <w:szCs w:val="24"/>
        </w:rPr>
        <w:sectPr w:rsidR="00914008" w:rsidSect="004D2616">
          <w:headerReference w:type="default" r:id="rId27"/>
          <w:pgSz w:w="11906" w:h="16838"/>
          <w:pgMar w:top="1134" w:right="991" w:bottom="1134" w:left="1418" w:header="708" w:footer="193" w:gutter="0"/>
          <w:cols w:space="720"/>
        </w:sectPr>
      </w:pPr>
    </w:p>
    <w:tbl>
      <w:tblPr>
        <w:tblStyle w:val="aff6"/>
        <w:tblW w:w="10031"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43"/>
        <w:gridCol w:w="5288"/>
      </w:tblGrid>
      <w:tr w:rsidR="00277255" w:rsidRPr="00B6617C" w14:paraId="392AC145" w14:textId="77777777" w:rsidTr="00E46607">
        <w:tc>
          <w:tcPr>
            <w:tcW w:w="4743" w:type="dxa"/>
          </w:tcPr>
          <w:p w14:paraId="0766750C" w14:textId="67F2CB63" w:rsidR="00277255" w:rsidRPr="0034637C" w:rsidRDefault="00633F77">
            <w:pPr>
              <w:tabs>
                <w:tab w:val="left" w:pos="454"/>
                <w:tab w:val="left" w:pos="993"/>
              </w:tabs>
              <w:ind w:left="171"/>
              <w:jc w:val="both"/>
              <w:rPr>
                <w:rFonts w:ascii="Times New Roman" w:eastAsia="Times New Roman" w:hAnsi="Times New Roman" w:cs="Times New Roman"/>
                <w:b/>
                <w:sz w:val="24"/>
                <w:szCs w:val="24"/>
              </w:rPr>
            </w:pPr>
            <w:r w:rsidRPr="0034637C">
              <w:rPr>
                <w:rFonts w:ascii="Times New Roman" w:eastAsia="Times New Roman" w:hAnsi="Times New Roman" w:cs="Times New Roman"/>
                <w:b/>
                <w:sz w:val="24"/>
                <w:szCs w:val="24"/>
              </w:rPr>
              <w:lastRenderedPageBreak/>
              <w:t>STRENGTHS (</w:t>
            </w:r>
            <w:r w:rsidR="00D143BA" w:rsidRPr="00D143BA">
              <w:rPr>
                <w:rFonts w:ascii="Times New Roman" w:eastAsia="Times New Roman" w:hAnsi="Times New Roman" w:cs="Times New Roman"/>
                <w:b/>
                <w:sz w:val="24"/>
                <w:szCs w:val="24"/>
              </w:rPr>
              <w:t>КҮШТІ ЖАҚТАРЫ</w:t>
            </w:r>
            <w:r w:rsidRPr="0034637C">
              <w:rPr>
                <w:rFonts w:ascii="Times New Roman" w:eastAsia="Times New Roman" w:hAnsi="Times New Roman" w:cs="Times New Roman"/>
                <w:b/>
                <w:sz w:val="24"/>
                <w:szCs w:val="24"/>
              </w:rPr>
              <w:t>)</w:t>
            </w:r>
          </w:p>
          <w:p w14:paraId="53FB907A" w14:textId="6C535037" w:rsidR="00277255" w:rsidRPr="0034637C" w:rsidRDefault="0050055B">
            <w:pPr>
              <w:numPr>
                <w:ilvl w:val="0"/>
                <w:numId w:val="17"/>
              </w:numPr>
              <w:tabs>
                <w:tab w:val="left" w:pos="454"/>
                <w:tab w:val="left" w:pos="993"/>
              </w:tabs>
              <w:ind w:left="0" w:firstLine="171"/>
              <w:jc w:val="both"/>
              <w:rPr>
                <w:rFonts w:ascii="Times New Roman" w:eastAsia="Times New Roman" w:hAnsi="Times New Roman" w:cs="Times New Roman"/>
                <w:i/>
                <w:sz w:val="22"/>
                <w:szCs w:val="22"/>
              </w:rPr>
            </w:pPr>
            <w:r w:rsidRPr="0050055B">
              <w:rPr>
                <w:rFonts w:ascii="Times New Roman" w:eastAsia="Times New Roman" w:hAnsi="Times New Roman" w:cs="Times New Roman"/>
                <w:sz w:val="22"/>
                <w:szCs w:val="22"/>
              </w:rPr>
              <w:t>Times Higher Education World Universities ranking жалпы рейтингіне кіретін Назарбаев Университетімен үлестес болу (2024) ("501-600**", жоғары оқу орындарының то</w:t>
            </w:r>
            <w:r>
              <w:rPr>
                <w:rFonts w:ascii="Times New Roman" w:eastAsia="Times New Roman" w:hAnsi="Times New Roman" w:cs="Times New Roman"/>
                <w:sz w:val="22"/>
                <w:szCs w:val="22"/>
                <w:lang w:val="kk-KZ"/>
              </w:rPr>
              <w:t>бының</w:t>
            </w:r>
            <w:r w:rsidRPr="0050055B">
              <w:rPr>
                <w:rFonts w:ascii="Times New Roman" w:eastAsia="Times New Roman" w:hAnsi="Times New Roman" w:cs="Times New Roman"/>
                <w:sz w:val="22"/>
                <w:szCs w:val="22"/>
              </w:rPr>
              <w:t xml:space="preserve">-30%); сондай-ақ </w:t>
            </w:r>
            <w:r>
              <w:rPr>
                <w:rFonts w:ascii="Times New Roman" w:eastAsia="Times New Roman" w:hAnsi="Times New Roman" w:cs="Times New Roman"/>
                <w:sz w:val="22"/>
                <w:szCs w:val="22"/>
                <w:lang w:val="kk-KZ"/>
              </w:rPr>
              <w:t>«К</w:t>
            </w:r>
            <w:r w:rsidRPr="0050055B">
              <w:rPr>
                <w:rFonts w:ascii="Times New Roman" w:eastAsia="Times New Roman" w:hAnsi="Times New Roman" w:cs="Times New Roman"/>
                <w:sz w:val="22"/>
                <w:szCs w:val="22"/>
              </w:rPr>
              <w:t>линикалық ғылымдар және денсаулық сақтау</w:t>
            </w:r>
            <w:r>
              <w:rPr>
                <w:rFonts w:ascii="Times New Roman" w:eastAsia="Times New Roman" w:hAnsi="Times New Roman" w:cs="Times New Roman"/>
                <w:sz w:val="22"/>
                <w:szCs w:val="22"/>
                <w:lang w:val="kk-KZ"/>
              </w:rPr>
              <w:t>»</w:t>
            </w:r>
            <w:r w:rsidRPr="0050055B">
              <w:rPr>
                <w:rFonts w:ascii="Times New Roman" w:eastAsia="Times New Roman" w:hAnsi="Times New Roman" w:cs="Times New Roman"/>
                <w:sz w:val="22"/>
                <w:szCs w:val="22"/>
              </w:rPr>
              <w:t xml:space="preserve"> пәні бойынша рейтинг</w:t>
            </w:r>
            <w:r w:rsidR="00633F77" w:rsidRPr="0034637C">
              <w:rPr>
                <w:rFonts w:ascii="Times New Roman" w:eastAsia="Times New Roman" w:hAnsi="Times New Roman" w:cs="Times New Roman"/>
                <w:sz w:val="22"/>
                <w:szCs w:val="22"/>
              </w:rPr>
              <w:t>»</w:t>
            </w:r>
            <w:r w:rsidR="00633F77" w:rsidRPr="0034637C">
              <w:rPr>
                <w:rFonts w:ascii="Times New Roman" w:eastAsia="Times New Roman" w:hAnsi="Times New Roman" w:cs="Times New Roman"/>
                <w:i/>
              </w:rPr>
              <w:t xml:space="preserve"> («501-600**»); </w:t>
            </w:r>
            <w:r w:rsidR="00633F77" w:rsidRPr="0034637C">
              <w:rPr>
                <w:rFonts w:ascii="Times New Roman" w:eastAsia="Times New Roman" w:hAnsi="Times New Roman" w:cs="Times New Roman"/>
                <w:i/>
                <w:sz w:val="22"/>
                <w:szCs w:val="22"/>
              </w:rPr>
              <w:t xml:space="preserve"> </w:t>
            </w:r>
          </w:p>
          <w:p w14:paraId="74E26BF0" w14:textId="5BFC9E79" w:rsidR="00277255" w:rsidRPr="0034637C" w:rsidRDefault="0050055B">
            <w:pPr>
              <w:numPr>
                <w:ilvl w:val="0"/>
                <w:numId w:val="17"/>
              </w:numPr>
              <w:tabs>
                <w:tab w:val="left" w:pos="454"/>
                <w:tab w:val="left" w:pos="993"/>
              </w:tabs>
              <w:ind w:left="0" w:firstLine="171"/>
              <w:jc w:val="both"/>
              <w:rPr>
                <w:rFonts w:ascii="Times New Roman" w:eastAsia="Times New Roman" w:hAnsi="Times New Roman" w:cs="Times New Roman"/>
                <w:sz w:val="22"/>
                <w:szCs w:val="22"/>
              </w:rPr>
            </w:pPr>
            <w:r w:rsidRPr="0050055B">
              <w:rPr>
                <w:rFonts w:ascii="Times New Roman" w:eastAsia="Times New Roman" w:hAnsi="Times New Roman" w:cs="Times New Roman"/>
                <w:sz w:val="22"/>
                <w:szCs w:val="22"/>
              </w:rPr>
              <w:t>Nu Medicine жүйесіне толық мүшелік</w:t>
            </w:r>
            <w:r w:rsidR="00633F77" w:rsidRPr="0034637C">
              <w:rPr>
                <w:rFonts w:ascii="Times New Roman" w:eastAsia="Times New Roman" w:hAnsi="Times New Roman" w:cs="Times New Roman"/>
                <w:sz w:val="22"/>
                <w:szCs w:val="22"/>
              </w:rPr>
              <w:t>;</w:t>
            </w:r>
          </w:p>
          <w:p w14:paraId="2D53D6C4" w14:textId="74AF0DF1" w:rsidR="00277255" w:rsidRPr="0034637C" w:rsidRDefault="0050055B">
            <w:pPr>
              <w:numPr>
                <w:ilvl w:val="0"/>
                <w:numId w:val="17"/>
              </w:numPr>
              <w:tabs>
                <w:tab w:val="left" w:pos="454"/>
                <w:tab w:val="left" w:pos="993"/>
              </w:tabs>
              <w:ind w:left="0" w:firstLine="171"/>
              <w:jc w:val="both"/>
              <w:rPr>
                <w:rFonts w:ascii="Times New Roman" w:eastAsia="Times New Roman" w:hAnsi="Times New Roman" w:cs="Times New Roman"/>
                <w:sz w:val="22"/>
                <w:szCs w:val="22"/>
              </w:rPr>
            </w:pPr>
            <w:r w:rsidRPr="0050055B">
              <w:rPr>
                <w:rFonts w:ascii="Times New Roman" w:eastAsia="Times New Roman" w:hAnsi="Times New Roman" w:cs="Times New Roman"/>
                <w:sz w:val="22"/>
                <w:szCs w:val="22"/>
              </w:rPr>
              <w:t xml:space="preserve">UMC бренді және оның құрамындағы </w:t>
            </w:r>
            <w:r>
              <w:rPr>
                <w:rFonts w:ascii="Times New Roman" w:eastAsia="Times New Roman" w:hAnsi="Times New Roman" w:cs="Times New Roman"/>
                <w:sz w:val="22"/>
                <w:szCs w:val="22"/>
                <w:lang w:val="kk-KZ"/>
              </w:rPr>
              <w:t>О</w:t>
            </w:r>
            <w:r w:rsidRPr="0050055B">
              <w:rPr>
                <w:rFonts w:ascii="Times New Roman" w:eastAsia="Times New Roman" w:hAnsi="Times New Roman" w:cs="Times New Roman"/>
                <w:sz w:val="22"/>
                <w:szCs w:val="22"/>
              </w:rPr>
              <w:t>рталықтар</w:t>
            </w:r>
            <w:r w:rsidR="00633F77" w:rsidRPr="0034637C">
              <w:rPr>
                <w:rFonts w:ascii="Times New Roman" w:eastAsia="Times New Roman" w:hAnsi="Times New Roman" w:cs="Times New Roman"/>
                <w:sz w:val="22"/>
                <w:szCs w:val="22"/>
              </w:rPr>
              <w:t>;</w:t>
            </w:r>
          </w:p>
          <w:p w14:paraId="0462EB5B" w14:textId="487316F1" w:rsidR="00277255" w:rsidRPr="0034637C" w:rsidRDefault="0050055B">
            <w:pPr>
              <w:numPr>
                <w:ilvl w:val="0"/>
                <w:numId w:val="17"/>
              </w:numPr>
              <w:tabs>
                <w:tab w:val="left" w:pos="454"/>
                <w:tab w:val="left" w:pos="993"/>
              </w:tabs>
              <w:ind w:left="0" w:firstLine="171"/>
              <w:jc w:val="both"/>
              <w:rPr>
                <w:rFonts w:ascii="Times New Roman" w:eastAsia="Times New Roman" w:hAnsi="Times New Roman" w:cs="Times New Roman"/>
                <w:sz w:val="22"/>
                <w:szCs w:val="22"/>
              </w:rPr>
            </w:pPr>
            <w:r w:rsidRPr="0050055B">
              <w:rPr>
                <w:rFonts w:ascii="Times New Roman" w:eastAsia="Times New Roman" w:hAnsi="Times New Roman" w:cs="Times New Roman"/>
                <w:sz w:val="22"/>
                <w:szCs w:val="22"/>
              </w:rPr>
              <w:t>Ана мен бала өлімі, жүрек-қан тамырлары ауруларынан болатын өлім мәселелері бойынша Қазақстан өңірлерінің кураторы</w:t>
            </w:r>
            <w:r>
              <w:rPr>
                <w:rFonts w:ascii="Times New Roman" w:eastAsia="Times New Roman" w:hAnsi="Times New Roman" w:cs="Times New Roman"/>
                <w:sz w:val="22"/>
                <w:szCs w:val="22"/>
                <w:lang w:val="kk-KZ"/>
              </w:rPr>
              <w:t xml:space="preserve"> </w:t>
            </w:r>
            <w:r>
              <w:rPr>
                <w:rFonts w:ascii="Times New Roman" w:eastAsia="Times New Roman" w:hAnsi="Times New Roman" w:cs="Times New Roman"/>
                <w:sz w:val="22"/>
                <w:szCs w:val="22"/>
              </w:rPr>
              <w:t>–</w:t>
            </w:r>
            <w:r>
              <w:rPr>
                <w:rFonts w:ascii="Times New Roman" w:eastAsia="Times New Roman" w:hAnsi="Times New Roman" w:cs="Times New Roman"/>
                <w:sz w:val="22"/>
                <w:szCs w:val="22"/>
                <w:lang w:val="kk-KZ"/>
              </w:rPr>
              <w:t xml:space="preserve"> </w:t>
            </w:r>
            <w:r w:rsidRPr="0050055B">
              <w:rPr>
                <w:rFonts w:ascii="Times New Roman" w:eastAsia="Times New Roman" w:hAnsi="Times New Roman" w:cs="Times New Roman"/>
                <w:sz w:val="22"/>
                <w:szCs w:val="22"/>
              </w:rPr>
              <w:t>республикалық</w:t>
            </w:r>
            <w:r>
              <w:rPr>
                <w:rFonts w:ascii="Times New Roman" w:eastAsia="Times New Roman" w:hAnsi="Times New Roman" w:cs="Times New Roman"/>
                <w:sz w:val="22"/>
                <w:szCs w:val="22"/>
                <w:lang w:val="kk-KZ"/>
              </w:rPr>
              <w:t xml:space="preserve"> </w:t>
            </w:r>
            <w:r w:rsidRPr="0050055B">
              <w:rPr>
                <w:rFonts w:ascii="Times New Roman" w:eastAsia="Times New Roman" w:hAnsi="Times New Roman" w:cs="Times New Roman"/>
                <w:sz w:val="22"/>
                <w:szCs w:val="22"/>
              </w:rPr>
              <w:t>медициналық орталықтың мәртебесі; бірқатар орфандық аурулар бойынша құзыреттер орталығының мәртебесі</w:t>
            </w:r>
            <w:r w:rsidR="00633F77" w:rsidRPr="0034637C">
              <w:rPr>
                <w:rFonts w:ascii="Times New Roman" w:eastAsia="Times New Roman" w:hAnsi="Times New Roman" w:cs="Times New Roman"/>
                <w:sz w:val="22"/>
                <w:szCs w:val="22"/>
              </w:rPr>
              <w:t>;</w:t>
            </w:r>
          </w:p>
          <w:p w14:paraId="61EBC6D7" w14:textId="147C4034" w:rsidR="00277255" w:rsidRPr="0034637C" w:rsidRDefault="0050055B">
            <w:pPr>
              <w:numPr>
                <w:ilvl w:val="0"/>
                <w:numId w:val="17"/>
              </w:numPr>
              <w:tabs>
                <w:tab w:val="left" w:pos="454"/>
                <w:tab w:val="left" w:pos="993"/>
              </w:tabs>
              <w:ind w:left="0" w:firstLine="171"/>
              <w:jc w:val="both"/>
              <w:rPr>
                <w:rFonts w:ascii="Times New Roman" w:eastAsia="Times New Roman" w:hAnsi="Times New Roman" w:cs="Times New Roman"/>
                <w:sz w:val="22"/>
                <w:szCs w:val="22"/>
              </w:rPr>
            </w:pPr>
            <w:r w:rsidRPr="0050055B">
              <w:rPr>
                <w:rFonts w:ascii="Times New Roman" w:eastAsia="Times New Roman" w:hAnsi="Times New Roman" w:cs="Times New Roman"/>
                <w:sz w:val="22"/>
                <w:szCs w:val="22"/>
              </w:rPr>
              <w:t>JCI халықаралық сапа стандарттарын ұстану; ISO; ECAQA және т. б.; AMEA, AAHCI мүшелігі</w:t>
            </w:r>
            <w:r w:rsidR="00633F77" w:rsidRPr="0034637C">
              <w:rPr>
                <w:rFonts w:ascii="Times New Roman" w:eastAsia="Times New Roman" w:hAnsi="Times New Roman" w:cs="Times New Roman"/>
                <w:sz w:val="22"/>
                <w:szCs w:val="22"/>
              </w:rPr>
              <w:t>;</w:t>
            </w:r>
          </w:p>
          <w:p w14:paraId="2D381C92" w14:textId="188A56CA" w:rsidR="00277255" w:rsidRPr="0034637C" w:rsidRDefault="0050055B">
            <w:pPr>
              <w:numPr>
                <w:ilvl w:val="0"/>
                <w:numId w:val="17"/>
              </w:numPr>
              <w:tabs>
                <w:tab w:val="left" w:pos="454"/>
                <w:tab w:val="left" w:pos="993"/>
              </w:tabs>
              <w:ind w:left="0" w:firstLine="171"/>
              <w:jc w:val="both"/>
              <w:rPr>
                <w:rFonts w:ascii="Times New Roman" w:eastAsia="Times New Roman" w:hAnsi="Times New Roman" w:cs="Times New Roman"/>
                <w:sz w:val="22"/>
                <w:szCs w:val="22"/>
              </w:rPr>
            </w:pPr>
            <w:r>
              <w:rPr>
                <w:rFonts w:ascii="Times New Roman" w:eastAsia="Times New Roman" w:hAnsi="Times New Roman" w:cs="Times New Roman"/>
                <w:sz w:val="22"/>
                <w:szCs w:val="22"/>
                <w:lang w:val="kk-KZ"/>
              </w:rPr>
              <w:t>Ж</w:t>
            </w:r>
            <w:r w:rsidRPr="0050055B">
              <w:rPr>
                <w:rFonts w:ascii="Times New Roman" w:eastAsia="Times New Roman" w:hAnsi="Times New Roman" w:cs="Times New Roman"/>
                <w:sz w:val="22"/>
                <w:szCs w:val="22"/>
              </w:rPr>
              <w:t>ТМУ, оның ішінде Қазақстанда бірегей медициналық қызметтерді (жүректі, өкпені, сүйек кемігін, бауыр мен бүйректі транспланттау) орындау үшін жетекші медициналық орталықтарда 024РБ</w:t>
            </w:r>
            <w:r>
              <w:rPr>
                <w:rFonts w:ascii="Times New Roman" w:eastAsia="Times New Roman" w:hAnsi="Times New Roman" w:cs="Times New Roman"/>
                <w:sz w:val="22"/>
                <w:szCs w:val="22"/>
                <w:lang w:val="kk-KZ"/>
              </w:rPr>
              <w:t>Б</w:t>
            </w:r>
            <w:r w:rsidRPr="0050055B">
              <w:rPr>
                <w:rFonts w:ascii="Times New Roman" w:eastAsia="Times New Roman" w:hAnsi="Times New Roman" w:cs="Times New Roman"/>
                <w:sz w:val="22"/>
                <w:szCs w:val="22"/>
              </w:rPr>
              <w:t xml:space="preserve"> қаражаты есебінен оқытылған адам әлеуетінің болуы</w:t>
            </w:r>
            <w:r w:rsidR="00633F77" w:rsidRPr="0034637C">
              <w:rPr>
                <w:rFonts w:ascii="Times New Roman" w:eastAsia="Times New Roman" w:hAnsi="Times New Roman" w:cs="Times New Roman"/>
                <w:sz w:val="22"/>
                <w:szCs w:val="22"/>
              </w:rPr>
              <w:t xml:space="preserve">; </w:t>
            </w:r>
          </w:p>
          <w:p w14:paraId="5CACC72F" w14:textId="4C541F60" w:rsidR="00277255" w:rsidRPr="0034637C" w:rsidRDefault="0050055B">
            <w:pPr>
              <w:numPr>
                <w:ilvl w:val="0"/>
                <w:numId w:val="17"/>
              </w:numPr>
              <w:tabs>
                <w:tab w:val="left" w:pos="454"/>
                <w:tab w:val="left" w:pos="993"/>
              </w:tabs>
              <w:ind w:left="0" w:firstLine="171"/>
              <w:jc w:val="both"/>
              <w:rPr>
                <w:rFonts w:ascii="Times New Roman" w:eastAsia="Times New Roman" w:hAnsi="Times New Roman" w:cs="Times New Roman"/>
                <w:sz w:val="22"/>
                <w:szCs w:val="22"/>
              </w:rPr>
            </w:pPr>
            <w:r w:rsidRPr="0050055B">
              <w:rPr>
                <w:rFonts w:ascii="Times New Roman" w:eastAsia="Times New Roman" w:hAnsi="Times New Roman" w:cs="Times New Roman"/>
                <w:sz w:val="22"/>
                <w:szCs w:val="22"/>
              </w:rPr>
              <w:t>UPMC, басқа да жетекші шетелдік медициналық орталықтармен және университеттермен стратегиялық серіктестік</w:t>
            </w:r>
            <w:r w:rsidR="00633F77" w:rsidRPr="0034637C">
              <w:rPr>
                <w:rFonts w:ascii="Times New Roman" w:eastAsia="Times New Roman" w:hAnsi="Times New Roman" w:cs="Times New Roman"/>
                <w:sz w:val="22"/>
                <w:szCs w:val="22"/>
              </w:rPr>
              <w:t>;</w:t>
            </w:r>
          </w:p>
          <w:p w14:paraId="6B622E1D" w14:textId="77777777" w:rsidR="00277255" w:rsidRPr="0034637C" w:rsidRDefault="00277255">
            <w:pPr>
              <w:jc w:val="both"/>
              <w:rPr>
                <w:rFonts w:ascii="Times New Roman" w:eastAsia="Times New Roman" w:hAnsi="Times New Roman" w:cs="Times New Roman"/>
                <w:sz w:val="28"/>
                <w:szCs w:val="28"/>
              </w:rPr>
            </w:pPr>
          </w:p>
        </w:tc>
        <w:tc>
          <w:tcPr>
            <w:tcW w:w="5288" w:type="dxa"/>
          </w:tcPr>
          <w:p w14:paraId="308FF8C9" w14:textId="24659931" w:rsidR="00277255" w:rsidRPr="0034637C" w:rsidRDefault="00633F77">
            <w:pPr>
              <w:tabs>
                <w:tab w:val="left" w:pos="596"/>
              </w:tabs>
              <w:ind w:firstLine="171"/>
              <w:jc w:val="both"/>
              <w:rPr>
                <w:rFonts w:ascii="Times New Roman" w:eastAsia="Times New Roman" w:hAnsi="Times New Roman" w:cs="Times New Roman"/>
                <w:b/>
                <w:sz w:val="24"/>
                <w:szCs w:val="24"/>
              </w:rPr>
            </w:pPr>
            <w:r w:rsidRPr="0034637C">
              <w:rPr>
                <w:rFonts w:ascii="Times New Roman" w:eastAsia="Times New Roman" w:hAnsi="Times New Roman" w:cs="Times New Roman"/>
                <w:b/>
                <w:sz w:val="24"/>
                <w:szCs w:val="24"/>
              </w:rPr>
              <w:t>WEAKNESSES (</w:t>
            </w:r>
            <w:r w:rsidR="00D143BA" w:rsidRPr="00D143BA">
              <w:rPr>
                <w:rFonts w:ascii="Times New Roman" w:eastAsia="Times New Roman" w:hAnsi="Times New Roman" w:cs="Times New Roman"/>
                <w:b/>
                <w:sz w:val="24"/>
                <w:szCs w:val="24"/>
              </w:rPr>
              <w:t>ӘЛСІЗ ЖАҚТАРЫ</w:t>
            </w:r>
            <w:r w:rsidRPr="0034637C">
              <w:rPr>
                <w:rFonts w:ascii="Times New Roman" w:eastAsia="Times New Roman" w:hAnsi="Times New Roman" w:cs="Times New Roman"/>
                <w:b/>
                <w:sz w:val="24"/>
                <w:szCs w:val="24"/>
              </w:rPr>
              <w:t>)</w:t>
            </w:r>
          </w:p>
          <w:p w14:paraId="4B43360C" w14:textId="2F0DE63D" w:rsidR="00277255" w:rsidRPr="0034637C" w:rsidRDefault="0050055B">
            <w:pPr>
              <w:numPr>
                <w:ilvl w:val="0"/>
                <w:numId w:val="1"/>
              </w:numPr>
              <w:tabs>
                <w:tab w:val="left" w:pos="596"/>
                <w:tab w:val="left" w:pos="993"/>
              </w:tabs>
              <w:ind w:left="0" w:firstLine="171"/>
              <w:jc w:val="both"/>
              <w:rPr>
                <w:rFonts w:ascii="Times New Roman" w:eastAsia="Times New Roman" w:hAnsi="Times New Roman" w:cs="Times New Roman"/>
                <w:sz w:val="22"/>
                <w:szCs w:val="22"/>
              </w:rPr>
            </w:pPr>
            <w:r w:rsidRPr="0050055B">
              <w:rPr>
                <w:rFonts w:ascii="Times New Roman" w:eastAsia="Times New Roman" w:hAnsi="Times New Roman" w:cs="Times New Roman"/>
                <w:sz w:val="22"/>
                <w:szCs w:val="22"/>
              </w:rPr>
              <w:t>UMC-де медициналық көмек көрсетудің нысандары мен түрлерінің толық спектрінің болмауы</w:t>
            </w:r>
            <w:r w:rsidR="00633F77" w:rsidRPr="0034637C">
              <w:rPr>
                <w:rFonts w:ascii="Times New Roman" w:eastAsia="Times New Roman" w:hAnsi="Times New Roman" w:cs="Times New Roman"/>
                <w:sz w:val="22"/>
                <w:szCs w:val="22"/>
              </w:rPr>
              <w:t>;</w:t>
            </w:r>
          </w:p>
          <w:p w14:paraId="6C7D35A9" w14:textId="37F3550A" w:rsidR="00277255" w:rsidRPr="0034637C" w:rsidRDefault="0050055B">
            <w:pPr>
              <w:numPr>
                <w:ilvl w:val="0"/>
                <w:numId w:val="1"/>
              </w:numPr>
              <w:tabs>
                <w:tab w:val="left" w:pos="596"/>
                <w:tab w:val="left" w:pos="993"/>
              </w:tabs>
              <w:ind w:left="0" w:firstLine="171"/>
              <w:jc w:val="both"/>
              <w:rPr>
                <w:rFonts w:ascii="Times New Roman" w:eastAsia="Times New Roman" w:hAnsi="Times New Roman" w:cs="Times New Roman"/>
                <w:sz w:val="22"/>
                <w:szCs w:val="22"/>
              </w:rPr>
            </w:pPr>
            <w:r w:rsidRPr="0050055B">
              <w:rPr>
                <w:rFonts w:ascii="Times New Roman" w:eastAsia="Times New Roman" w:hAnsi="Times New Roman" w:cs="Times New Roman"/>
                <w:sz w:val="22"/>
                <w:szCs w:val="22"/>
              </w:rPr>
              <w:t>Халықаралық деңгейде танылған клиник-зерттеушілердің тапшылығы</w:t>
            </w:r>
            <w:r w:rsidR="00633F77" w:rsidRPr="0034637C">
              <w:rPr>
                <w:rFonts w:ascii="Times New Roman" w:eastAsia="Times New Roman" w:hAnsi="Times New Roman" w:cs="Times New Roman"/>
                <w:sz w:val="22"/>
                <w:szCs w:val="22"/>
              </w:rPr>
              <w:t>;</w:t>
            </w:r>
          </w:p>
          <w:p w14:paraId="1A80834A" w14:textId="2E2DC44A" w:rsidR="00277255" w:rsidRPr="0034637C" w:rsidRDefault="0050055B">
            <w:pPr>
              <w:numPr>
                <w:ilvl w:val="0"/>
                <w:numId w:val="1"/>
              </w:numPr>
              <w:tabs>
                <w:tab w:val="left" w:pos="596"/>
                <w:tab w:val="left" w:pos="993"/>
              </w:tabs>
              <w:ind w:left="0" w:firstLine="171"/>
              <w:jc w:val="both"/>
              <w:rPr>
                <w:rFonts w:ascii="Times New Roman" w:eastAsia="Times New Roman" w:hAnsi="Times New Roman" w:cs="Times New Roman"/>
                <w:sz w:val="22"/>
                <w:szCs w:val="22"/>
              </w:rPr>
            </w:pPr>
            <w:r w:rsidRPr="0050055B">
              <w:rPr>
                <w:rFonts w:ascii="Times New Roman" w:eastAsia="Times New Roman" w:hAnsi="Times New Roman" w:cs="Times New Roman"/>
                <w:sz w:val="22"/>
                <w:szCs w:val="22"/>
              </w:rPr>
              <w:t>Ескірген медициналық бұйымдар (тозуы 75%) және қызметтердің жоғары құны</w:t>
            </w:r>
            <w:r w:rsidR="00633F77" w:rsidRPr="0034637C">
              <w:rPr>
                <w:rFonts w:ascii="Times New Roman" w:eastAsia="Times New Roman" w:hAnsi="Times New Roman" w:cs="Times New Roman"/>
                <w:sz w:val="22"/>
                <w:szCs w:val="22"/>
              </w:rPr>
              <w:t>;</w:t>
            </w:r>
          </w:p>
          <w:p w14:paraId="4F398121" w14:textId="1313DC55" w:rsidR="00277255" w:rsidRPr="0034637C" w:rsidRDefault="0050055B">
            <w:pPr>
              <w:numPr>
                <w:ilvl w:val="0"/>
                <w:numId w:val="1"/>
              </w:numPr>
              <w:pBdr>
                <w:top w:val="nil"/>
                <w:left w:val="nil"/>
                <w:bottom w:val="nil"/>
                <w:right w:val="nil"/>
                <w:between w:val="nil"/>
              </w:pBdr>
              <w:tabs>
                <w:tab w:val="left" w:pos="596"/>
                <w:tab w:val="left" w:pos="993"/>
              </w:tabs>
              <w:ind w:left="0" w:firstLine="171"/>
              <w:jc w:val="both"/>
              <w:rPr>
                <w:rFonts w:ascii="Times New Roman" w:eastAsia="Times New Roman" w:hAnsi="Times New Roman" w:cs="Times New Roman"/>
                <w:sz w:val="22"/>
                <w:szCs w:val="22"/>
              </w:rPr>
            </w:pPr>
            <w:r w:rsidRPr="0050055B">
              <w:rPr>
                <w:rFonts w:ascii="Times New Roman" w:eastAsia="Times New Roman" w:hAnsi="Times New Roman" w:cs="Times New Roman"/>
                <w:sz w:val="22"/>
                <w:szCs w:val="22"/>
              </w:rPr>
              <w:t>М</w:t>
            </w:r>
            <w:r>
              <w:rPr>
                <w:rFonts w:ascii="Times New Roman" w:eastAsia="Times New Roman" w:hAnsi="Times New Roman" w:cs="Times New Roman"/>
                <w:sz w:val="22"/>
                <w:szCs w:val="22"/>
                <w:lang w:val="kk-KZ"/>
              </w:rPr>
              <w:t>АЖ</w:t>
            </w:r>
            <w:r w:rsidRPr="0050055B">
              <w:rPr>
                <w:rFonts w:ascii="Times New Roman" w:eastAsia="Times New Roman" w:hAnsi="Times New Roman" w:cs="Times New Roman"/>
                <w:sz w:val="22"/>
                <w:szCs w:val="22"/>
              </w:rPr>
              <w:t xml:space="preserve"> жеткіліксіз дамыған </w:t>
            </w:r>
            <w:r>
              <w:rPr>
                <w:rFonts w:ascii="Times New Roman" w:eastAsia="Times New Roman" w:hAnsi="Times New Roman" w:cs="Times New Roman"/>
                <w:sz w:val="22"/>
                <w:szCs w:val="22"/>
                <w:lang w:val="kk-KZ"/>
              </w:rPr>
              <w:t>АТ</w:t>
            </w:r>
            <w:r w:rsidRPr="0050055B">
              <w:rPr>
                <w:rFonts w:ascii="Times New Roman" w:eastAsia="Times New Roman" w:hAnsi="Times New Roman" w:cs="Times New Roman"/>
                <w:sz w:val="22"/>
                <w:szCs w:val="22"/>
              </w:rPr>
              <w:t xml:space="preserve"> жүйесі (</w:t>
            </w:r>
            <w:r w:rsidRPr="0050055B">
              <w:rPr>
                <w:rFonts w:ascii="Times New Roman" w:eastAsia="Times New Roman" w:hAnsi="Times New Roman" w:cs="Times New Roman"/>
                <w:i/>
                <w:iCs/>
                <w:sz w:val="22"/>
                <w:szCs w:val="22"/>
              </w:rPr>
              <w:t>МАЖ мәселелері; қызметтер көлемі, кірістер мен шығыстар бойынша деректерді басқаруды оңтайландыру; клиникалық деректер банкін клиникалық білім банкіне интеграциялау және түрлендіру</w:t>
            </w:r>
            <w:r w:rsidR="00633F77" w:rsidRPr="0034637C">
              <w:rPr>
                <w:rFonts w:ascii="Times New Roman" w:eastAsia="Times New Roman" w:hAnsi="Times New Roman" w:cs="Times New Roman"/>
                <w:sz w:val="22"/>
                <w:szCs w:val="22"/>
              </w:rPr>
              <w:t>);</w:t>
            </w:r>
          </w:p>
          <w:p w14:paraId="6C1BA142" w14:textId="27560333" w:rsidR="00277255" w:rsidRPr="0034637C" w:rsidRDefault="0050055B">
            <w:pPr>
              <w:numPr>
                <w:ilvl w:val="0"/>
                <w:numId w:val="1"/>
              </w:numPr>
              <w:tabs>
                <w:tab w:val="left" w:pos="596"/>
                <w:tab w:val="left" w:pos="993"/>
              </w:tabs>
              <w:ind w:left="0" w:firstLine="171"/>
              <w:jc w:val="both"/>
              <w:rPr>
                <w:rFonts w:ascii="Times New Roman" w:eastAsia="Times New Roman" w:hAnsi="Times New Roman" w:cs="Times New Roman"/>
                <w:sz w:val="22"/>
                <w:szCs w:val="22"/>
              </w:rPr>
            </w:pPr>
            <w:r w:rsidRPr="0050055B">
              <w:rPr>
                <w:rFonts w:ascii="Times New Roman" w:eastAsia="Times New Roman" w:hAnsi="Times New Roman" w:cs="Times New Roman"/>
                <w:sz w:val="22"/>
                <w:szCs w:val="22"/>
              </w:rPr>
              <w:t>Бюджеттік қаржыландыруға тәуелділік және ТМККК / МӘМС бойынша көрсетілген қызметтерден түсетін табыстың ақылы қызметтерден басым болуы</w:t>
            </w:r>
            <w:r w:rsidR="00633F77" w:rsidRPr="0034637C">
              <w:rPr>
                <w:rFonts w:ascii="Times New Roman" w:eastAsia="Times New Roman" w:hAnsi="Times New Roman" w:cs="Times New Roman"/>
                <w:sz w:val="22"/>
                <w:szCs w:val="22"/>
              </w:rPr>
              <w:t xml:space="preserve"> (61/21%);</w:t>
            </w:r>
          </w:p>
          <w:p w14:paraId="7B064BBF" w14:textId="6D403847" w:rsidR="00277255" w:rsidRPr="0034637C" w:rsidRDefault="0050055B">
            <w:pPr>
              <w:numPr>
                <w:ilvl w:val="0"/>
                <w:numId w:val="1"/>
              </w:numPr>
              <w:tabs>
                <w:tab w:val="left" w:pos="596"/>
                <w:tab w:val="left" w:pos="993"/>
              </w:tabs>
              <w:ind w:left="0" w:firstLine="171"/>
              <w:jc w:val="both"/>
              <w:rPr>
                <w:rFonts w:ascii="Times New Roman" w:eastAsia="Times New Roman" w:hAnsi="Times New Roman" w:cs="Times New Roman"/>
                <w:sz w:val="22"/>
                <w:szCs w:val="22"/>
              </w:rPr>
            </w:pPr>
            <w:r w:rsidRPr="0050055B">
              <w:rPr>
                <w:rFonts w:ascii="Times New Roman" w:eastAsia="Times New Roman" w:hAnsi="Times New Roman" w:cs="Times New Roman"/>
                <w:sz w:val="22"/>
                <w:szCs w:val="22"/>
              </w:rPr>
              <w:t xml:space="preserve">UMC </w:t>
            </w:r>
            <w:r>
              <w:rPr>
                <w:rFonts w:ascii="Times New Roman" w:eastAsia="Times New Roman" w:hAnsi="Times New Roman" w:cs="Times New Roman"/>
                <w:sz w:val="22"/>
                <w:szCs w:val="22"/>
                <w:lang w:val="kk-KZ"/>
              </w:rPr>
              <w:t>КАД</w:t>
            </w:r>
            <w:r w:rsidRPr="0050055B">
              <w:rPr>
                <w:rFonts w:ascii="Times New Roman" w:eastAsia="Times New Roman" w:hAnsi="Times New Roman" w:cs="Times New Roman"/>
                <w:sz w:val="22"/>
                <w:szCs w:val="22"/>
              </w:rPr>
              <w:t xml:space="preserve"> ғылым, білім және клиникалық практиканың жеткіліксіз интеграциясы</w:t>
            </w:r>
            <w:r w:rsidR="00633F77" w:rsidRPr="0034637C">
              <w:rPr>
                <w:rFonts w:ascii="Times New Roman" w:eastAsia="Times New Roman" w:hAnsi="Times New Roman" w:cs="Times New Roman"/>
                <w:sz w:val="22"/>
                <w:szCs w:val="22"/>
              </w:rPr>
              <w:t>;</w:t>
            </w:r>
          </w:p>
          <w:p w14:paraId="58406335" w14:textId="73FA59DB" w:rsidR="00277255" w:rsidRPr="0034637C" w:rsidRDefault="0050055B">
            <w:pPr>
              <w:numPr>
                <w:ilvl w:val="0"/>
                <w:numId w:val="1"/>
              </w:numPr>
              <w:pBdr>
                <w:top w:val="nil"/>
                <w:left w:val="nil"/>
                <w:bottom w:val="nil"/>
                <w:right w:val="nil"/>
                <w:between w:val="nil"/>
              </w:pBdr>
              <w:tabs>
                <w:tab w:val="left" w:pos="531"/>
                <w:tab w:val="left" w:pos="851"/>
                <w:tab w:val="left" w:pos="993"/>
              </w:tabs>
              <w:ind w:left="0" w:firstLine="171"/>
              <w:jc w:val="both"/>
              <w:rPr>
                <w:rFonts w:ascii="Times New Roman" w:eastAsia="Times New Roman" w:hAnsi="Times New Roman" w:cs="Times New Roman"/>
                <w:sz w:val="22"/>
                <w:szCs w:val="22"/>
              </w:rPr>
            </w:pPr>
            <w:r w:rsidRPr="0050055B">
              <w:rPr>
                <w:rFonts w:ascii="Times New Roman" w:eastAsia="Times New Roman" w:hAnsi="Times New Roman" w:cs="Times New Roman"/>
                <w:sz w:val="22"/>
                <w:szCs w:val="22"/>
              </w:rPr>
              <w:t>Nu Medicine шеңберінде НУ</w:t>
            </w:r>
            <w:r>
              <w:rPr>
                <w:rFonts w:ascii="Times New Roman" w:eastAsia="Times New Roman" w:hAnsi="Times New Roman" w:cs="Times New Roman"/>
                <w:sz w:val="22"/>
                <w:szCs w:val="22"/>
                <w:lang w:val="kk-KZ"/>
              </w:rPr>
              <w:t>ММ</w:t>
            </w:r>
            <w:r w:rsidRPr="0050055B">
              <w:rPr>
                <w:rFonts w:ascii="Times New Roman" w:eastAsia="Times New Roman" w:hAnsi="Times New Roman" w:cs="Times New Roman"/>
                <w:sz w:val="22"/>
                <w:szCs w:val="22"/>
              </w:rPr>
              <w:t>, NLA, UMC және НУ басқа ұйымдарының оқытушыларын, клиниктері мен зерттеушілерін өзара тарту бойынша интеграциялық белсенділіктің жеткіліксіздігі</w:t>
            </w:r>
            <w:r w:rsidR="00633F77" w:rsidRPr="0034637C">
              <w:rPr>
                <w:rFonts w:ascii="Times New Roman" w:eastAsia="Times New Roman" w:hAnsi="Times New Roman" w:cs="Times New Roman"/>
                <w:sz w:val="22"/>
                <w:szCs w:val="22"/>
              </w:rPr>
              <w:t xml:space="preserve"> </w:t>
            </w:r>
            <w:r w:rsidRPr="0050055B">
              <w:rPr>
                <w:rFonts w:ascii="Times New Roman" w:eastAsia="Times New Roman" w:hAnsi="Times New Roman" w:cs="Times New Roman"/>
                <w:sz w:val="22"/>
                <w:szCs w:val="22"/>
              </w:rPr>
              <w:t xml:space="preserve">NU Medicine шеңберінде ресурстарды бөлісудің жеткіліксіздігі </w:t>
            </w:r>
            <w:r w:rsidR="00714B67" w:rsidRPr="0034637C">
              <w:rPr>
                <w:rFonts w:ascii="Times New Roman" w:eastAsia="Times New Roman" w:hAnsi="Times New Roman" w:cs="Times New Roman"/>
                <w:sz w:val="22"/>
                <w:szCs w:val="22"/>
              </w:rPr>
              <w:t>(</w:t>
            </w:r>
            <w:r w:rsidRPr="0050055B">
              <w:rPr>
                <w:rFonts w:ascii="Times New Roman" w:eastAsia="Times New Roman" w:hAnsi="Times New Roman" w:cs="Times New Roman"/>
                <w:i/>
              </w:rPr>
              <w:t>Симуляциялық орталық, биобанк, виварий, жоғары технологиялық зерттеу жабдықтары</w:t>
            </w:r>
            <w:r w:rsidR="00633F77" w:rsidRPr="0034637C">
              <w:rPr>
                <w:rFonts w:ascii="Times New Roman" w:eastAsia="Times New Roman" w:hAnsi="Times New Roman" w:cs="Times New Roman"/>
                <w:sz w:val="22"/>
                <w:szCs w:val="22"/>
              </w:rPr>
              <w:t>);</w:t>
            </w:r>
          </w:p>
        </w:tc>
      </w:tr>
      <w:tr w:rsidR="00277255" w:rsidRPr="0034637C" w14:paraId="0038304F" w14:textId="77777777" w:rsidTr="00E46607">
        <w:tc>
          <w:tcPr>
            <w:tcW w:w="4743" w:type="dxa"/>
          </w:tcPr>
          <w:p w14:paraId="384545D0" w14:textId="3652ECC0" w:rsidR="00277255" w:rsidRPr="00E45D22" w:rsidRDefault="00633F77">
            <w:pPr>
              <w:tabs>
                <w:tab w:val="left" w:pos="531"/>
                <w:tab w:val="left" w:pos="8222"/>
              </w:tabs>
              <w:ind w:firstLine="247"/>
              <w:jc w:val="both"/>
              <w:rPr>
                <w:rFonts w:ascii="Times New Roman" w:eastAsia="Times New Roman" w:hAnsi="Times New Roman" w:cs="Times New Roman"/>
                <w:b/>
                <w:sz w:val="24"/>
                <w:szCs w:val="24"/>
              </w:rPr>
            </w:pPr>
            <w:r w:rsidRPr="00E45D22">
              <w:rPr>
                <w:rFonts w:ascii="Times New Roman" w:eastAsia="Times New Roman" w:hAnsi="Times New Roman" w:cs="Times New Roman"/>
                <w:b/>
                <w:sz w:val="24"/>
                <w:szCs w:val="24"/>
              </w:rPr>
              <w:t>OPPORTUNITIES (</w:t>
            </w:r>
            <w:r w:rsidR="00D143BA">
              <w:rPr>
                <w:rFonts w:ascii="Times New Roman" w:eastAsia="Times New Roman" w:hAnsi="Times New Roman" w:cs="Times New Roman"/>
                <w:b/>
                <w:sz w:val="24"/>
                <w:szCs w:val="24"/>
                <w:lang w:val="kk-KZ"/>
              </w:rPr>
              <w:t>МҮМКҮНДІКТЕР</w:t>
            </w:r>
            <w:r w:rsidRPr="00E45D22">
              <w:rPr>
                <w:rFonts w:ascii="Times New Roman" w:eastAsia="Times New Roman" w:hAnsi="Times New Roman" w:cs="Times New Roman"/>
                <w:b/>
                <w:sz w:val="24"/>
                <w:szCs w:val="24"/>
              </w:rPr>
              <w:t>)</w:t>
            </w:r>
          </w:p>
          <w:p w14:paraId="512653D6" w14:textId="0130923D" w:rsidR="00277255" w:rsidRPr="00E45D22" w:rsidRDefault="00D143BA">
            <w:pPr>
              <w:numPr>
                <w:ilvl w:val="0"/>
                <w:numId w:val="1"/>
              </w:numPr>
              <w:pBdr>
                <w:top w:val="nil"/>
                <w:left w:val="nil"/>
                <w:bottom w:val="nil"/>
                <w:right w:val="nil"/>
                <w:between w:val="nil"/>
              </w:pBdr>
              <w:tabs>
                <w:tab w:val="left" w:pos="531"/>
                <w:tab w:val="left" w:pos="851"/>
                <w:tab w:val="left" w:pos="993"/>
              </w:tabs>
              <w:ind w:left="0" w:firstLine="247"/>
              <w:jc w:val="both"/>
              <w:rPr>
                <w:rFonts w:ascii="Times New Roman" w:eastAsia="Times New Roman" w:hAnsi="Times New Roman" w:cs="Times New Roman"/>
                <w:sz w:val="22"/>
                <w:szCs w:val="22"/>
              </w:rPr>
            </w:pPr>
            <w:r w:rsidRPr="00D143BA">
              <w:rPr>
                <w:rFonts w:ascii="Times New Roman" w:eastAsia="Times New Roman" w:hAnsi="Times New Roman" w:cs="Times New Roman"/>
                <w:sz w:val="22"/>
                <w:szCs w:val="22"/>
              </w:rPr>
              <w:t>Клиникалық және білім беру жобаларын, ғылыми бағдарламаларды және клиникалық зерттеулерді жүзеге асыруда UPMC-пен серіктестік</w:t>
            </w:r>
            <w:r w:rsidR="00633F77" w:rsidRPr="00E45D22">
              <w:rPr>
                <w:rFonts w:ascii="Times New Roman" w:eastAsia="Times New Roman" w:hAnsi="Times New Roman" w:cs="Times New Roman"/>
                <w:sz w:val="22"/>
                <w:szCs w:val="22"/>
              </w:rPr>
              <w:t>;</w:t>
            </w:r>
          </w:p>
          <w:p w14:paraId="466B2B3C" w14:textId="70650C9A" w:rsidR="00277255" w:rsidRPr="00E45D22" w:rsidRDefault="00D143BA">
            <w:pPr>
              <w:numPr>
                <w:ilvl w:val="0"/>
                <w:numId w:val="1"/>
              </w:numPr>
              <w:pBdr>
                <w:top w:val="nil"/>
                <w:left w:val="nil"/>
                <w:bottom w:val="nil"/>
                <w:right w:val="nil"/>
                <w:between w:val="nil"/>
              </w:pBdr>
              <w:tabs>
                <w:tab w:val="left" w:pos="531"/>
                <w:tab w:val="left" w:pos="851"/>
                <w:tab w:val="left" w:pos="993"/>
              </w:tabs>
              <w:ind w:left="0" w:firstLine="247"/>
              <w:jc w:val="both"/>
              <w:rPr>
                <w:rFonts w:ascii="Times New Roman" w:eastAsia="Times New Roman" w:hAnsi="Times New Roman" w:cs="Times New Roman"/>
                <w:sz w:val="22"/>
                <w:szCs w:val="22"/>
              </w:rPr>
            </w:pPr>
            <w:r w:rsidRPr="00D143BA">
              <w:rPr>
                <w:rFonts w:ascii="Times New Roman" w:eastAsia="Times New Roman" w:hAnsi="Times New Roman" w:cs="Times New Roman"/>
                <w:sz w:val="22"/>
                <w:szCs w:val="22"/>
              </w:rPr>
              <w:t>Пациенттерді (ел өңірлерінен және жақын елдерден) қамтуды кеңейту (тарту)</w:t>
            </w:r>
            <w:r w:rsidR="00633F77" w:rsidRPr="00E45D22">
              <w:rPr>
                <w:rFonts w:ascii="Times New Roman" w:eastAsia="Times New Roman" w:hAnsi="Times New Roman" w:cs="Times New Roman"/>
                <w:sz w:val="22"/>
                <w:szCs w:val="22"/>
              </w:rPr>
              <w:t>;</w:t>
            </w:r>
          </w:p>
          <w:p w14:paraId="18666541" w14:textId="49FDACB6" w:rsidR="00277255" w:rsidRPr="00E45D22" w:rsidRDefault="00D143BA">
            <w:pPr>
              <w:numPr>
                <w:ilvl w:val="0"/>
                <w:numId w:val="1"/>
              </w:numPr>
              <w:pBdr>
                <w:top w:val="nil"/>
                <w:left w:val="nil"/>
                <w:bottom w:val="nil"/>
                <w:right w:val="nil"/>
                <w:between w:val="nil"/>
              </w:pBdr>
              <w:tabs>
                <w:tab w:val="left" w:pos="531"/>
                <w:tab w:val="left" w:pos="851"/>
                <w:tab w:val="left" w:pos="993"/>
              </w:tabs>
              <w:ind w:left="0" w:firstLine="247"/>
              <w:jc w:val="both"/>
              <w:rPr>
                <w:rFonts w:ascii="Times New Roman" w:eastAsia="Times New Roman" w:hAnsi="Times New Roman" w:cs="Times New Roman"/>
                <w:sz w:val="22"/>
                <w:szCs w:val="22"/>
              </w:rPr>
            </w:pPr>
            <w:r w:rsidRPr="00D143BA">
              <w:rPr>
                <w:rFonts w:ascii="Times New Roman" w:eastAsia="Times New Roman" w:hAnsi="Times New Roman" w:cs="Times New Roman"/>
                <w:sz w:val="22"/>
                <w:szCs w:val="22"/>
              </w:rPr>
              <w:t>ҚР ДСМ UMC мәртебесін АМО ретінде анықтау, медициналық қызметтер тарифіне академиялық түзету коэффициентін бөлу</w:t>
            </w:r>
            <w:r w:rsidR="00633F77" w:rsidRPr="00E45D22">
              <w:rPr>
                <w:rFonts w:ascii="Times New Roman" w:eastAsia="Times New Roman" w:hAnsi="Times New Roman" w:cs="Times New Roman"/>
                <w:sz w:val="22"/>
                <w:szCs w:val="22"/>
              </w:rPr>
              <w:t>;</w:t>
            </w:r>
          </w:p>
          <w:p w14:paraId="06314FE0" w14:textId="3B27A54C" w:rsidR="00277255" w:rsidRPr="00E45D22" w:rsidRDefault="00D143BA">
            <w:pPr>
              <w:numPr>
                <w:ilvl w:val="0"/>
                <w:numId w:val="1"/>
              </w:numPr>
              <w:pBdr>
                <w:top w:val="nil"/>
                <w:left w:val="nil"/>
                <w:bottom w:val="nil"/>
                <w:right w:val="nil"/>
                <w:between w:val="nil"/>
              </w:pBdr>
              <w:tabs>
                <w:tab w:val="left" w:pos="531"/>
                <w:tab w:val="left" w:pos="851"/>
                <w:tab w:val="left" w:pos="993"/>
              </w:tabs>
              <w:ind w:left="0" w:firstLine="247"/>
              <w:jc w:val="both"/>
              <w:rPr>
                <w:rFonts w:ascii="Times New Roman" w:eastAsia="Times New Roman" w:hAnsi="Times New Roman" w:cs="Times New Roman"/>
                <w:sz w:val="22"/>
                <w:szCs w:val="22"/>
              </w:rPr>
            </w:pPr>
            <w:r w:rsidRPr="00D143BA">
              <w:rPr>
                <w:rFonts w:ascii="Times New Roman" w:eastAsia="Times New Roman" w:hAnsi="Times New Roman" w:cs="Times New Roman"/>
                <w:sz w:val="22"/>
                <w:szCs w:val="22"/>
              </w:rPr>
              <w:t xml:space="preserve"> 350 төсектік UMC </w:t>
            </w:r>
            <w:r>
              <w:rPr>
                <w:rFonts w:ascii="Times New Roman" w:eastAsia="Times New Roman" w:hAnsi="Times New Roman" w:cs="Times New Roman"/>
                <w:sz w:val="22"/>
                <w:szCs w:val="22"/>
                <w:lang w:val="kk-KZ"/>
              </w:rPr>
              <w:t>Б</w:t>
            </w:r>
            <w:r w:rsidRPr="00D143BA">
              <w:rPr>
                <w:rFonts w:ascii="Times New Roman" w:eastAsia="Times New Roman" w:hAnsi="Times New Roman" w:cs="Times New Roman"/>
                <w:sz w:val="22"/>
                <w:szCs w:val="22"/>
              </w:rPr>
              <w:t>алалар хирургиялық орталығының құрылысы</w:t>
            </w:r>
            <w:r w:rsidR="00633F77" w:rsidRPr="00E45D22">
              <w:rPr>
                <w:rFonts w:ascii="Times New Roman" w:eastAsia="Times New Roman" w:hAnsi="Times New Roman" w:cs="Times New Roman"/>
                <w:sz w:val="22"/>
                <w:szCs w:val="22"/>
              </w:rPr>
              <w:t>;</w:t>
            </w:r>
          </w:p>
          <w:p w14:paraId="2B473AE4" w14:textId="0F0C7492" w:rsidR="00CE6AD0" w:rsidRPr="00E45D22" w:rsidRDefault="00D143BA" w:rsidP="00CE6AD0">
            <w:pPr>
              <w:numPr>
                <w:ilvl w:val="0"/>
                <w:numId w:val="1"/>
              </w:numPr>
              <w:pBdr>
                <w:top w:val="nil"/>
                <w:left w:val="nil"/>
                <w:bottom w:val="nil"/>
                <w:right w:val="nil"/>
                <w:between w:val="nil"/>
              </w:pBdr>
              <w:tabs>
                <w:tab w:val="left" w:pos="531"/>
                <w:tab w:val="left" w:pos="851"/>
                <w:tab w:val="left" w:pos="993"/>
              </w:tabs>
              <w:ind w:left="0" w:firstLine="247"/>
              <w:jc w:val="both"/>
              <w:rPr>
                <w:rFonts w:ascii="Times New Roman" w:eastAsia="Times New Roman" w:hAnsi="Times New Roman" w:cs="Times New Roman"/>
                <w:sz w:val="22"/>
                <w:szCs w:val="22"/>
              </w:rPr>
            </w:pPr>
            <w:r w:rsidRPr="00D143BA">
              <w:rPr>
                <w:rFonts w:ascii="Times New Roman" w:eastAsia="Times New Roman" w:hAnsi="Times New Roman" w:cs="Times New Roman"/>
                <w:sz w:val="22"/>
                <w:szCs w:val="22"/>
              </w:rPr>
              <w:t>Қызмет көрсету сапасын жақсарту үшін жаңа медициналық технологиялар мен емдеу әдістерін енгізу мүмкіндігі</w:t>
            </w:r>
            <w:r w:rsidR="00CE6AD0" w:rsidRPr="00E45D22">
              <w:rPr>
                <w:rFonts w:ascii="Times New Roman" w:eastAsia="Times New Roman" w:hAnsi="Times New Roman" w:cs="Times New Roman"/>
                <w:sz w:val="22"/>
                <w:szCs w:val="22"/>
              </w:rPr>
              <w:t>.</w:t>
            </w:r>
          </w:p>
        </w:tc>
        <w:tc>
          <w:tcPr>
            <w:tcW w:w="5288" w:type="dxa"/>
          </w:tcPr>
          <w:p w14:paraId="66AB1338" w14:textId="2D7622F5" w:rsidR="00277255" w:rsidRPr="00E45D22" w:rsidRDefault="00633F77">
            <w:pPr>
              <w:tabs>
                <w:tab w:val="left" w:pos="531"/>
                <w:tab w:val="left" w:pos="8222"/>
              </w:tabs>
              <w:ind w:firstLine="247"/>
              <w:jc w:val="center"/>
              <w:rPr>
                <w:rFonts w:ascii="Times New Roman" w:eastAsia="Times New Roman" w:hAnsi="Times New Roman" w:cs="Times New Roman"/>
                <w:b/>
                <w:sz w:val="24"/>
                <w:szCs w:val="24"/>
              </w:rPr>
            </w:pPr>
            <w:r w:rsidRPr="00E45D22">
              <w:rPr>
                <w:rFonts w:ascii="Times New Roman" w:eastAsia="Times New Roman" w:hAnsi="Times New Roman" w:cs="Times New Roman"/>
                <w:b/>
                <w:sz w:val="24"/>
                <w:szCs w:val="24"/>
              </w:rPr>
              <w:t>THREATS (</w:t>
            </w:r>
            <w:r w:rsidR="00D143BA" w:rsidRPr="00D143BA">
              <w:rPr>
                <w:rFonts w:ascii="Times New Roman" w:eastAsia="Times New Roman" w:hAnsi="Times New Roman" w:cs="Times New Roman"/>
                <w:b/>
                <w:sz w:val="24"/>
                <w:szCs w:val="24"/>
              </w:rPr>
              <w:t>Қ</w:t>
            </w:r>
            <w:r w:rsidR="00D143BA">
              <w:rPr>
                <w:rFonts w:ascii="Times New Roman" w:eastAsia="Times New Roman" w:hAnsi="Times New Roman" w:cs="Times New Roman"/>
                <w:b/>
                <w:sz w:val="24"/>
                <w:szCs w:val="24"/>
                <w:lang w:val="kk-KZ"/>
              </w:rPr>
              <w:t>АУІПТЕР</w:t>
            </w:r>
            <w:r w:rsidRPr="00E45D22">
              <w:rPr>
                <w:rFonts w:ascii="Times New Roman" w:eastAsia="Times New Roman" w:hAnsi="Times New Roman" w:cs="Times New Roman"/>
                <w:b/>
                <w:sz w:val="24"/>
                <w:szCs w:val="24"/>
              </w:rPr>
              <w:t>)</w:t>
            </w:r>
          </w:p>
          <w:p w14:paraId="31D3912B" w14:textId="3EA08E15" w:rsidR="00277255" w:rsidRPr="00E45D22" w:rsidRDefault="0050055B">
            <w:pPr>
              <w:numPr>
                <w:ilvl w:val="0"/>
                <w:numId w:val="1"/>
              </w:numPr>
              <w:tabs>
                <w:tab w:val="left" w:pos="531"/>
                <w:tab w:val="left" w:pos="993"/>
              </w:tabs>
              <w:ind w:left="0" w:firstLine="247"/>
              <w:jc w:val="both"/>
              <w:rPr>
                <w:rFonts w:ascii="Times New Roman" w:eastAsia="Times New Roman" w:hAnsi="Times New Roman" w:cs="Times New Roman"/>
                <w:sz w:val="22"/>
                <w:szCs w:val="22"/>
              </w:rPr>
            </w:pPr>
            <w:r w:rsidRPr="0050055B">
              <w:rPr>
                <w:rFonts w:ascii="Times New Roman" w:eastAsia="Times New Roman" w:hAnsi="Times New Roman" w:cs="Times New Roman"/>
                <w:sz w:val="22"/>
                <w:szCs w:val="22"/>
              </w:rPr>
              <w:t>ТМККК/МӘМС бойынша көрсетілген медициналық қызметтер үшін саланы жеткіліксіз қаржыландыру, өтеу жүйесінің жетілмегендігі және төмен тарифтер; өсіп келе жатқан шығыстар; JCI, академиялық және ғылыми қызмет үшін тарифке төмен коэффициент; Назарбаев Университетін жеткіліксіз қаржыландыру</w:t>
            </w:r>
            <w:r w:rsidR="00633F77" w:rsidRPr="00E45D22">
              <w:rPr>
                <w:rFonts w:ascii="Times New Roman" w:eastAsia="Times New Roman" w:hAnsi="Times New Roman" w:cs="Times New Roman"/>
                <w:sz w:val="22"/>
                <w:szCs w:val="22"/>
              </w:rPr>
              <w:t>;</w:t>
            </w:r>
          </w:p>
          <w:p w14:paraId="1C74DB9D" w14:textId="3C99AB68" w:rsidR="00277255" w:rsidRPr="00E45D22" w:rsidRDefault="0050055B">
            <w:pPr>
              <w:numPr>
                <w:ilvl w:val="0"/>
                <w:numId w:val="1"/>
              </w:numPr>
              <w:tabs>
                <w:tab w:val="left" w:pos="531"/>
                <w:tab w:val="left" w:pos="993"/>
              </w:tabs>
              <w:ind w:left="0" w:firstLine="247"/>
              <w:jc w:val="both"/>
              <w:rPr>
                <w:rFonts w:ascii="Times New Roman" w:eastAsia="Times New Roman" w:hAnsi="Times New Roman" w:cs="Times New Roman"/>
                <w:sz w:val="22"/>
                <w:szCs w:val="22"/>
              </w:rPr>
            </w:pPr>
            <w:r w:rsidRPr="0050055B">
              <w:rPr>
                <w:rFonts w:ascii="Times New Roman" w:eastAsia="Times New Roman" w:hAnsi="Times New Roman" w:cs="Times New Roman"/>
                <w:sz w:val="22"/>
                <w:szCs w:val="22"/>
              </w:rPr>
              <w:t>Инфляция және ДЗ және МИ бағасының өсуі</w:t>
            </w:r>
            <w:r w:rsidR="00633F77" w:rsidRPr="00E45D22">
              <w:rPr>
                <w:rFonts w:ascii="Times New Roman" w:eastAsia="Times New Roman" w:hAnsi="Times New Roman" w:cs="Times New Roman"/>
                <w:sz w:val="22"/>
                <w:szCs w:val="22"/>
              </w:rPr>
              <w:t>;</w:t>
            </w:r>
          </w:p>
          <w:p w14:paraId="4A19EA54" w14:textId="60C9727E" w:rsidR="00277255" w:rsidRPr="00E45D22" w:rsidRDefault="0050055B">
            <w:pPr>
              <w:numPr>
                <w:ilvl w:val="0"/>
                <w:numId w:val="1"/>
              </w:numPr>
              <w:tabs>
                <w:tab w:val="left" w:pos="531"/>
                <w:tab w:val="left" w:pos="993"/>
              </w:tabs>
              <w:ind w:left="0" w:firstLine="247"/>
              <w:jc w:val="both"/>
              <w:rPr>
                <w:rFonts w:ascii="Times New Roman" w:eastAsia="Times New Roman" w:hAnsi="Times New Roman" w:cs="Times New Roman"/>
                <w:sz w:val="22"/>
                <w:szCs w:val="22"/>
              </w:rPr>
            </w:pPr>
            <w:r w:rsidRPr="0050055B">
              <w:rPr>
                <w:rFonts w:ascii="Times New Roman" w:eastAsia="Times New Roman" w:hAnsi="Times New Roman" w:cs="Times New Roman"/>
                <w:sz w:val="22"/>
                <w:szCs w:val="22"/>
              </w:rPr>
              <w:t>Қымбат инфрақұрылым және медициналық технологияларға инвестицияларды ұлғайту</w:t>
            </w:r>
            <w:r w:rsidR="00633F77" w:rsidRPr="00E45D22">
              <w:rPr>
                <w:rFonts w:ascii="Times New Roman" w:eastAsia="Times New Roman" w:hAnsi="Times New Roman" w:cs="Times New Roman"/>
                <w:sz w:val="22"/>
                <w:szCs w:val="22"/>
              </w:rPr>
              <w:t>;</w:t>
            </w:r>
          </w:p>
          <w:p w14:paraId="5F3F7F9E" w14:textId="34242FFA" w:rsidR="00277255" w:rsidRPr="00E45D22" w:rsidRDefault="0050055B">
            <w:pPr>
              <w:numPr>
                <w:ilvl w:val="0"/>
                <w:numId w:val="1"/>
              </w:numPr>
              <w:tabs>
                <w:tab w:val="left" w:pos="531"/>
                <w:tab w:val="left" w:pos="993"/>
              </w:tabs>
              <w:ind w:left="0" w:firstLine="247"/>
              <w:jc w:val="both"/>
              <w:rPr>
                <w:rFonts w:ascii="Times New Roman" w:eastAsia="Times New Roman" w:hAnsi="Times New Roman" w:cs="Times New Roman"/>
                <w:sz w:val="22"/>
                <w:szCs w:val="22"/>
              </w:rPr>
            </w:pPr>
            <w:r w:rsidRPr="0050055B">
              <w:rPr>
                <w:rFonts w:ascii="Times New Roman" w:eastAsia="Times New Roman" w:hAnsi="Times New Roman" w:cs="Times New Roman"/>
                <w:sz w:val="22"/>
                <w:szCs w:val="22"/>
              </w:rPr>
              <w:t xml:space="preserve">Жаңа медициналық технологияларды дамыту үшін бюджеттік қаржыландыруды жабу </w:t>
            </w:r>
            <w:r w:rsidR="00633F77" w:rsidRPr="00E45D22">
              <w:rPr>
                <w:rFonts w:ascii="Times New Roman" w:eastAsia="Times New Roman" w:hAnsi="Times New Roman" w:cs="Times New Roman"/>
                <w:sz w:val="22"/>
                <w:szCs w:val="22"/>
              </w:rPr>
              <w:t>(</w:t>
            </w:r>
            <w:r w:rsidRPr="00E45D22">
              <w:rPr>
                <w:rFonts w:ascii="Times New Roman" w:eastAsia="Times New Roman" w:hAnsi="Times New Roman" w:cs="Times New Roman"/>
                <w:sz w:val="22"/>
                <w:szCs w:val="22"/>
              </w:rPr>
              <w:t>024</w:t>
            </w:r>
            <w:r w:rsidR="00633F77" w:rsidRPr="00E45D22">
              <w:rPr>
                <w:rFonts w:ascii="Times New Roman" w:eastAsia="Times New Roman" w:hAnsi="Times New Roman" w:cs="Times New Roman"/>
                <w:sz w:val="22"/>
                <w:szCs w:val="22"/>
              </w:rPr>
              <w:t>РБ</w:t>
            </w:r>
            <w:r>
              <w:rPr>
                <w:rFonts w:ascii="Times New Roman" w:eastAsia="Times New Roman" w:hAnsi="Times New Roman" w:cs="Times New Roman"/>
                <w:sz w:val="22"/>
                <w:szCs w:val="22"/>
                <w:lang w:val="kk-KZ"/>
              </w:rPr>
              <w:t>Б</w:t>
            </w:r>
            <w:r w:rsidR="00633F77" w:rsidRPr="00E45D22">
              <w:rPr>
                <w:rFonts w:ascii="Times New Roman" w:eastAsia="Times New Roman" w:hAnsi="Times New Roman" w:cs="Times New Roman"/>
                <w:sz w:val="22"/>
                <w:szCs w:val="22"/>
              </w:rPr>
              <w:t>);</w:t>
            </w:r>
          </w:p>
          <w:p w14:paraId="220FA7D8" w14:textId="200F4345" w:rsidR="00277255" w:rsidRPr="00E45D22" w:rsidRDefault="0050055B">
            <w:pPr>
              <w:numPr>
                <w:ilvl w:val="0"/>
                <w:numId w:val="1"/>
              </w:numPr>
              <w:tabs>
                <w:tab w:val="left" w:pos="531"/>
                <w:tab w:val="left" w:pos="993"/>
              </w:tabs>
              <w:ind w:left="0" w:firstLine="247"/>
              <w:jc w:val="both"/>
              <w:rPr>
                <w:rFonts w:ascii="Times New Roman" w:eastAsia="Times New Roman" w:hAnsi="Times New Roman" w:cs="Times New Roman"/>
                <w:sz w:val="22"/>
                <w:szCs w:val="22"/>
              </w:rPr>
            </w:pPr>
            <w:r w:rsidRPr="0050055B">
              <w:rPr>
                <w:rFonts w:ascii="Times New Roman" w:eastAsia="Times New Roman" w:hAnsi="Times New Roman" w:cs="Times New Roman"/>
                <w:sz w:val="22"/>
                <w:szCs w:val="22"/>
              </w:rPr>
              <w:t xml:space="preserve">Еңбек шығындарының өсуі және қызметкерлердің жетіспеушілігі, </w:t>
            </w:r>
            <w:r>
              <w:rPr>
                <w:rFonts w:ascii="Times New Roman" w:eastAsia="Times New Roman" w:hAnsi="Times New Roman" w:cs="Times New Roman"/>
                <w:sz w:val="22"/>
                <w:szCs w:val="22"/>
                <w:lang w:val="kk-KZ"/>
              </w:rPr>
              <w:t>«</w:t>
            </w:r>
            <w:r w:rsidRPr="0050055B">
              <w:rPr>
                <w:rFonts w:ascii="Times New Roman" w:eastAsia="Times New Roman" w:hAnsi="Times New Roman" w:cs="Times New Roman"/>
                <w:sz w:val="22"/>
                <w:szCs w:val="22"/>
              </w:rPr>
              <w:t>мидың ағуы</w:t>
            </w:r>
            <w:proofErr w:type="gramStart"/>
            <w:r>
              <w:rPr>
                <w:rFonts w:ascii="Times New Roman" w:eastAsia="Times New Roman" w:hAnsi="Times New Roman" w:cs="Times New Roman"/>
                <w:sz w:val="22"/>
                <w:szCs w:val="22"/>
                <w:lang w:val="kk-KZ"/>
              </w:rPr>
              <w:t>»</w:t>
            </w:r>
            <w:r w:rsidRPr="0050055B">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lang w:val="kk-KZ"/>
              </w:rPr>
              <w:t>«</w:t>
            </w:r>
            <w:proofErr w:type="gramEnd"/>
            <w:r>
              <w:rPr>
                <w:rFonts w:ascii="Times New Roman" w:eastAsia="Times New Roman" w:hAnsi="Times New Roman" w:cs="Times New Roman"/>
                <w:sz w:val="22"/>
                <w:szCs w:val="22"/>
                <w:lang w:val="kk-KZ"/>
              </w:rPr>
              <w:t>жану</w:t>
            </w:r>
            <w:r w:rsidR="00633F77" w:rsidRPr="00E45D22">
              <w:rPr>
                <w:rFonts w:ascii="Times New Roman" w:eastAsia="Times New Roman" w:hAnsi="Times New Roman" w:cs="Times New Roman"/>
                <w:sz w:val="22"/>
                <w:szCs w:val="22"/>
              </w:rPr>
              <w:t xml:space="preserve">»; </w:t>
            </w:r>
          </w:p>
          <w:p w14:paraId="4DA6BBF8" w14:textId="70BE80E1" w:rsidR="00277255" w:rsidRPr="00E45D22" w:rsidRDefault="00D143BA">
            <w:pPr>
              <w:numPr>
                <w:ilvl w:val="0"/>
                <w:numId w:val="1"/>
              </w:numPr>
              <w:tabs>
                <w:tab w:val="left" w:pos="531"/>
                <w:tab w:val="left" w:pos="993"/>
              </w:tabs>
              <w:ind w:left="0" w:firstLine="247"/>
              <w:jc w:val="both"/>
              <w:rPr>
                <w:rFonts w:ascii="Times New Roman" w:eastAsia="Times New Roman" w:hAnsi="Times New Roman" w:cs="Times New Roman"/>
                <w:sz w:val="22"/>
                <w:szCs w:val="22"/>
              </w:rPr>
            </w:pPr>
            <w:r w:rsidRPr="00D143BA">
              <w:rPr>
                <w:rFonts w:ascii="Times New Roman" w:eastAsia="Times New Roman" w:hAnsi="Times New Roman" w:cs="Times New Roman"/>
                <w:sz w:val="22"/>
                <w:szCs w:val="22"/>
              </w:rPr>
              <w:t>UMC пациенттердің жеке деректері мен қаржылық деректеріне қатысты ақпараттық қауіпсіздікке қауіп төндіреді</w:t>
            </w:r>
            <w:r w:rsidR="00633F77" w:rsidRPr="00E45D22">
              <w:rPr>
                <w:rFonts w:ascii="Times New Roman" w:eastAsia="Times New Roman" w:hAnsi="Times New Roman" w:cs="Times New Roman"/>
                <w:sz w:val="22"/>
                <w:szCs w:val="22"/>
              </w:rPr>
              <w:t xml:space="preserve">; </w:t>
            </w:r>
          </w:p>
          <w:p w14:paraId="6170C63B" w14:textId="48A53FA2" w:rsidR="00277255" w:rsidRPr="00E45D22" w:rsidRDefault="00D143BA">
            <w:pPr>
              <w:numPr>
                <w:ilvl w:val="0"/>
                <w:numId w:val="1"/>
              </w:numPr>
              <w:tabs>
                <w:tab w:val="left" w:pos="531"/>
                <w:tab w:val="left" w:pos="993"/>
              </w:tabs>
              <w:ind w:left="0" w:firstLine="247"/>
              <w:jc w:val="both"/>
              <w:rPr>
                <w:rFonts w:ascii="Times New Roman" w:eastAsia="Times New Roman" w:hAnsi="Times New Roman" w:cs="Times New Roman"/>
                <w:sz w:val="22"/>
                <w:szCs w:val="22"/>
              </w:rPr>
            </w:pPr>
            <w:r w:rsidRPr="00D143BA">
              <w:rPr>
                <w:rFonts w:ascii="Times New Roman" w:eastAsia="Times New Roman" w:hAnsi="Times New Roman" w:cs="Times New Roman"/>
                <w:sz w:val="22"/>
                <w:szCs w:val="22"/>
              </w:rPr>
              <w:t xml:space="preserve">Жаһандық пандемиялар мен </w:t>
            </w:r>
            <w:r>
              <w:rPr>
                <w:rFonts w:ascii="Times New Roman" w:eastAsia="Times New Roman" w:hAnsi="Times New Roman" w:cs="Times New Roman"/>
                <w:sz w:val="22"/>
                <w:szCs w:val="22"/>
                <w:lang w:val="kk-KZ"/>
              </w:rPr>
              <w:t>эпидемиялар</w:t>
            </w:r>
            <w:r w:rsidRPr="00D143BA">
              <w:rPr>
                <w:rFonts w:ascii="Times New Roman" w:eastAsia="Times New Roman" w:hAnsi="Times New Roman" w:cs="Times New Roman"/>
                <w:sz w:val="22"/>
                <w:szCs w:val="22"/>
              </w:rPr>
              <w:t>, карантиндік шектеулер; саяси тұрақсыздық және салалық саясаттың өзгеруі (UMC</w:t>
            </w:r>
            <w:r>
              <w:rPr>
                <w:rFonts w:ascii="Times New Roman" w:eastAsia="Times New Roman" w:hAnsi="Times New Roman" w:cs="Times New Roman"/>
                <w:sz w:val="22"/>
                <w:szCs w:val="22"/>
                <w:lang w:val="kk-KZ"/>
              </w:rPr>
              <w:t>О</w:t>
            </w:r>
            <w:r w:rsidRPr="00D143BA">
              <w:rPr>
                <w:rFonts w:ascii="Times New Roman" w:eastAsia="Times New Roman" w:hAnsi="Times New Roman" w:cs="Times New Roman"/>
                <w:sz w:val="22"/>
                <w:szCs w:val="22"/>
              </w:rPr>
              <w:t>орталықтарының ведомстволық бағыныстылығына қатысты</w:t>
            </w:r>
            <w:r w:rsidR="00633F77" w:rsidRPr="00E45D22">
              <w:rPr>
                <w:rFonts w:ascii="Times New Roman" w:eastAsia="Times New Roman" w:hAnsi="Times New Roman" w:cs="Times New Roman"/>
                <w:sz w:val="22"/>
                <w:szCs w:val="22"/>
              </w:rPr>
              <w:t>).</w:t>
            </w:r>
          </w:p>
          <w:p w14:paraId="10860345" w14:textId="49207BAA" w:rsidR="00CE6AD0" w:rsidRPr="00E45D22" w:rsidRDefault="00D143BA">
            <w:pPr>
              <w:numPr>
                <w:ilvl w:val="0"/>
                <w:numId w:val="1"/>
              </w:numPr>
              <w:tabs>
                <w:tab w:val="left" w:pos="531"/>
                <w:tab w:val="left" w:pos="993"/>
              </w:tabs>
              <w:ind w:left="0" w:firstLine="247"/>
              <w:jc w:val="both"/>
              <w:rPr>
                <w:rFonts w:ascii="Times New Roman" w:eastAsia="Times New Roman" w:hAnsi="Times New Roman" w:cs="Times New Roman"/>
                <w:sz w:val="22"/>
                <w:szCs w:val="22"/>
              </w:rPr>
            </w:pPr>
            <w:r w:rsidRPr="00D143BA">
              <w:rPr>
                <w:rFonts w:ascii="Times New Roman" w:eastAsia="Times New Roman" w:hAnsi="Times New Roman" w:cs="Times New Roman"/>
                <w:sz w:val="22"/>
                <w:szCs w:val="22"/>
              </w:rPr>
              <w:t>Сұранысқа ие жоғары технологиялық медициналық бағыттар бойынша басқа медициналық ұйымдармен бәсекелестік</w:t>
            </w:r>
            <w:r w:rsidR="00CE6AD0" w:rsidRPr="00E45D22">
              <w:rPr>
                <w:rFonts w:ascii="Times New Roman" w:eastAsia="Times New Roman" w:hAnsi="Times New Roman" w:cs="Times New Roman"/>
                <w:sz w:val="22"/>
                <w:szCs w:val="22"/>
              </w:rPr>
              <w:t>.</w:t>
            </w:r>
          </w:p>
        </w:tc>
      </w:tr>
    </w:tbl>
    <w:p w14:paraId="126DC9E5" w14:textId="77777777" w:rsidR="00D63462" w:rsidRDefault="00633F77">
      <w:pPr>
        <w:spacing w:after="160" w:line="259" w:lineRule="auto"/>
        <w:sectPr w:rsidR="00D63462" w:rsidSect="004D2616">
          <w:headerReference w:type="default" r:id="rId28"/>
          <w:pgSz w:w="11906" w:h="16838"/>
          <w:pgMar w:top="1134" w:right="991" w:bottom="1134" w:left="1418" w:header="708" w:footer="193" w:gutter="0"/>
          <w:cols w:space="720"/>
        </w:sectPr>
      </w:pPr>
      <w:r>
        <w:br w:type="page"/>
      </w:r>
    </w:p>
    <w:p w14:paraId="64C541A1" w14:textId="72C1C391" w:rsidR="00277255" w:rsidRPr="00FA25F8" w:rsidRDefault="00633F77">
      <w:pPr>
        <w:tabs>
          <w:tab w:val="left" w:pos="1560"/>
        </w:tabs>
        <w:jc w:val="center"/>
        <w:rPr>
          <w:rFonts w:ascii="Times New Roman" w:eastAsia="Times New Roman" w:hAnsi="Times New Roman" w:cs="Times New Roman"/>
          <w:b/>
          <w:color w:val="1F3864" w:themeColor="accent5" w:themeShade="80"/>
          <w:sz w:val="28"/>
          <w:szCs w:val="28"/>
        </w:rPr>
      </w:pPr>
      <w:bookmarkStart w:id="6" w:name="стратегия"/>
      <w:r w:rsidRPr="00FA25F8">
        <w:rPr>
          <w:rFonts w:ascii="Times New Roman" w:eastAsia="Times New Roman" w:hAnsi="Times New Roman" w:cs="Times New Roman"/>
          <w:b/>
          <w:color w:val="1F3864" w:themeColor="accent5" w:themeShade="80"/>
          <w:sz w:val="28"/>
          <w:szCs w:val="28"/>
        </w:rPr>
        <w:lastRenderedPageBreak/>
        <w:t xml:space="preserve">2. </w:t>
      </w:r>
      <w:r w:rsidR="00D143BA" w:rsidRPr="00D143BA">
        <w:rPr>
          <w:rFonts w:ascii="Times New Roman" w:eastAsia="Times New Roman" w:hAnsi="Times New Roman" w:cs="Times New Roman"/>
          <w:b/>
          <w:color w:val="1F3864" w:themeColor="accent5" w:themeShade="80"/>
          <w:sz w:val="28"/>
          <w:szCs w:val="28"/>
        </w:rPr>
        <w:t>UMC Даму стратегиясы</w:t>
      </w:r>
    </w:p>
    <w:bookmarkEnd w:id="6"/>
    <w:p w14:paraId="25BBFCC3" w14:textId="77777777" w:rsidR="00914008" w:rsidRDefault="00914008">
      <w:pPr>
        <w:ind w:firstLine="567"/>
        <w:rPr>
          <w:rFonts w:ascii="Times New Roman" w:eastAsia="Times New Roman" w:hAnsi="Times New Roman" w:cs="Times New Roman"/>
          <w:b/>
          <w:color w:val="1F3864" w:themeColor="accent5" w:themeShade="80"/>
          <w:sz w:val="28"/>
          <w:szCs w:val="28"/>
        </w:rPr>
      </w:pPr>
    </w:p>
    <w:p w14:paraId="38429C75" w14:textId="247BEFE5" w:rsidR="00277255" w:rsidRPr="00FA25F8" w:rsidRDefault="00633F77">
      <w:pPr>
        <w:ind w:firstLine="567"/>
        <w:rPr>
          <w:rFonts w:ascii="Times New Roman" w:eastAsia="Times New Roman" w:hAnsi="Times New Roman" w:cs="Times New Roman"/>
          <w:b/>
          <w:color w:val="1F3864" w:themeColor="accent5" w:themeShade="80"/>
          <w:sz w:val="28"/>
          <w:szCs w:val="28"/>
        </w:rPr>
      </w:pPr>
      <w:r w:rsidRPr="00FA25F8">
        <w:rPr>
          <w:rFonts w:ascii="Times New Roman" w:eastAsia="Times New Roman" w:hAnsi="Times New Roman" w:cs="Times New Roman"/>
          <w:b/>
          <w:color w:val="1F3864" w:themeColor="accent5" w:themeShade="80"/>
          <w:sz w:val="28"/>
          <w:szCs w:val="28"/>
        </w:rPr>
        <w:t xml:space="preserve">2.1. </w:t>
      </w:r>
      <w:bookmarkStart w:id="7" w:name="этапы"/>
      <w:r w:rsidR="00D143BA" w:rsidRPr="00D143BA">
        <w:rPr>
          <w:rFonts w:ascii="Times New Roman" w:eastAsia="Times New Roman" w:hAnsi="Times New Roman" w:cs="Times New Roman"/>
          <w:b/>
          <w:color w:val="1F3864" w:themeColor="accent5" w:themeShade="80"/>
          <w:sz w:val="28"/>
          <w:szCs w:val="28"/>
        </w:rPr>
        <w:t>UMC-ті одан әрі дамыту кезеңдері</w:t>
      </w:r>
    </w:p>
    <w:bookmarkEnd w:id="7"/>
    <w:p w14:paraId="6E78FE75" w14:textId="2237134A" w:rsidR="00277255" w:rsidRDefault="00D143BA">
      <w:pPr>
        <w:ind w:firstLine="567"/>
        <w:jc w:val="both"/>
        <w:rPr>
          <w:rFonts w:ascii="Times New Roman" w:eastAsia="Times New Roman" w:hAnsi="Times New Roman" w:cs="Times New Roman"/>
          <w:sz w:val="28"/>
          <w:szCs w:val="28"/>
        </w:rPr>
      </w:pPr>
      <w:r w:rsidRPr="00D143BA">
        <w:rPr>
          <w:rFonts w:ascii="Times New Roman" w:eastAsia="Times New Roman" w:hAnsi="Times New Roman" w:cs="Times New Roman"/>
          <w:sz w:val="28"/>
          <w:szCs w:val="28"/>
        </w:rPr>
        <w:t>Жоғарыда көрсетілгендей (кіріспе бөлімі) UMC 1 кезеңнің негізгі мақсаттары мен міндеттеріне қол жеткізді (</w:t>
      </w:r>
      <w:r>
        <w:rPr>
          <w:rFonts w:ascii="Times New Roman" w:eastAsia="Times New Roman" w:hAnsi="Times New Roman" w:cs="Times New Roman"/>
          <w:sz w:val="28"/>
          <w:szCs w:val="28"/>
          <w:lang w:val="kk-KZ"/>
        </w:rPr>
        <w:t>«</w:t>
      </w:r>
      <w:r w:rsidRPr="00D143BA">
        <w:rPr>
          <w:rFonts w:ascii="Times New Roman" w:eastAsia="Times New Roman" w:hAnsi="Times New Roman" w:cs="Times New Roman"/>
          <w:sz w:val="28"/>
          <w:szCs w:val="28"/>
        </w:rPr>
        <w:t>қайта құрылымдау және оңтайландыру</w:t>
      </w:r>
      <w:r>
        <w:rPr>
          <w:rFonts w:ascii="Times New Roman" w:eastAsia="Times New Roman" w:hAnsi="Times New Roman" w:cs="Times New Roman"/>
          <w:sz w:val="28"/>
          <w:szCs w:val="28"/>
          <w:lang w:val="kk-KZ"/>
        </w:rPr>
        <w:t>»</w:t>
      </w:r>
      <w:r w:rsidRPr="00D143BA">
        <w:rPr>
          <w:rFonts w:ascii="Times New Roman" w:eastAsia="Times New Roman" w:hAnsi="Times New Roman" w:cs="Times New Roman"/>
          <w:sz w:val="28"/>
          <w:szCs w:val="28"/>
        </w:rPr>
        <w:t xml:space="preserve"> (2019-2021), сондай</w:t>
      </w:r>
      <w:r>
        <w:rPr>
          <w:rFonts w:ascii="Times New Roman" w:eastAsia="Times New Roman" w:hAnsi="Times New Roman" w:cs="Times New Roman"/>
          <w:sz w:val="28"/>
          <w:szCs w:val="28"/>
          <w:lang w:val="kk-KZ"/>
        </w:rPr>
        <w:t>-</w:t>
      </w:r>
      <w:r w:rsidRPr="00D143BA">
        <w:rPr>
          <w:rFonts w:ascii="Times New Roman" w:eastAsia="Times New Roman" w:hAnsi="Times New Roman" w:cs="Times New Roman"/>
          <w:sz w:val="28"/>
          <w:szCs w:val="28"/>
        </w:rPr>
        <w:t>ақ ішінара – 2 кезең (</w:t>
      </w:r>
      <w:r>
        <w:rPr>
          <w:rFonts w:ascii="Times New Roman" w:eastAsia="Times New Roman" w:hAnsi="Times New Roman" w:cs="Times New Roman"/>
          <w:sz w:val="28"/>
          <w:szCs w:val="28"/>
          <w:lang w:val="kk-KZ"/>
        </w:rPr>
        <w:t>«</w:t>
      </w:r>
      <w:r w:rsidRPr="00D143BA">
        <w:rPr>
          <w:rFonts w:ascii="Times New Roman" w:eastAsia="Times New Roman" w:hAnsi="Times New Roman" w:cs="Times New Roman"/>
          <w:sz w:val="28"/>
          <w:szCs w:val="28"/>
        </w:rPr>
        <w:t>тұрақты даму</w:t>
      </w:r>
      <w:r w:rsidR="00633F77">
        <w:rPr>
          <w:rFonts w:ascii="Times New Roman" w:eastAsia="Times New Roman" w:hAnsi="Times New Roman" w:cs="Times New Roman"/>
          <w:sz w:val="28"/>
          <w:szCs w:val="28"/>
        </w:rPr>
        <w:t xml:space="preserve">» (2022–2024 </w:t>
      </w:r>
      <w:r>
        <w:rPr>
          <w:rFonts w:ascii="Times New Roman" w:eastAsia="Times New Roman" w:hAnsi="Times New Roman" w:cs="Times New Roman"/>
          <w:sz w:val="28"/>
          <w:szCs w:val="28"/>
          <w:lang w:val="kk-KZ"/>
        </w:rPr>
        <w:t>жж.</w:t>
      </w:r>
      <w:r w:rsidR="00633F77">
        <w:rPr>
          <w:rFonts w:ascii="Times New Roman" w:eastAsia="Times New Roman" w:hAnsi="Times New Roman" w:cs="Times New Roman"/>
          <w:sz w:val="28"/>
          <w:szCs w:val="28"/>
        </w:rPr>
        <w:t>).</w:t>
      </w:r>
    </w:p>
    <w:p w14:paraId="32C6B30F" w14:textId="40F572AC" w:rsidR="00277255" w:rsidRDefault="00D143BA">
      <w:pPr>
        <w:ind w:firstLine="567"/>
        <w:jc w:val="both"/>
        <w:rPr>
          <w:rFonts w:ascii="Times New Roman" w:eastAsia="Times New Roman" w:hAnsi="Times New Roman" w:cs="Times New Roman"/>
          <w:sz w:val="28"/>
          <w:szCs w:val="28"/>
        </w:rPr>
      </w:pPr>
      <w:r w:rsidRPr="00D143BA">
        <w:rPr>
          <w:rFonts w:ascii="Times New Roman" w:eastAsia="Times New Roman" w:hAnsi="Times New Roman" w:cs="Times New Roman"/>
          <w:sz w:val="28"/>
          <w:szCs w:val="28"/>
        </w:rPr>
        <w:t>АМО және NU Medicine негізгі буыны ретінде дамудың сабақтастығын сақтай отырып, UMC АМО-ға айналудың 1-ші және 2-ші сатыларына негізделген міндеттерді жүзеге асыруды жалғастырады</w:t>
      </w:r>
      <w:r w:rsidR="00633F77">
        <w:rPr>
          <w:rFonts w:ascii="Times New Roman" w:eastAsia="Times New Roman" w:hAnsi="Times New Roman" w:cs="Times New Roman"/>
          <w:sz w:val="28"/>
          <w:szCs w:val="28"/>
        </w:rPr>
        <w:t xml:space="preserve">. </w:t>
      </w:r>
    </w:p>
    <w:p w14:paraId="0BD0174D" w14:textId="10B1FCA9" w:rsidR="00277255" w:rsidRDefault="00D143BA">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w:t>
      </w:r>
      <w:r w:rsidRPr="00D143BA">
        <w:rPr>
          <w:rFonts w:ascii="Times New Roman" w:eastAsia="Times New Roman" w:hAnsi="Times New Roman" w:cs="Times New Roman"/>
          <w:sz w:val="28"/>
          <w:szCs w:val="28"/>
        </w:rPr>
        <w:t>Тұрақты даму</w:t>
      </w:r>
      <w:r>
        <w:rPr>
          <w:rFonts w:ascii="Times New Roman" w:eastAsia="Times New Roman" w:hAnsi="Times New Roman" w:cs="Times New Roman"/>
          <w:sz w:val="28"/>
          <w:szCs w:val="28"/>
          <w:lang w:val="kk-KZ"/>
        </w:rPr>
        <w:t>»</w:t>
      </w:r>
      <w:r w:rsidRPr="00D143BA">
        <w:rPr>
          <w:rFonts w:ascii="Times New Roman" w:eastAsia="Times New Roman" w:hAnsi="Times New Roman" w:cs="Times New Roman"/>
          <w:sz w:val="28"/>
          <w:szCs w:val="28"/>
        </w:rPr>
        <w:t xml:space="preserve"> кезеңі аясында 2024 жылы емдеу нәтижелері мен сапасы жақсарады, UMC-тің </w:t>
      </w:r>
      <w:r>
        <w:rPr>
          <w:rFonts w:ascii="Times New Roman" w:eastAsia="Times New Roman" w:hAnsi="Times New Roman" w:cs="Times New Roman"/>
          <w:sz w:val="28"/>
          <w:szCs w:val="28"/>
          <w:lang w:val="kk-KZ"/>
        </w:rPr>
        <w:t>«</w:t>
      </w:r>
      <w:r w:rsidRPr="00D143BA">
        <w:rPr>
          <w:rFonts w:ascii="Times New Roman" w:eastAsia="Times New Roman" w:hAnsi="Times New Roman" w:cs="Times New Roman"/>
          <w:sz w:val="28"/>
          <w:szCs w:val="28"/>
        </w:rPr>
        <w:t>үш жерде бір орталық</w:t>
      </w:r>
      <w:r>
        <w:rPr>
          <w:rFonts w:ascii="Times New Roman" w:eastAsia="Times New Roman" w:hAnsi="Times New Roman" w:cs="Times New Roman"/>
          <w:sz w:val="28"/>
          <w:szCs w:val="28"/>
          <w:lang w:val="kk-KZ"/>
        </w:rPr>
        <w:t>»</w:t>
      </w:r>
      <w:r w:rsidRPr="00D143BA">
        <w:rPr>
          <w:rFonts w:ascii="Times New Roman" w:eastAsia="Times New Roman" w:hAnsi="Times New Roman" w:cs="Times New Roman"/>
          <w:sz w:val="28"/>
          <w:szCs w:val="28"/>
        </w:rPr>
        <w:t xml:space="preserve"> ретіндегі беделі нығая түседі</w:t>
      </w:r>
      <w:r w:rsidR="00633F77">
        <w:rPr>
          <w:rFonts w:ascii="Times New Roman" w:eastAsia="Times New Roman" w:hAnsi="Times New Roman" w:cs="Times New Roman"/>
          <w:sz w:val="28"/>
          <w:szCs w:val="28"/>
        </w:rPr>
        <w:t xml:space="preserve">. </w:t>
      </w:r>
    </w:p>
    <w:p w14:paraId="491A9813" w14:textId="2C5DBC62" w:rsidR="00277255" w:rsidRDefault="00D143BA">
      <w:pPr>
        <w:ind w:firstLine="567"/>
        <w:jc w:val="both"/>
        <w:rPr>
          <w:rFonts w:ascii="Times New Roman" w:eastAsia="Times New Roman" w:hAnsi="Times New Roman" w:cs="Times New Roman"/>
          <w:sz w:val="28"/>
          <w:szCs w:val="28"/>
        </w:rPr>
      </w:pPr>
      <w:r w:rsidRPr="00D143BA">
        <w:rPr>
          <w:rFonts w:ascii="Times New Roman" w:eastAsia="Times New Roman" w:hAnsi="Times New Roman" w:cs="Times New Roman"/>
          <w:sz w:val="28"/>
          <w:szCs w:val="28"/>
        </w:rPr>
        <w:t>Келесі бастамаларды іске асыру жалғасады</w:t>
      </w:r>
      <w:r w:rsidR="00633F77">
        <w:rPr>
          <w:rFonts w:ascii="Times New Roman" w:eastAsia="Times New Roman" w:hAnsi="Times New Roman" w:cs="Times New Roman"/>
          <w:sz w:val="28"/>
          <w:szCs w:val="28"/>
        </w:rPr>
        <w:t>:</w:t>
      </w:r>
    </w:p>
    <w:p w14:paraId="1C48E619" w14:textId="7B49A019" w:rsidR="00277255" w:rsidRPr="00FA25F8" w:rsidRDefault="00D143BA" w:rsidP="00FA25F8">
      <w:pPr>
        <w:pStyle w:val="a6"/>
        <w:numPr>
          <w:ilvl w:val="0"/>
          <w:numId w:val="38"/>
        </w:numPr>
        <w:tabs>
          <w:tab w:val="left" w:pos="284"/>
        </w:tabs>
        <w:ind w:left="0" w:firstLine="0"/>
        <w:jc w:val="both"/>
        <w:rPr>
          <w:rFonts w:ascii="Times New Roman" w:eastAsia="Times New Roman" w:hAnsi="Times New Roman" w:cs="Times New Roman"/>
          <w:sz w:val="28"/>
          <w:szCs w:val="28"/>
        </w:rPr>
      </w:pPr>
      <w:r w:rsidRPr="00D143BA">
        <w:rPr>
          <w:rFonts w:ascii="Times New Roman" w:eastAsia="Times New Roman" w:hAnsi="Times New Roman" w:cs="Times New Roman"/>
          <w:sz w:val="28"/>
          <w:szCs w:val="28"/>
        </w:rPr>
        <w:t>күшті жақтары болып табылатын және жоғары табыс әкелетін клиникалық бағыттарды дамыту; аталған бағыттарға инвестиция салу, заманауи жабдықтарды сатып алу; қарқынды маркетинг және т. б., қолданыстағы бағыттармен қатар, жаңа клиникалық бағыттар мен жаңа серіктестіктерді дамыту</w:t>
      </w:r>
      <w:r w:rsidR="00633F77" w:rsidRPr="00FA25F8">
        <w:rPr>
          <w:rFonts w:ascii="Times New Roman" w:eastAsia="Times New Roman" w:hAnsi="Times New Roman" w:cs="Times New Roman"/>
          <w:sz w:val="28"/>
          <w:szCs w:val="28"/>
        </w:rPr>
        <w:t xml:space="preserve">; </w:t>
      </w:r>
    </w:p>
    <w:p w14:paraId="33B014B7" w14:textId="2C9EFA86" w:rsidR="00277255" w:rsidRPr="00FA25F8" w:rsidRDefault="00330403" w:rsidP="00FA25F8">
      <w:pPr>
        <w:pStyle w:val="a6"/>
        <w:numPr>
          <w:ilvl w:val="0"/>
          <w:numId w:val="38"/>
        </w:numPr>
        <w:tabs>
          <w:tab w:val="left" w:pos="284"/>
        </w:tabs>
        <w:ind w:left="0" w:firstLine="0"/>
        <w:jc w:val="both"/>
        <w:rPr>
          <w:rFonts w:ascii="Times New Roman" w:eastAsia="Times New Roman" w:hAnsi="Times New Roman" w:cs="Times New Roman"/>
          <w:sz w:val="28"/>
          <w:szCs w:val="28"/>
        </w:rPr>
      </w:pPr>
      <w:r w:rsidRPr="00330403">
        <w:rPr>
          <w:rFonts w:ascii="Times New Roman" w:eastAsia="Times New Roman" w:hAnsi="Times New Roman" w:cs="Times New Roman"/>
          <w:sz w:val="28"/>
          <w:szCs w:val="28"/>
        </w:rPr>
        <w:t>қаржыландыру және қаржылық талдау көздерін әртараптандыру жөніндегі жұмыстарды күшейту; пациенттер ағынын, көрсетілетін қызметтердің көлемі мен сапасын, жеткізу тізбегін (логистика), үнемді өндіріс жүйесін және шектеулерді басқару</w:t>
      </w:r>
      <w:r w:rsidR="00633F77" w:rsidRPr="00FA25F8">
        <w:rPr>
          <w:rFonts w:ascii="Times New Roman" w:eastAsia="Times New Roman" w:hAnsi="Times New Roman" w:cs="Times New Roman"/>
          <w:sz w:val="28"/>
          <w:szCs w:val="28"/>
        </w:rPr>
        <w:t xml:space="preserve">. </w:t>
      </w:r>
    </w:p>
    <w:p w14:paraId="05177CD6" w14:textId="1F8D25B8" w:rsidR="00277255" w:rsidRPr="00FA25F8" w:rsidRDefault="00330403" w:rsidP="00FA25F8">
      <w:pPr>
        <w:pStyle w:val="a6"/>
        <w:numPr>
          <w:ilvl w:val="0"/>
          <w:numId w:val="38"/>
        </w:numPr>
        <w:tabs>
          <w:tab w:val="left" w:pos="284"/>
        </w:tabs>
        <w:ind w:left="0" w:firstLine="0"/>
        <w:jc w:val="both"/>
        <w:rPr>
          <w:rFonts w:ascii="Times New Roman" w:eastAsia="Times New Roman" w:hAnsi="Times New Roman" w:cs="Times New Roman"/>
          <w:sz w:val="28"/>
          <w:szCs w:val="28"/>
        </w:rPr>
      </w:pPr>
      <w:r w:rsidRPr="00330403">
        <w:rPr>
          <w:rFonts w:ascii="Times New Roman" w:eastAsia="Times New Roman" w:hAnsi="Times New Roman" w:cs="Times New Roman"/>
          <w:sz w:val="28"/>
          <w:szCs w:val="28"/>
        </w:rPr>
        <w:t>ғылыми-зерттеу қызметінде халықаралық әріптестермен ынтымақтастықты кеңейту; фармакологиялық саламен халықаралық көп орталықты клиникалық зерттеулер жүргізуде; коммерциялық әлеуеті бар жобаларды әзірлеу; зерттеудің басым салаларында мақалаларды белсенді жариялау, белгілі зерттеуші ғалымдарды жалдау және т. б</w:t>
      </w:r>
      <w:r w:rsidR="00633F77" w:rsidRPr="00FA25F8">
        <w:rPr>
          <w:rFonts w:ascii="Times New Roman" w:eastAsia="Times New Roman" w:hAnsi="Times New Roman" w:cs="Times New Roman"/>
          <w:sz w:val="28"/>
          <w:szCs w:val="28"/>
        </w:rPr>
        <w:t xml:space="preserve">.; </w:t>
      </w:r>
    </w:p>
    <w:p w14:paraId="711CD4BD" w14:textId="13EA68DE" w:rsidR="00277255" w:rsidRPr="00FA25F8" w:rsidRDefault="00330403" w:rsidP="00FA25F8">
      <w:pPr>
        <w:pStyle w:val="a6"/>
        <w:numPr>
          <w:ilvl w:val="0"/>
          <w:numId w:val="38"/>
        </w:numPr>
        <w:tabs>
          <w:tab w:val="left" w:pos="284"/>
        </w:tabs>
        <w:ind w:left="0" w:firstLine="0"/>
        <w:jc w:val="both"/>
        <w:rPr>
          <w:rFonts w:ascii="Times New Roman" w:eastAsia="Times New Roman" w:hAnsi="Times New Roman" w:cs="Times New Roman"/>
          <w:i/>
          <w:sz w:val="28"/>
          <w:szCs w:val="28"/>
          <w:u w:val="single"/>
        </w:rPr>
      </w:pPr>
      <w:r w:rsidRPr="00330403">
        <w:rPr>
          <w:rFonts w:ascii="Times New Roman" w:eastAsia="Times New Roman" w:hAnsi="Times New Roman" w:cs="Times New Roman"/>
          <w:sz w:val="28"/>
          <w:szCs w:val="28"/>
        </w:rPr>
        <w:t>медициналық білім беру саласындағы үздік халықаралық тәжірибелерді енгізу арқылы резиденттерді даярлаудың қазақстандық бағдарламаларын жетілдіру бойынша одан әрі жұмыс</w:t>
      </w:r>
      <w:r w:rsidR="00633F77" w:rsidRPr="00FA25F8">
        <w:rPr>
          <w:rFonts w:ascii="Times New Roman" w:eastAsia="Times New Roman" w:hAnsi="Times New Roman" w:cs="Times New Roman"/>
          <w:sz w:val="28"/>
          <w:szCs w:val="28"/>
        </w:rPr>
        <w:t xml:space="preserve">. </w:t>
      </w:r>
    </w:p>
    <w:p w14:paraId="29D2AD81" w14:textId="0F62148A" w:rsidR="00330403" w:rsidRPr="00330403" w:rsidRDefault="00330403" w:rsidP="00330403">
      <w:pPr>
        <w:ind w:firstLine="567"/>
        <w:jc w:val="both"/>
        <w:rPr>
          <w:rFonts w:ascii="Times New Roman" w:eastAsia="Times New Roman" w:hAnsi="Times New Roman" w:cs="Times New Roman"/>
          <w:sz w:val="28"/>
          <w:szCs w:val="28"/>
        </w:rPr>
      </w:pPr>
      <w:r w:rsidRPr="00330403">
        <w:rPr>
          <w:rFonts w:ascii="Times New Roman" w:eastAsia="Times New Roman" w:hAnsi="Times New Roman" w:cs="Times New Roman"/>
          <w:b/>
          <w:sz w:val="28"/>
          <w:szCs w:val="28"/>
        </w:rPr>
        <w:t>Көшбасшылық кезеңі</w:t>
      </w:r>
      <w:r w:rsidR="00633F77">
        <w:rPr>
          <w:rFonts w:ascii="Times New Roman" w:eastAsia="Times New Roman" w:hAnsi="Times New Roman" w:cs="Times New Roman"/>
          <w:b/>
          <w:sz w:val="28"/>
          <w:szCs w:val="28"/>
        </w:rPr>
        <w:t xml:space="preserve"> (2025</w:t>
      </w:r>
      <w:r w:rsidR="00FA25F8">
        <w:rPr>
          <w:rFonts w:ascii="Times New Roman" w:eastAsia="Times New Roman" w:hAnsi="Times New Roman" w:cs="Times New Roman"/>
          <w:b/>
          <w:sz w:val="28"/>
          <w:szCs w:val="28"/>
        </w:rPr>
        <w:t>-</w:t>
      </w:r>
      <w:r w:rsidR="00633F77">
        <w:rPr>
          <w:rFonts w:ascii="Times New Roman" w:eastAsia="Times New Roman" w:hAnsi="Times New Roman" w:cs="Times New Roman"/>
          <w:b/>
          <w:sz w:val="28"/>
          <w:szCs w:val="28"/>
        </w:rPr>
        <w:t xml:space="preserve">2030 </w:t>
      </w:r>
      <w:r>
        <w:rPr>
          <w:rFonts w:ascii="Times New Roman" w:eastAsia="Times New Roman" w:hAnsi="Times New Roman" w:cs="Times New Roman"/>
          <w:b/>
          <w:sz w:val="28"/>
          <w:szCs w:val="28"/>
          <w:lang w:val="kk-KZ"/>
        </w:rPr>
        <w:t>жж</w:t>
      </w:r>
      <w:r w:rsidR="00633F77">
        <w:rPr>
          <w:rFonts w:ascii="Times New Roman" w:eastAsia="Times New Roman" w:hAnsi="Times New Roman" w:cs="Times New Roman"/>
          <w:b/>
          <w:sz w:val="28"/>
          <w:szCs w:val="28"/>
        </w:rPr>
        <w:t>.):</w:t>
      </w:r>
      <w:r w:rsidR="00633F77">
        <w:rPr>
          <w:rFonts w:ascii="Times New Roman" w:eastAsia="Times New Roman" w:hAnsi="Times New Roman" w:cs="Times New Roman"/>
          <w:sz w:val="28"/>
          <w:szCs w:val="28"/>
        </w:rPr>
        <w:t xml:space="preserve"> </w:t>
      </w:r>
      <w:r w:rsidRPr="00330403">
        <w:rPr>
          <w:rFonts w:ascii="Times New Roman" w:eastAsia="Times New Roman" w:hAnsi="Times New Roman" w:cs="Times New Roman"/>
          <w:sz w:val="28"/>
          <w:szCs w:val="28"/>
        </w:rPr>
        <w:t>өсу және көшбасшылық кезеңінде UMC JCI аккредиттелген интеграцияланған AM</w:t>
      </w:r>
      <w:r>
        <w:rPr>
          <w:rFonts w:ascii="Times New Roman" w:eastAsia="Times New Roman" w:hAnsi="Times New Roman" w:cs="Times New Roman"/>
          <w:sz w:val="28"/>
          <w:szCs w:val="28"/>
          <w:lang w:val="kk-KZ"/>
        </w:rPr>
        <w:t>О</w:t>
      </w:r>
      <w:r w:rsidRPr="00330403">
        <w:rPr>
          <w:rFonts w:ascii="Times New Roman" w:eastAsia="Times New Roman" w:hAnsi="Times New Roman" w:cs="Times New Roman"/>
          <w:sz w:val="28"/>
          <w:szCs w:val="28"/>
        </w:rPr>
        <w:t xml:space="preserve"> болуы керек. UMC күш-жігерін денсаулық сақтаудың әлемдік трендтеріне сәйкес бәсекеге қабілетті және дамып келе жатқан таңдалған салаларда өзін елдегі жетекші клиникалық ұйым ретінде көрсетуге бағыттайды. </w:t>
      </w:r>
    </w:p>
    <w:p w14:paraId="5BA09AC7" w14:textId="1256F4F9" w:rsidR="00277255" w:rsidRDefault="00330403" w:rsidP="00330403">
      <w:pPr>
        <w:ind w:firstLine="567"/>
        <w:jc w:val="both"/>
        <w:rPr>
          <w:rFonts w:ascii="Times New Roman" w:eastAsia="Times New Roman" w:hAnsi="Times New Roman" w:cs="Times New Roman"/>
          <w:sz w:val="28"/>
          <w:szCs w:val="28"/>
        </w:rPr>
      </w:pPr>
      <w:r w:rsidRPr="00330403">
        <w:rPr>
          <w:rFonts w:ascii="Times New Roman" w:eastAsia="Times New Roman" w:hAnsi="Times New Roman" w:cs="Times New Roman"/>
          <w:sz w:val="28"/>
          <w:szCs w:val="28"/>
        </w:rPr>
        <w:t>Келесі бастамаларды іске асыру жалғасады</w:t>
      </w:r>
      <w:r w:rsidR="00633F77">
        <w:rPr>
          <w:rFonts w:ascii="Times New Roman" w:eastAsia="Times New Roman" w:hAnsi="Times New Roman" w:cs="Times New Roman"/>
          <w:sz w:val="28"/>
          <w:szCs w:val="28"/>
        </w:rPr>
        <w:t>:</w:t>
      </w:r>
    </w:p>
    <w:p w14:paraId="3B5EAB2C" w14:textId="729FD012" w:rsidR="00277255" w:rsidRPr="00FA25F8" w:rsidRDefault="00330403" w:rsidP="00FA25F8">
      <w:pPr>
        <w:pStyle w:val="a6"/>
        <w:numPr>
          <w:ilvl w:val="0"/>
          <w:numId w:val="37"/>
        </w:numPr>
        <w:ind w:left="0" w:firstLine="284"/>
        <w:jc w:val="both"/>
        <w:rPr>
          <w:rFonts w:ascii="Times New Roman" w:eastAsia="Times New Roman" w:hAnsi="Times New Roman" w:cs="Times New Roman"/>
          <w:sz w:val="28"/>
          <w:szCs w:val="28"/>
        </w:rPr>
      </w:pPr>
      <w:r w:rsidRPr="00330403">
        <w:rPr>
          <w:rFonts w:ascii="Times New Roman" w:eastAsia="Times New Roman" w:hAnsi="Times New Roman" w:cs="Times New Roman"/>
          <w:sz w:val="28"/>
          <w:szCs w:val="28"/>
        </w:rPr>
        <w:t xml:space="preserve">ішкі және халықаралық нарықта </w:t>
      </w:r>
      <w:r>
        <w:rPr>
          <w:rFonts w:ascii="Times New Roman" w:eastAsia="Times New Roman" w:hAnsi="Times New Roman" w:cs="Times New Roman"/>
          <w:sz w:val="28"/>
          <w:szCs w:val="28"/>
          <w:lang w:val="kk-KZ"/>
        </w:rPr>
        <w:t>«</w:t>
      </w:r>
      <w:r w:rsidRPr="00330403">
        <w:rPr>
          <w:rFonts w:ascii="Times New Roman" w:eastAsia="Times New Roman" w:hAnsi="Times New Roman" w:cs="Times New Roman"/>
          <w:sz w:val="28"/>
          <w:szCs w:val="28"/>
        </w:rPr>
        <w:t>агрессивті</w:t>
      </w:r>
      <w:r>
        <w:rPr>
          <w:rFonts w:ascii="Times New Roman" w:eastAsia="Times New Roman" w:hAnsi="Times New Roman" w:cs="Times New Roman"/>
          <w:sz w:val="28"/>
          <w:szCs w:val="28"/>
          <w:lang w:val="kk-KZ"/>
        </w:rPr>
        <w:t>»</w:t>
      </w:r>
      <w:r w:rsidRPr="00330403">
        <w:rPr>
          <w:rFonts w:ascii="Times New Roman" w:eastAsia="Times New Roman" w:hAnsi="Times New Roman" w:cs="Times New Roman"/>
          <w:sz w:val="28"/>
          <w:szCs w:val="28"/>
        </w:rPr>
        <w:t xml:space="preserve"> маркетингтік стратегияның болуы</w:t>
      </w:r>
      <w:r w:rsidR="00633F77" w:rsidRPr="00FA25F8">
        <w:rPr>
          <w:rFonts w:ascii="Times New Roman" w:eastAsia="Times New Roman" w:hAnsi="Times New Roman" w:cs="Times New Roman"/>
          <w:sz w:val="28"/>
          <w:szCs w:val="28"/>
        </w:rPr>
        <w:t>;</w:t>
      </w:r>
    </w:p>
    <w:p w14:paraId="39D97985" w14:textId="5D6B9A9D" w:rsidR="00277255" w:rsidRPr="00FA25F8" w:rsidRDefault="00330403" w:rsidP="00FA25F8">
      <w:pPr>
        <w:pStyle w:val="a6"/>
        <w:numPr>
          <w:ilvl w:val="0"/>
          <w:numId w:val="37"/>
        </w:numPr>
        <w:ind w:left="0" w:firstLine="284"/>
        <w:jc w:val="both"/>
        <w:rPr>
          <w:rFonts w:ascii="Times New Roman" w:eastAsia="Times New Roman" w:hAnsi="Times New Roman" w:cs="Times New Roman"/>
          <w:sz w:val="28"/>
          <w:szCs w:val="28"/>
        </w:rPr>
      </w:pPr>
      <w:r w:rsidRPr="00330403">
        <w:rPr>
          <w:rFonts w:ascii="Times New Roman" w:eastAsia="Times New Roman" w:hAnsi="Times New Roman" w:cs="Times New Roman"/>
          <w:sz w:val="28"/>
          <w:szCs w:val="28"/>
        </w:rPr>
        <w:t xml:space="preserve">халықаралық жалдауды кеңейту, неғұрлым талантты қызметкерлерді тарту және ұстап қалу, </w:t>
      </w:r>
      <w:r>
        <w:rPr>
          <w:rFonts w:ascii="Times New Roman" w:eastAsia="Times New Roman" w:hAnsi="Times New Roman" w:cs="Times New Roman"/>
          <w:sz w:val="28"/>
          <w:szCs w:val="28"/>
          <w:lang w:val="kk-KZ"/>
        </w:rPr>
        <w:t>Н</w:t>
      </w:r>
      <w:r w:rsidRPr="00330403">
        <w:rPr>
          <w:rFonts w:ascii="Times New Roman" w:eastAsia="Times New Roman" w:hAnsi="Times New Roman" w:cs="Times New Roman"/>
          <w:sz w:val="28"/>
          <w:szCs w:val="28"/>
        </w:rPr>
        <w:t>У</w:t>
      </w:r>
      <w:r>
        <w:rPr>
          <w:rFonts w:ascii="Times New Roman" w:eastAsia="Times New Roman" w:hAnsi="Times New Roman" w:cs="Times New Roman"/>
          <w:sz w:val="28"/>
          <w:szCs w:val="28"/>
          <w:lang w:val="kk-KZ"/>
        </w:rPr>
        <w:t>ММ</w:t>
      </w:r>
      <w:r w:rsidRPr="00330403">
        <w:rPr>
          <w:rFonts w:ascii="Times New Roman" w:eastAsia="Times New Roman" w:hAnsi="Times New Roman" w:cs="Times New Roman"/>
          <w:sz w:val="28"/>
          <w:szCs w:val="28"/>
        </w:rPr>
        <w:t>, NLA және НУ басқа мектептерінде толық емес жұмыс істейтін лауазымдарды (</w:t>
      </w:r>
      <w:r>
        <w:rPr>
          <w:rFonts w:ascii="Times New Roman" w:eastAsia="Times New Roman" w:hAnsi="Times New Roman" w:cs="Times New Roman"/>
          <w:sz w:val="28"/>
          <w:szCs w:val="28"/>
          <w:lang w:val="kk-KZ"/>
        </w:rPr>
        <w:t>«</w:t>
      </w:r>
      <w:r w:rsidRPr="00330403">
        <w:rPr>
          <w:rFonts w:ascii="Times New Roman" w:eastAsia="Times New Roman" w:hAnsi="Times New Roman" w:cs="Times New Roman"/>
          <w:sz w:val="28"/>
          <w:szCs w:val="28"/>
        </w:rPr>
        <w:t>dual appointment</w:t>
      </w:r>
      <w:r>
        <w:rPr>
          <w:rFonts w:ascii="Times New Roman" w:eastAsia="Times New Roman" w:hAnsi="Times New Roman" w:cs="Times New Roman"/>
          <w:sz w:val="28"/>
          <w:szCs w:val="28"/>
          <w:lang w:val="kk-KZ"/>
        </w:rPr>
        <w:t>»</w:t>
      </w:r>
      <w:r w:rsidRPr="00330403">
        <w:rPr>
          <w:rFonts w:ascii="Times New Roman" w:eastAsia="Times New Roman" w:hAnsi="Times New Roman" w:cs="Times New Roman"/>
          <w:sz w:val="28"/>
          <w:szCs w:val="28"/>
        </w:rPr>
        <w:t>) біріктіру тетігін жандандыру</w:t>
      </w:r>
      <w:r w:rsidR="00633F77" w:rsidRPr="00FA25F8">
        <w:rPr>
          <w:rFonts w:ascii="Times New Roman" w:eastAsia="Times New Roman" w:hAnsi="Times New Roman" w:cs="Times New Roman"/>
          <w:sz w:val="28"/>
          <w:szCs w:val="28"/>
        </w:rPr>
        <w:t xml:space="preserve">; </w:t>
      </w:r>
    </w:p>
    <w:p w14:paraId="6717C88B" w14:textId="5F7EF078" w:rsidR="00277255" w:rsidRPr="00FA25F8" w:rsidRDefault="00330403" w:rsidP="00FA25F8">
      <w:pPr>
        <w:pStyle w:val="a6"/>
        <w:numPr>
          <w:ilvl w:val="0"/>
          <w:numId w:val="37"/>
        </w:numPr>
        <w:ind w:left="0" w:firstLine="284"/>
        <w:jc w:val="both"/>
        <w:rPr>
          <w:rFonts w:ascii="Times New Roman" w:eastAsia="Times New Roman" w:hAnsi="Times New Roman" w:cs="Times New Roman"/>
          <w:sz w:val="28"/>
          <w:szCs w:val="28"/>
        </w:rPr>
      </w:pPr>
      <w:r w:rsidRPr="00330403">
        <w:rPr>
          <w:rFonts w:ascii="Times New Roman" w:eastAsia="Times New Roman" w:hAnsi="Times New Roman" w:cs="Times New Roman"/>
          <w:sz w:val="28"/>
          <w:szCs w:val="28"/>
        </w:rPr>
        <w:lastRenderedPageBreak/>
        <w:t>қазақстандық және әлемдік ғылыми-зерттеу ұйымдарын, орталықтарды, университеттерді интеграциялау арқылы ғылыми-зерттеу серіктестерінің халықаралық желісін құру</w:t>
      </w:r>
      <w:r w:rsidR="00633F77" w:rsidRPr="00FA25F8">
        <w:rPr>
          <w:rFonts w:ascii="Times New Roman" w:eastAsia="Times New Roman" w:hAnsi="Times New Roman" w:cs="Times New Roman"/>
          <w:sz w:val="28"/>
          <w:szCs w:val="28"/>
        </w:rPr>
        <w:t xml:space="preserve">; </w:t>
      </w:r>
    </w:p>
    <w:p w14:paraId="1675658C" w14:textId="70ACC4D2" w:rsidR="00277255" w:rsidRPr="00FA25F8" w:rsidRDefault="00330403" w:rsidP="00FA25F8">
      <w:pPr>
        <w:pStyle w:val="a6"/>
        <w:numPr>
          <w:ilvl w:val="0"/>
          <w:numId w:val="37"/>
        </w:numPr>
        <w:ind w:left="0" w:firstLine="284"/>
        <w:jc w:val="both"/>
        <w:rPr>
          <w:rFonts w:ascii="Times New Roman" w:eastAsia="Times New Roman" w:hAnsi="Times New Roman" w:cs="Times New Roman"/>
          <w:sz w:val="28"/>
          <w:szCs w:val="28"/>
        </w:rPr>
      </w:pPr>
      <w:r w:rsidRPr="00330403">
        <w:rPr>
          <w:rFonts w:ascii="Times New Roman" w:eastAsia="Times New Roman" w:hAnsi="Times New Roman" w:cs="Times New Roman"/>
          <w:sz w:val="28"/>
          <w:szCs w:val="28"/>
        </w:rPr>
        <w:t>жетекші отандық және шетелдік ғалымдарды тарта отырып, Халықаралық консультативтік кеңес құру; жалпыұлттық бағдарламалар шеңберінде бекітілетін неғұрлым өзекті ұлттық және жаһандық проблемалар бойынша интеграцияланған флагмандық жобаларды әзірлеу</w:t>
      </w:r>
      <w:r w:rsidR="00633F77" w:rsidRPr="00FA25F8">
        <w:rPr>
          <w:rFonts w:ascii="Times New Roman" w:eastAsia="Times New Roman" w:hAnsi="Times New Roman" w:cs="Times New Roman"/>
          <w:sz w:val="28"/>
          <w:szCs w:val="28"/>
        </w:rPr>
        <w:t>;</w:t>
      </w:r>
    </w:p>
    <w:p w14:paraId="30C578AA" w14:textId="59254892" w:rsidR="00277255" w:rsidRPr="00FA25F8" w:rsidRDefault="00330403" w:rsidP="00FA25F8">
      <w:pPr>
        <w:pStyle w:val="a6"/>
        <w:numPr>
          <w:ilvl w:val="0"/>
          <w:numId w:val="37"/>
        </w:numPr>
        <w:ind w:left="0" w:firstLine="284"/>
        <w:jc w:val="both"/>
        <w:rPr>
          <w:rFonts w:ascii="Times New Roman" w:eastAsia="Times New Roman" w:hAnsi="Times New Roman" w:cs="Times New Roman"/>
          <w:sz w:val="28"/>
          <w:szCs w:val="28"/>
        </w:rPr>
      </w:pPr>
      <w:r w:rsidRPr="00330403">
        <w:rPr>
          <w:rFonts w:ascii="Times New Roman" w:eastAsia="Times New Roman" w:hAnsi="Times New Roman" w:cs="Times New Roman"/>
          <w:sz w:val="28"/>
          <w:szCs w:val="28"/>
        </w:rPr>
        <w:t>медициналық ұйымдардың UMC бірігуі мен сатып алуын ескере отырып, бірыңғай мәдениетті құруды ынталандыратын ұйымдық бағдарламаларды одан әрі енгізу</w:t>
      </w:r>
      <w:r w:rsidR="00633F77" w:rsidRPr="00FA25F8">
        <w:rPr>
          <w:rFonts w:ascii="Times New Roman" w:eastAsia="Times New Roman" w:hAnsi="Times New Roman" w:cs="Times New Roman"/>
          <w:sz w:val="28"/>
          <w:szCs w:val="28"/>
        </w:rPr>
        <w:t xml:space="preserve">. </w:t>
      </w:r>
    </w:p>
    <w:p w14:paraId="22B2CC34" w14:textId="4AB33F85" w:rsidR="00277255" w:rsidRDefault="00330403">
      <w:pPr>
        <w:ind w:firstLine="567"/>
        <w:jc w:val="both"/>
        <w:rPr>
          <w:rFonts w:ascii="Times New Roman" w:eastAsia="Times New Roman" w:hAnsi="Times New Roman" w:cs="Times New Roman"/>
          <w:sz w:val="28"/>
          <w:szCs w:val="28"/>
        </w:rPr>
      </w:pPr>
      <w:r w:rsidRPr="00330403">
        <w:rPr>
          <w:rFonts w:ascii="Times New Roman" w:eastAsia="Times New Roman" w:hAnsi="Times New Roman" w:cs="Times New Roman"/>
          <w:sz w:val="28"/>
          <w:szCs w:val="28"/>
        </w:rPr>
        <w:t xml:space="preserve">UMC Денсаулық сақтау шығындарының өсу тенденциясы жағдайында беделді нығайтуға, саралауға, өсуге және кеңейтуге, </w:t>
      </w:r>
      <w:r w:rsidR="00D47F03">
        <w:rPr>
          <w:rFonts w:ascii="Times New Roman" w:eastAsia="Times New Roman" w:hAnsi="Times New Roman" w:cs="Times New Roman"/>
          <w:sz w:val="28"/>
          <w:szCs w:val="28"/>
          <w:lang w:val="kk-KZ"/>
        </w:rPr>
        <w:t>қ</w:t>
      </w:r>
      <w:r w:rsidRPr="00330403">
        <w:rPr>
          <w:rFonts w:ascii="Times New Roman" w:eastAsia="Times New Roman" w:hAnsi="Times New Roman" w:cs="Times New Roman"/>
          <w:sz w:val="28"/>
          <w:szCs w:val="28"/>
        </w:rPr>
        <w:t>аржылық тәуелсіздікке қол жеткізуге және кірісті арттыруға баса назар аударады</w:t>
      </w:r>
      <w:r w:rsidR="00633F77">
        <w:rPr>
          <w:rFonts w:ascii="Times New Roman" w:eastAsia="Times New Roman" w:hAnsi="Times New Roman" w:cs="Times New Roman"/>
          <w:sz w:val="28"/>
          <w:szCs w:val="28"/>
        </w:rPr>
        <w:t xml:space="preserve">. </w:t>
      </w:r>
      <w:r w:rsidR="00D47F03" w:rsidRPr="00D47F03">
        <w:rPr>
          <w:rFonts w:ascii="Times New Roman" w:eastAsia="Times New Roman" w:hAnsi="Times New Roman" w:cs="Times New Roman"/>
          <w:sz w:val="28"/>
          <w:szCs w:val="28"/>
        </w:rPr>
        <w:t>Осы кезеңде UMC стратегиялық жоспарды одан әрі іске асыру үшін жеткілікті ресурстарды жинақтайды. UMC ерікті сақтандыру жүйесіне белсенді қатысуын жалғастырады және ұлттық және халықаралық мамандандырылған орталықтар желісін құруды жоспарлайды</w:t>
      </w:r>
      <w:r w:rsidR="00633F77">
        <w:rPr>
          <w:rFonts w:ascii="Times New Roman" w:eastAsia="Times New Roman" w:hAnsi="Times New Roman" w:cs="Times New Roman"/>
          <w:sz w:val="28"/>
          <w:szCs w:val="28"/>
        </w:rPr>
        <w:t xml:space="preserve">. </w:t>
      </w:r>
      <w:r w:rsidR="00D47F03" w:rsidRPr="00D47F03">
        <w:rPr>
          <w:rFonts w:ascii="Times New Roman" w:eastAsia="Times New Roman" w:hAnsi="Times New Roman" w:cs="Times New Roman"/>
          <w:sz w:val="28"/>
          <w:szCs w:val="28"/>
        </w:rPr>
        <w:t>Тиімділік емдеу нәтижелілігінің көрсеткіштерімен, қызметтер көлемін ұлғайтумен, бренд туралы хабардарлықты арттырумен, зерттеу жобаларымен, биобанк деректерін жинауға және пайдалануға қатысумен және UMC – ді Қазақстанда және одан тыс жерлерде жетекші медициналық ұйым</w:t>
      </w:r>
      <w:r w:rsidR="00D47F03">
        <w:rPr>
          <w:rFonts w:ascii="Times New Roman" w:eastAsia="Times New Roman" w:hAnsi="Times New Roman" w:cs="Times New Roman"/>
          <w:sz w:val="28"/>
          <w:szCs w:val="28"/>
          <w:lang w:val="kk-KZ"/>
        </w:rPr>
        <w:t xml:space="preserve"> </w:t>
      </w:r>
      <w:r w:rsidR="00D47F03">
        <w:rPr>
          <w:rFonts w:ascii="Times New Roman" w:eastAsia="Times New Roman" w:hAnsi="Times New Roman" w:cs="Times New Roman"/>
          <w:sz w:val="28"/>
          <w:szCs w:val="28"/>
        </w:rPr>
        <w:t>–</w:t>
      </w:r>
      <w:r w:rsidR="00D47F03">
        <w:rPr>
          <w:rFonts w:ascii="Times New Roman" w:eastAsia="Times New Roman" w:hAnsi="Times New Roman" w:cs="Times New Roman"/>
          <w:sz w:val="28"/>
          <w:szCs w:val="28"/>
          <w:lang w:val="kk-KZ"/>
        </w:rPr>
        <w:t xml:space="preserve"> </w:t>
      </w:r>
      <w:r w:rsidR="00D47F03" w:rsidRPr="00D47F03">
        <w:rPr>
          <w:rFonts w:ascii="Times New Roman" w:eastAsia="Times New Roman" w:hAnsi="Times New Roman" w:cs="Times New Roman"/>
          <w:sz w:val="28"/>
          <w:szCs w:val="28"/>
        </w:rPr>
        <w:t>ИАМ</w:t>
      </w:r>
      <w:r w:rsidR="00D47F03">
        <w:rPr>
          <w:rFonts w:ascii="Times New Roman" w:eastAsia="Times New Roman" w:hAnsi="Times New Roman" w:cs="Times New Roman"/>
          <w:sz w:val="28"/>
          <w:szCs w:val="28"/>
          <w:lang w:val="kk-KZ"/>
        </w:rPr>
        <w:t xml:space="preserve">О </w:t>
      </w:r>
      <w:r w:rsidR="00D47F03" w:rsidRPr="00D47F03">
        <w:rPr>
          <w:rFonts w:ascii="Times New Roman" w:eastAsia="Times New Roman" w:hAnsi="Times New Roman" w:cs="Times New Roman"/>
          <w:sz w:val="28"/>
          <w:szCs w:val="28"/>
        </w:rPr>
        <w:t>ретінде орналастыруға бағытталған басқа да бастамалармен айқындалатын болады</w:t>
      </w:r>
      <w:r w:rsidR="00633F77">
        <w:rPr>
          <w:rFonts w:ascii="Times New Roman" w:eastAsia="Times New Roman" w:hAnsi="Times New Roman" w:cs="Times New Roman"/>
          <w:sz w:val="28"/>
          <w:szCs w:val="28"/>
        </w:rPr>
        <w:t>.</w:t>
      </w:r>
    </w:p>
    <w:p w14:paraId="4050B471" w14:textId="25BA8908" w:rsidR="00277255" w:rsidRDefault="00D47F03">
      <w:pPr>
        <w:ind w:firstLine="567"/>
        <w:jc w:val="both"/>
        <w:rPr>
          <w:rFonts w:ascii="Times New Roman" w:eastAsia="Times New Roman" w:hAnsi="Times New Roman" w:cs="Times New Roman"/>
          <w:sz w:val="28"/>
          <w:szCs w:val="28"/>
        </w:rPr>
      </w:pPr>
      <w:r w:rsidRPr="00D47F03">
        <w:rPr>
          <w:rFonts w:ascii="Times New Roman" w:eastAsia="Times New Roman" w:hAnsi="Times New Roman" w:cs="Times New Roman"/>
          <w:sz w:val="28"/>
          <w:szCs w:val="28"/>
        </w:rPr>
        <w:t>AM</w:t>
      </w:r>
      <w:r>
        <w:rPr>
          <w:rFonts w:ascii="Times New Roman" w:eastAsia="Times New Roman" w:hAnsi="Times New Roman" w:cs="Times New Roman"/>
          <w:sz w:val="28"/>
          <w:szCs w:val="28"/>
          <w:lang w:val="kk-KZ"/>
        </w:rPr>
        <w:t>О</w:t>
      </w:r>
      <w:r w:rsidRPr="00D47F03">
        <w:rPr>
          <w:rFonts w:ascii="Times New Roman" w:eastAsia="Times New Roman" w:hAnsi="Times New Roman" w:cs="Times New Roman"/>
          <w:sz w:val="28"/>
          <w:szCs w:val="28"/>
        </w:rPr>
        <w:t xml:space="preserve"> бола отырып және қоғам алдында әлеуметтік жауапкершілікке ие UMC ДДҰ-ның саяси және стратегиялық құжаттарын, соның ішінде ДДҰ Еуропалық аймақтық бюросының </w:t>
      </w:r>
      <w:r>
        <w:rPr>
          <w:rFonts w:ascii="Times New Roman" w:eastAsia="Times New Roman" w:hAnsi="Times New Roman" w:cs="Times New Roman"/>
          <w:sz w:val="28"/>
          <w:szCs w:val="28"/>
          <w:lang w:val="kk-KZ"/>
        </w:rPr>
        <w:t>«</w:t>
      </w:r>
      <w:r w:rsidRPr="00D47F03">
        <w:rPr>
          <w:rFonts w:ascii="Times New Roman" w:eastAsia="Times New Roman" w:hAnsi="Times New Roman" w:cs="Times New Roman"/>
          <w:sz w:val="28"/>
          <w:szCs w:val="28"/>
        </w:rPr>
        <w:t xml:space="preserve">экологиялық тұрақты </w:t>
      </w:r>
      <w:r>
        <w:rPr>
          <w:rFonts w:ascii="Times New Roman" w:eastAsia="Times New Roman" w:hAnsi="Times New Roman" w:cs="Times New Roman"/>
          <w:sz w:val="28"/>
          <w:szCs w:val="28"/>
          <w:lang w:val="kk-KZ"/>
        </w:rPr>
        <w:t>д</w:t>
      </w:r>
      <w:r w:rsidRPr="00D47F03">
        <w:rPr>
          <w:rFonts w:ascii="Times New Roman" w:eastAsia="Times New Roman" w:hAnsi="Times New Roman" w:cs="Times New Roman"/>
          <w:sz w:val="28"/>
          <w:szCs w:val="28"/>
        </w:rPr>
        <w:t>енсаулық сақтау жүйелері</w:t>
      </w:r>
      <w:r>
        <w:rPr>
          <w:rFonts w:ascii="Times New Roman" w:eastAsia="Times New Roman" w:hAnsi="Times New Roman" w:cs="Times New Roman"/>
          <w:sz w:val="28"/>
          <w:szCs w:val="28"/>
          <w:lang w:val="kk-KZ"/>
        </w:rPr>
        <w:t>»</w:t>
      </w:r>
      <w:r w:rsidRPr="00D47F03">
        <w:rPr>
          <w:rFonts w:ascii="Times New Roman" w:eastAsia="Times New Roman" w:hAnsi="Times New Roman" w:cs="Times New Roman"/>
          <w:sz w:val="28"/>
          <w:szCs w:val="28"/>
        </w:rPr>
        <w:t xml:space="preserve"> (2017) қазіргі және болашақ ұрпақтың денсаулығы мен әл-ауқаты үшін қоршаған ортаны сақтау және жақсарту жөніндегі ұсыныстарын орындайды</w:t>
      </w:r>
      <w:r w:rsidR="00633F77">
        <w:rPr>
          <w:rFonts w:ascii="Times New Roman" w:eastAsia="Times New Roman" w:hAnsi="Times New Roman" w:cs="Times New Roman"/>
          <w:sz w:val="28"/>
          <w:szCs w:val="28"/>
        </w:rPr>
        <w:t>.</w:t>
      </w:r>
    </w:p>
    <w:p w14:paraId="73272CD0" w14:textId="77777777" w:rsidR="00277255" w:rsidRDefault="00277255">
      <w:pPr>
        <w:ind w:firstLine="567"/>
        <w:jc w:val="both"/>
        <w:rPr>
          <w:rFonts w:ascii="Times New Roman" w:eastAsia="Times New Roman" w:hAnsi="Times New Roman" w:cs="Times New Roman"/>
          <w:sz w:val="28"/>
          <w:szCs w:val="28"/>
        </w:rPr>
      </w:pPr>
    </w:p>
    <w:p w14:paraId="2F90B613" w14:textId="4F30B80E" w:rsidR="00277255" w:rsidRDefault="00D47F03">
      <w:pPr>
        <w:pBdr>
          <w:top w:val="nil"/>
          <w:left w:val="nil"/>
          <w:bottom w:val="nil"/>
          <w:right w:val="nil"/>
          <w:between w:val="nil"/>
        </w:pBdr>
        <w:ind w:left="709"/>
        <w:rPr>
          <w:rFonts w:ascii="Times New Roman" w:eastAsia="Times New Roman" w:hAnsi="Times New Roman" w:cs="Times New Roman"/>
          <w:b/>
          <w:color w:val="000000"/>
          <w:sz w:val="28"/>
          <w:szCs w:val="28"/>
        </w:rPr>
      </w:pPr>
      <w:r w:rsidRPr="00D47F03">
        <w:rPr>
          <w:rFonts w:ascii="Times New Roman" w:eastAsia="Times New Roman" w:hAnsi="Times New Roman" w:cs="Times New Roman"/>
          <w:b/>
          <w:color w:val="1F3864" w:themeColor="accent5" w:themeShade="80"/>
          <w:sz w:val="28"/>
          <w:szCs w:val="28"/>
        </w:rPr>
        <w:t>2.2.</w:t>
      </w:r>
      <w:r w:rsidRPr="00D47F03">
        <w:rPr>
          <w:rFonts w:ascii="Times New Roman" w:eastAsia="Times New Roman" w:hAnsi="Times New Roman" w:cs="Times New Roman"/>
          <w:b/>
          <w:color w:val="1F3864" w:themeColor="accent5" w:themeShade="80"/>
          <w:sz w:val="28"/>
          <w:szCs w:val="28"/>
        </w:rPr>
        <w:tab/>
        <w:t xml:space="preserve">UMC миссиясы, </w:t>
      </w:r>
      <w:r>
        <w:rPr>
          <w:rFonts w:ascii="Times New Roman" w:eastAsia="Times New Roman" w:hAnsi="Times New Roman" w:cs="Times New Roman"/>
          <w:b/>
          <w:color w:val="1F3864" w:themeColor="accent5" w:themeShade="80"/>
          <w:sz w:val="28"/>
          <w:szCs w:val="28"/>
          <w:lang w:val="kk-KZ"/>
        </w:rPr>
        <w:t>пайымы</w:t>
      </w:r>
      <w:r w:rsidRPr="00D47F03">
        <w:rPr>
          <w:rFonts w:ascii="Times New Roman" w:eastAsia="Times New Roman" w:hAnsi="Times New Roman" w:cs="Times New Roman"/>
          <w:b/>
          <w:color w:val="1F3864" w:themeColor="accent5" w:themeShade="80"/>
          <w:sz w:val="28"/>
          <w:szCs w:val="28"/>
        </w:rPr>
        <w:t>, негізгі құндылықтары мен даму мақсаттары</w:t>
      </w:r>
    </w:p>
    <w:p w14:paraId="5DA5CBB8" w14:textId="2BC244BD" w:rsidR="00277255" w:rsidRPr="00C736FC" w:rsidRDefault="00633F77">
      <w:pPr>
        <w:pBdr>
          <w:top w:val="nil"/>
          <w:left w:val="nil"/>
          <w:bottom w:val="nil"/>
          <w:right w:val="nil"/>
          <w:between w:val="nil"/>
        </w:pBdr>
        <w:tabs>
          <w:tab w:val="left" w:pos="993"/>
        </w:tabs>
        <w:ind w:firstLine="720"/>
        <w:jc w:val="both"/>
        <w:rPr>
          <w:rFonts w:ascii="Times New Roman" w:eastAsia="Times New Roman" w:hAnsi="Times New Roman" w:cs="Times New Roman"/>
          <w:color w:val="1F3864" w:themeColor="accent5" w:themeShade="80"/>
          <w:sz w:val="28"/>
          <w:szCs w:val="28"/>
        </w:rPr>
      </w:pPr>
      <w:r w:rsidRPr="00C736FC">
        <w:rPr>
          <w:rFonts w:ascii="Times New Roman" w:eastAsia="Times New Roman" w:hAnsi="Times New Roman" w:cs="Times New Roman"/>
          <w:b/>
          <w:color w:val="1F3864" w:themeColor="accent5" w:themeShade="80"/>
          <w:sz w:val="28"/>
          <w:szCs w:val="28"/>
        </w:rPr>
        <w:t xml:space="preserve">UMC </w:t>
      </w:r>
      <w:r w:rsidR="00D47F03">
        <w:rPr>
          <w:rFonts w:ascii="Times New Roman" w:eastAsia="Times New Roman" w:hAnsi="Times New Roman" w:cs="Times New Roman"/>
          <w:b/>
          <w:color w:val="1F3864" w:themeColor="accent5" w:themeShade="80"/>
          <w:sz w:val="28"/>
          <w:szCs w:val="28"/>
          <w:lang w:val="kk-KZ"/>
        </w:rPr>
        <w:t>м</w:t>
      </w:r>
      <w:r w:rsidR="00D47F03" w:rsidRPr="00C736FC">
        <w:rPr>
          <w:rFonts w:ascii="Times New Roman" w:eastAsia="Times New Roman" w:hAnsi="Times New Roman" w:cs="Times New Roman"/>
          <w:b/>
          <w:color w:val="1F3864" w:themeColor="accent5" w:themeShade="80"/>
          <w:sz w:val="28"/>
          <w:szCs w:val="28"/>
        </w:rPr>
        <w:t>исси</w:t>
      </w:r>
      <w:r w:rsidR="00D47F03">
        <w:rPr>
          <w:rFonts w:ascii="Times New Roman" w:eastAsia="Times New Roman" w:hAnsi="Times New Roman" w:cs="Times New Roman"/>
          <w:b/>
          <w:color w:val="1F3864" w:themeColor="accent5" w:themeShade="80"/>
          <w:sz w:val="28"/>
          <w:szCs w:val="28"/>
          <w:lang w:val="kk-KZ"/>
        </w:rPr>
        <w:t>сы</w:t>
      </w:r>
      <w:r w:rsidR="00D47F03" w:rsidRPr="00C736FC">
        <w:rPr>
          <w:rFonts w:ascii="Times New Roman" w:eastAsia="Times New Roman" w:hAnsi="Times New Roman" w:cs="Times New Roman"/>
          <w:b/>
          <w:color w:val="1F3864" w:themeColor="accent5" w:themeShade="80"/>
          <w:sz w:val="28"/>
          <w:szCs w:val="28"/>
        </w:rPr>
        <w:t xml:space="preserve"> </w:t>
      </w:r>
      <w:r w:rsidRPr="00C736FC">
        <w:rPr>
          <w:rFonts w:ascii="Times New Roman" w:eastAsia="Times New Roman" w:hAnsi="Times New Roman" w:cs="Times New Roman"/>
          <w:b/>
          <w:color w:val="1F3864" w:themeColor="accent5" w:themeShade="80"/>
          <w:sz w:val="28"/>
          <w:szCs w:val="28"/>
        </w:rPr>
        <w:t>–</w:t>
      </w:r>
    </w:p>
    <w:p w14:paraId="3C85435C" w14:textId="76391A44" w:rsidR="00277255" w:rsidRPr="0034637C" w:rsidRDefault="00D47F03">
      <w:pPr>
        <w:pBdr>
          <w:top w:val="nil"/>
          <w:left w:val="nil"/>
          <w:bottom w:val="nil"/>
          <w:right w:val="nil"/>
          <w:between w:val="nil"/>
        </w:pBdr>
        <w:tabs>
          <w:tab w:val="left" w:pos="993"/>
        </w:tabs>
        <w:ind w:firstLine="709"/>
        <w:jc w:val="both"/>
        <w:rPr>
          <w:rFonts w:ascii="Times New Roman" w:eastAsia="Times New Roman" w:hAnsi="Times New Roman" w:cs="Times New Roman"/>
          <w:sz w:val="28"/>
          <w:szCs w:val="28"/>
        </w:rPr>
      </w:pPr>
      <w:r w:rsidRPr="00D47F03">
        <w:rPr>
          <w:rFonts w:ascii="Times New Roman" w:eastAsia="Times New Roman" w:hAnsi="Times New Roman" w:cs="Times New Roman"/>
          <w:sz w:val="28"/>
          <w:szCs w:val="28"/>
        </w:rPr>
        <w:t>пациенттерге қамқорлық көрсету және олардың емделуіне ықпал ету, болашақ денсаулық сақтау мамандарын үздіксіз оқыту және оқыту, инновациялық емдеу әдістерін зерттеу және ойлап табу; мұның бәрі халықтың өмір сүру сапасын жақсарту мақсатында</w:t>
      </w:r>
      <w:r w:rsidR="00633F77" w:rsidRPr="0034637C">
        <w:rPr>
          <w:rFonts w:ascii="Times New Roman" w:eastAsia="Times New Roman" w:hAnsi="Times New Roman" w:cs="Times New Roman"/>
          <w:sz w:val="28"/>
          <w:szCs w:val="28"/>
        </w:rPr>
        <w:t>.</w:t>
      </w:r>
    </w:p>
    <w:p w14:paraId="5F760161" w14:textId="77777777" w:rsidR="00277255" w:rsidRPr="0034637C" w:rsidRDefault="00277255">
      <w:pPr>
        <w:pBdr>
          <w:top w:val="nil"/>
          <w:left w:val="nil"/>
          <w:bottom w:val="nil"/>
          <w:right w:val="nil"/>
          <w:between w:val="nil"/>
        </w:pBdr>
        <w:tabs>
          <w:tab w:val="left" w:pos="993"/>
        </w:tabs>
        <w:ind w:firstLine="720"/>
        <w:jc w:val="both"/>
        <w:rPr>
          <w:rFonts w:ascii="Times New Roman" w:eastAsia="Times New Roman" w:hAnsi="Times New Roman" w:cs="Times New Roman"/>
          <w:sz w:val="28"/>
          <w:szCs w:val="28"/>
        </w:rPr>
      </w:pPr>
    </w:p>
    <w:p w14:paraId="4D1FC1BA" w14:textId="5406D15D" w:rsidR="00277255" w:rsidRPr="00D47F03" w:rsidRDefault="00D47F03">
      <w:pPr>
        <w:keepNext/>
        <w:keepLines/>
        <w:pBdr>
          <w:top w:val="nil"/>
          <w:left w:val="nil"/>
          <w:bottom w:val="nil"/>
          <w:right w:val="nil"/>
          <w:between w:val="nil"/>
        </w:pBdr>
        <w:ind w:firstLine="709"/>
        <w:jc w:val="both"/>
        <w:rPr>
          <w:rFonts w:ascii="Times New Roman" w:eastAsia="Times New Roman" w:hAnsi="Times New Roman" w:cs="Times New Roman"/>
          <w:b/>
          <w:color w:val="1F3864" w:themeColor="accent5" w:themeShade="80"/>
          <w:sz w:val="28"/>
          <w:szCs w:val="28"/>
          <w:lang w:val="kk-KZ"/>
        </w:rPr>
      </w:pPr>
      <w:r>
        <w:rPr>
          <w:rFonts w:ascii="Times New Roman" w:eastAsia="Times New Roman" w:hAnsi="Times New Roman" w:cs="Times New Roman"/>
          <w:b/>
          <w:color w:val="1F3864" w:themeColor="accent5" w:themeShade="80"/>
          <w:sz w:val="28"/>
          <w:szCs w:val="28"/>
          <w:lang w:val="kk-KZ"/>
        </w:rPr>
        <w:t xml:space="preserve"> </w:t>
      </w:r>
      <w:r w:rsidR="00633F77" w:rsidRPr="00C736FC">
        <w:rPr>
          <w:rFonts w:ascii="Times New Roman" w:eastAsia="Times New Roman" w:hAnsi="Times New Roman" w:cs="Times New Roman"/>
          <w:b/>
          <w:color w:val="1F3864" w:themeColor="accent5" w:themeShade="80"/>
          <w:sz w:val="28"/>
          <w:szCs w:val="28"/>
        </w:rPr>
        <w:t xml:space="preserve"> UMC </w:t>
      </w:r>
      <w:r>
        <w:rPr>
          <w:rFonts w:ascii="Times New Roman" w:eastAsia="Times New Roman" w:hAnsi="Times New Roman" w:cs="Times New Roman"/>
          <w:b/>
          <w:color w:val="1F3864" w:themeColor="accent5" w:themeShade="80"/>
          <w:sz w:val="28"/>
          <w:szCs w:val="28"/>
          <w:lang w:val="kk-KZ"/>
        </w:rPr>
        <w:t>пайымы</w:t>
      </w:r>
    </w:p>
    <w:p w14:paraId="5657CE17" w14:textId="2E2E3CB5" w:rsidR="00277255" w:rsidRPr="00D47F03" w:rsidRDefault="00633F77">
      <w:pPr>
        <w:pBdr>
          <w:top w:val="nil"/>
          <w:left w:val="nil"/>
          <w:bottom w:val="nil"/>
          <w:right w:val="nil"/>
          <w:between w:val="nil"/>
        </w:pBdr>
        <w:ind w:firstLine="709"/>
        <w:jc w:val="both"/>
        <w:rPr>
          <w:rFonts w:ascii="Times New Roman" w:eastAsia="Times New Roman" w:hAnsi="Times New Roman" w:cs="Times New Roman"/>
          <w:sz w:val="28"/>
          <w:szCs w:val="28"/>
          <w:lang w:val="kk-KZ"/>
        </w:rPr>
      </w:pPr>
      <w:r w:rsidRPr="00D47F03">
        <w:rPr>
          <w:rFonts w:ascii="Times New Roman" w:eastAsia="Times New Roman" w:hAnsi="Times New Roman" w:cs="Times New Roman"/>
          <w:b/>
          <w:sz w:val="28"/>
          <w:szCs w:val="28"/>
          <w:lang w:val="kk-KZ"/>
        </w:rPr>
        <w:t xml:space="preserve">UMC </w:t>
      </w:r>
      <w:r w:rsidRPr="00D47F03">
        <w:rPr>
          <w:rFonts w:ascii="Times New Roman" w:eastAsia="Times New Roman" w:hAnsi="Times New Roman" w:cs="Times New Roman"/>
          <w:sz w:val="28"/>
          <w:szCs w:val="28"/>
          <w:lang w:val="kk-KZ"/>
        </w:rPr>
        <w:t xml:space="preserve">– </w:t>
      </w:r>
      <w:r w:rsidR="00D47F03" w:rsidRPr="00D47F03">
        <w:rPr>
          <w:rFonts w:ascii="Times New Roman" w:eastAsia="Times New Roman" w:hAnsi="Times New Roman" w:cs="Times New Roman"/>
          <w:sz w:val="28"/>
          <w:szCs w:val="28"/>
          <w:lang w:val="kk-KZ"/>
        </w:rPr>
        <w:t xml:space="preserve">Қазақстан мен өңірде халық денсаулығы мен денсаулық сақтау жүйесіне ықпал ететін интеграцияланған </w:t>
      </w:r>
      <w:r w:rsidR="00D47F03">
        <w:rPr>
          <w:rFonts w:ascii="Times New Roman" w:eastAsia="Times New Roman" w:hAnsi="Times New Roman" w:cs="Times New Roman"/>
          <w:sz w:val="28"/>
          <w:szCs w:val="28"/>
          <w:lang w:val="kk-KZ"/>
        </w:rPr>
        <w:t>А</w:t>
      </w:r>
      <w:r w:rsidR="00D47F03" w:rsidRPr="00D47F03">
        <w:rPr>
          <w:rFonts w:ascii="Times New Roman" w:eastAsia="Times New Roman" w:hAnsi="Times New Roman" w:cs="Times New Roman"/>
          <w:sz w:val="28"/>
          <w:szCs w:val="28"/>
          <w:lang w:val="kk-KZ"/>
        </w:rPr>
        <w:t>кадемиялық медициналық орталық</w:t>
      </w:r>
      <w:r w:rsidRPr="00D47F03">
        <w:rPr>
          <w:rFonts w:ascii="Times New Roman" w:eastAsia="Times New Roman" w:hAnsi="Times New Roman" w:cs="Times New Roman"/>
          <w:sz w:val="28"/>
          <w:szCs w:val="28"/>
          <w:lang w:val="kk-KZ"/>
        </w:rPr>
        <w:t>:</w:t>
      </w:r>
    </w:p>
    <w:p w14:paraId="21CC7868" w14:textId="7B203869" w:rsidR="00914008" w:rsidRDefault="00D47F03">
      <w:pPr>
        <w:numPr>
          <w:ilvl w:val="0"/>
          <w:numId w:val="11"/>
        </w:numPr>
        <w:pBdr>
          <w:top w:val="nil"/>
          <w:left w:val="nil"/>
          <w:bottom w:val="nil"/>
          <w:right w:val="nil"/>
          <w:between w:val="nil"/>
        </w:pBdr>
        <w:tabs>
          <w:tab w:val="left" w:pos="993"/>
        </w:tabs>
        <w:ind w:left="0" w:firstLine="709"/>
        <w:jc w:val="both"/>
        <w:rPr>
          <w:rFonts w:ascii="Times New Roman" w:eastAsia="Times New Roman" w:hAnsi="Times New Roman" w:cs="Times New Roman"/>
          <w:sz w:val="28"/>
          <w:szCs w:val="28"/>
        </w:rPr>
        <w:sectPr w:rsidR="00914008" w:rsidSect="00D53F09">
          <w:headerReference w:type="default" r:id="rId29"/>
          <w:pgSz w:w="11906" w:h="16838"/>
          <w:pgMar w:top="1134" w:right="991" w:bottom="1134" w:left="1418" w:header="708" w:footer="193" w:gutter="0"/>
          <w:cols w:space="720"/>
        </w:sectPr>
      </w:pPr>
      <w:r w:rsidRPr="00D47F03">
        <w:rPr>
          <w:rFonts w:ascii="Times New Roman" w:eastAsia="Times New Roman" w:hAnsi="Times New Roman" w:cs="Times New Roman"/>
          <w:sz w:val="28"/>
          <w:szCs w:val="28"/>
        </w:rPr>
        <w:t>керемет медициналық көмек көрсету</w:t>
      </w:r>
      <w:r w:rsidR="00633F77" w:rsidRPr="0034637C">
        <w:rPr>
          <w:rFonts w:ascii="Times New Roman" w:eastAsia="Times New Roman" w:hAnsi="Times New Roman" w:cs="Times New Roman"/>
          <w:sz w:val="28"/>
          <w:szCs w:val="28"/>
        </w:rPr>
        <w:t xml:space="preserve">, </w:t>
      </w:r>
    </w:p>
    <w:p w14:paraId="1F2D418B" w14:textId="37DC844E" w:rsidR="00D63462" w:rsidRPr="0034637C" w:rsidRDefault="00D63462">
      <w:pPr>
        <w:numPr>
          <w:ilvl w:val="0"/>
          <w:numId w:val="11"/>
        </w:numPr>
        <w:pBdr>
          <w:top w:val="nil"/>
          <w:left w:val="nil"/>
          <w:bottom w:val="nil"/>
          <w:right w:val="nil"/>
          <w:between w:val="nil"/>
        </w:pBdr>
        <w:tabs>
          <w:tab w:val="left" w:pos="993"/>
        </w:tabs>
        <w:ind w:left="0" w:firstLine="709"/>
        <w:jc w:val="both"/>
        <w:rPr>
          <w:rFonts w:ascii="Times New Roman" w:eastAsia="Times New Roman" w:hAnsi="Times New Roman" w:cs="Times New Roman"/>
          <w:sz w:val="28"/>
          <w:szCs w:val="28"/>
        </w:rPr>
        <w:sectPr w:rsidR="00D63462" w:rsidRPr="0034637C" w:rsidSect="00914008">
          <w:type w:val="continuous"/>
          <w:pgSz w:w="11906" w:h="16838"/>
          <w:pgMar w:top="1134" w:right="991" w:bottom="1134" w:left="1418" w:header="708" w:footer="193" w:gutter="0"/>
          <w:cols w:space="720"/>
        </w:sectPr>
      </w:pPr>
    </w:p>
    <w:p w14:paraId="2EE68074" w14:textId="316D9211" w:rsidR="00277255" w:rsidRPr="0034637C" w:rsidRDefault="00D47F03">
      <w:pPr>
        <w:numPr>
          <w:ilvl w:val="0"/>
          <w:numId w:val="11"/>
        </w:numPr>
        <w:pBdr>
          <w:top w:val="nil"/>
          <w:left w:val="nil"/>
          <w:bottom w:val="nil"/>
          <w:right w:val="nil"/>
          <w:between w:val="nil"/>
        </w:pBdr>
        <w:tabs>
          <w:tab w:val="left" w:pos="993"/>
        </w:tabs>
        <w:ind w:left="0" w:firstLine="709"/>
        <w:jc w:val="both"/>
        <w:rPr>
          <w:rFonts w:ascii="Times New Roman" w:eastAsia="Times New Roman" w:hAnsi="Times New Roman" w:cs="Times New Roman"/>
          <w:sz w:val="28"/>
          <w:szCs w:val="28"/>
        </w:rPr>
      </w:pPr>
      <w:r w:rsidRPr="00D47F03">
        <w:rPr>
          <w:rFonts w:ascii="Times New Roman" w:eastAsia="Times New Roman" w:hAnsi="Times New Roman" w:cs="Times New Roman"/>
          <w:sz w:val="28"/>
          <w:szCs w:val="28"/>
        </w:rPr>
        <w:lastRenderedPageBreak/>
        <w:t>танылған халықаралық бағдарламалар негізінде денсаулық сақтау мамандарын даярлау</w:t>
      </w:r>
      <w:r w:rsidR="00633F77" w:rsidRPr="0034637C">
        <w:rPr>
          <w:rFonts w:ascii="Times New Roman" w:eastAsia="Times New Roman" w:hAnsi="Times New Roman" w:cs="Times New Roman"/>
          <w:sz w:val="28"/>
          <w:szCs w:val="28"/>
        </w:rPr>
        <w:t>,</w:t>
      </w:r>
    </w:p>
    <w:p w14:paraId="5BDAAD25" w14:textId="6A839B94" w:rsidR="00277255" w:rsidRPr="0034637C" w:rsidRDefault="00D47F03">
      <w:pPr>
        <w:numPr>
          <w:ilvl w:val="0"/>
          <w:numId w:val="11"/>
        </w:numPr>
        <w:pBdr>
          <w:top w:val="nil"/>
          <w:left w:val="nil"/>
          <w:bottom w:val="nil"/>
          <w:right w:val="nil"/>
          <w:between w:val="nil"/>
        </w:pBdr>
        <w:tabs>
          <w:tab w:val="left" w:pos="993"/>
        </w:tabs>
        <w:ind w:left="0" w:firstLine="709"/>
        <w:jc w:val="both"/>
        <w:rPr>
          <w:rFonts w:ascii="Times New Roman" w:eastAsia="Times New Roman" w:hAnsi="Times New Roman" w:cs="Times New Roman"/>
          <w:sz w:val="28"/>
          <w:szCs w:val="28"/>
        </w:rPr>
      </w:pPr>
      <w:r w:rsidRPr="00D47F03">
        <w:rPr>
          <w:rFonts w:ascii="Times New Roman" w:eastAsia="Times New Roman" w:hAnsi="Times New Roman" w:cs="Times New Roman"/>
          <w:sz w:val="28"/>
          <w:szCs w:val="28"/>
        </w:rPr>
        <w:t>нәтижелерді тәжірибеге аудара отырып, озық ғылыми және инновациялық зерттеулерге бастамашылық ету және қатысу</w:t>
      </w:r>
      <w:r w:rsidR="00633F77" w:rsidRPr="0034637C">
        <w:rPr>
          <w:rFonts w:ascii="Times New Roman" w:eastAsia="Times New Roman" w:hAnsi="Times New Roman" w:cs="Times New Roman"/>
          <w:sz w:val="28"/>
          <w:szCs w:val="28"/>
        </w:rPr>
        <w:t>.</w:t>
      </w:r>
    </w:p>
    <w:p w14:paraId="6F3142F6" w14:textId="77777777" w:rsidR="00277255" w:rsidRPr="0034637C" w:rsidRDefault="00277255">
      <w:pPr>
        <w:rPr>
          <w:rFonts w:ascii="Times New Roman" w:eastAsia="Times New Roman" w:hAnsi="Times New Roman" w:cs="Times New Roman"/>
          <w:b/>
          <w:sz w:val="28"/>
          <w:szCs w:val="28"/>
        </w:rPr>
      </w:pPr>
    </w:p>
    <w:p w14:paraId="4FE2C9B5" w14:textId="243B733D" w:rsidR="00277255" w:rsidRPr="00D47F03" w:rsidRDefault="00D47F03">
      <w:pPr>
        <w:keepNext/>
        <w:keepLines/>
        <w:pBdr>
          <w:top w:val="nil"/>
          <w:left w:val="nil"/>
          <w:bottom w:val="nil"/>
          <w:right w:val="nil"/>
          <w:between w:val="nil"/>
        </w:pBdr>
        <w:ind w:firstLine="709"/>
        <w:jc w:val="both"/>
        <w:rPr>
          <w:rFonts w:ascii="Times New Roman" w:eastAsia="Times New Roman" w:hAnsi="Times New Roman" w:cs="Times New Roman"/>
          <w:b/>
          <w:color w:val="1F3864" w:themeColor="accent5" w:themeShade="80"/>
          <w:sz w:val="28"/>
          <w:szCs w:val="28"/>
          <w:lang w:val="kk-KZ"/>
        </w:rPr>
      </w:pPr>
      <w:r>
        <w:rPr>
          <w:rFonts w:ascii="Times New Roman" w:eastAsia="Times New Roman" w:hAnsi="Times New Roman" w:cs="Times New Roman"/>
          <w:b/>
          <w:color w:val="1F3864" w:themeColor="accent5" w:themeShade="80"/>
          <w:sz w:val="28"/>
          <w:szCs w:val="28"/>
          <w:lang w:val="kk-KZ"/>
        </w:rPr>
        <w:t xml:space="preserve"> </w:t>
      </w:r>
      <w:r w:rsidR="00633F77" w:rsidRPr="00E92B1E">
        <w:rPr>
          <w:rFonts w:ascii="Times New Roman" w:eastAsia="Times New Roman" w:hAnsi="Times New Roman" w:cs="Times New Roman"/>
          <w:b/>
          <w:color w:val="1F3864" w:themeColor="accent5" w:themeShade="80"/>
          <w:sz w:val="28"/>
          <w:szCs w:val="28"/>
          <w:lang w:val="kk-KZ"/>
        </w:rPr>
        <w:t>UMC</w:t>
      </w:r>
      <w:r>
        <w:rPr>
          <w:rFonts w:ascii="Times New Roman" w:eastAsia="Times New Roman" w:hAnsi="Times New Roman" w:cs="Times New Roman"/>
          <w:b/>
          <w:color w:val="1F3864" w:themeColor="accent5" w:themeShade="80"/>
          <w:sz w:val="28"/>
          <w:szCs w:val="28"/>
          <w:lang w:val="kk-KZ"/>
        </w:rPr>
        <w:t xml:space="preserve"> құндылықтары</w:t>
      </w:r>
    </w:p>
    <w:p w14:paraId="7F152724" w14:textId="1AC451CC" w:rsidR="002F60D0" w:rsidRPr="00D47F03" w:rsidRDefault="00035B00">
      <w:pPr>
        <w:keepNext/>
        <w:keepLines/>
        <w:pBdr>
          <w:top w:val="nil"/>
          <w:left w:val="nil"/>
          <w:bottom w:val="nil"/>
          <w:right w:val="nil"/>
          <w:between w:val="nil"/>
        </w:pBdr>
        <w:ind w:firstLine="709"/>
        <w:jc w:val="both"/>
        <w:rPr>
          <w:rFonts w:ascii="Times New Roman" w:eastAsia="Times New Roman" w:hAnsi="Times New Roman" w:cs="Times New Roman"/>
          <w:sz w:val="28"/>
          <w:szCs w:val="28"/>
          <w:lang w:val="kk-KZ"/>
        </w:rPr>
      </w:pPr>
      <w:r w:rsidRPr="00D47F03">
        <w:rPr>
          <w:rFonts w:ascii="Times New Roman" w:hAnsi="Times New Roman" w:cs="Times New Roman"/>
          <w:noProof/>
          <w:sz w:val="28"/>
          <w:szCs w:val="28"/>
        </w:rPr>
        <mc:AlternateContent>
          <mc:Choice Requires="wpg">
            <w:drawing>
              <wp:anchor distT="0" distB="0" distL="114300" distR="114300" simplePos="0" relativeHeight="251671552" behindDoc="0" locked="0" layoutInCell="1" hidden="0" allowOverlap="1" wp14:anchorId="39E2265C" wp14:editId="015841E0">
                <wp:simplePos x="0" y="0"/>
                <wp:positionH relativeFrom="margin">
                  <wp:posOffset>-513277</wp:posOffset>
                </wp:positionH>
                <wp:positionV relativeFrom="paragraph">
                  <wp:posOffset>739140</wp:posOffset>
                </wp:positionV>
                <wp:extent cx="6640393" cy="6125814"/>
                <wp:effectExtent l="0" t="19050" r="27305" b="27940"/>
                <wp:wrapSquare wrapText="bothSides" distT="0" distB="0" distL="114300" distR="114300"/>
                <wp:docPr id="58" name="Группа 58"/>
                <wp:cNvGraphicFramePr/>
                <a:graphic xmlns:a="http://schemas.openxmlformats.org/drawingml/2006/main">
                  <a:graphicData uri="http://schemas.microsoft.com/office/word/2010/wordprocessingGroup">
                    <wpg:wgp>
                      <wpg:cNvGrpSpPr/>
                      <wpg:grpSpPr>
                        <a:xfrm>
                          <a:off x="0" y="0"/>
                          <a:ext cx="6640393" cy="6125814"/>
                          <a:chOff x="1488057" y="661515"/>
                          <a:chExt cx="7053251" cy="6236970"/>
                        </a:xfrm>
                      </wpg:grpSpPr>
                      <wpg:grpSp>
                        <wpg:cNvPr id="12" name="Группа 12"/>
                        <wpg:cNvGrpSpPr/>
                        <wpg:grpSpPr>
                          <a:xfrm>
                            <a:off x="1488057" y="661515"/>
                            <a:ext cx="7053251" cy="6236970"/>
                            <a:chOff x="-865670" y="0"/>
                            <a:chExt cx="7804705" cy="6243325"/>
                          </a:xfrm>
                        </wpg:grpSpPr>
                        <wps:wsp>
                          <wps:cNvPr id="14" name="Прямоугольник 14"/>
                          <wps:cNvSpPr/>
                          <wps:spPr>
                            <a:xfrm>
                              <a:off x="0" y="0"/>
                              <a:ext cx="6806600" cy="6243325"/>
                            </a:xfrm>
                            <a:prstGeom prst="rect">
                              <a:avLst/>
                            </a:prstGeom>
                            <a:noFill/>
                            <a:ln>
                              <a:noFill/>
                            </a:ln>
                          </wps:spPr>
                          <wps:txbx>
                            <w:txbxContent>
                              <w:p w14:paraId="2C6B8D19" w14:textId="77777777" w:rsidR="00381387" w:rsidRDefault="00381387">
                                <w:pPr>
                                  <w:textDirection w:val="btLr"/>
                                </w:pPr>
                              </w:p>
                            </w:txbxContent>
                          </wps:txbx>
                          <wps:bodyPr spcFirstLastPara="1" wrap="square" lIns="91425" tIns="91425" rIns="91425" bIns="91425" anchor="ctr" anchorCtr="0">
                            <a:noAutofit/>
                          </wps:bodyPr>
                        </wps:wsp>
                        <wpg:grpSp>
                          <wpg:cNvPr id="15" name="Группа 15"/>
                          <wpg:cNvGrpSpPr/>
                          <wpg:grpSpPr>
                            <a:xfrm>
                              <a:off x="-865670" y="0"/>
                              <a:ext cx="7804705" cy="6243325"/>
                              <a:chOff x="-865670" y="0"/>
                              <a:chExt cx="7804705" cy="6243325"/>
                            </a:xfrm>
                          </wpg:grpSpPr>
                          <wps:wsp>
                            <wps:cNvPr id="16" name="Прямоугольник 16"/>
                            <wps:cNvSpPr/>
                            <wps:spPr>
                              <a:xfrm>
                                <a:off x="-865670" y="6375"/>
                                <a:ext cx="7804705" cy="6236950"/>
                              </a:xfrm>
                              <a:prstGeom prst="rect">
                                <a:avLst/>
                              </a:prstGeom>
                              <a:noFill/>
                              <a:ln>
                                <a:solidFill>
                                  <a:schemeClr val="accent1"/>
                                </a:solidFill>
                              </a:ln>
                            </wps:spPr>
                            <wps:txbx>
                              <w:txbxContent>
                                <w:p w14:paraId="60AB63E8" w14:textId="77777777" w:rsidR="00381387" w:rsidRDefault="00381387">
                                  <w:pPr>
                                    <w:textDirection w:val="btLr"/>
                                  </w:pPr>
                                </w:p>
                              </w:txbxContent>
                            </wps:txbx>
                            <wps:bodyPr spcFirstLastPara="1" wrap="square" lIns="91425" tIns="91425" rIns="91425" bIns="91425" anchor="ctr" anchorCtr="0">
                              <a:noAutofit/>
                            </wps:bodyPr>
                          </wps:wsp>
                          <wps:wsp>
                            <wps:cNvPr id="17" name="Равнобедренный треугольник 17"/>
                            <wps:cNvSpPr/>
                            <wps:spPr>
                              <a:xfrm>
                                <a:off x="-648999" y="0"/>
                                <a:ext cx="6134649" cy="6236970"/>
                              </a:xfrm>
                              <a:prstGeom prst="triangle">
                                <a:avLst>
                                  <a:gd name="adj" fmla="val 50000"/>
                                </a:avLst>
                              </a:prstGeom>
                              <a:solidFill>
                                <a:schemeClr val="accent1"/>
                              </a:solidFill>
                              <a:ln w="12700" cap="flat" cmpd="sng">
                                <a:solidFill>
                                  <a:schemeClr val="lt1"/>
                                </a:solidFill>
                                <a:prstDash val="solid"/>
                                <a:miter lim="800000"/>
                                <a:headEnd type="none" w="sm" len="sm"/>
                                <a:tailEnd type="none" w="sm" len="sm"/>
                              </a:ln>
                            </wps:spPr>
                            <wps:txbx>
                              <w:txbxContent>
                                <w:p w14:paraId="59BB8973" w14:textId="77777777" w:rsidR="00381387" w:rsidRDefault="00381387">
                                  <w:pPr>
                                    <w:textDirection w:val="btLr"/>
                                  </w:pPr>
                                </w:p>
                              </w:txbxContent>
                            </wps:txbx>
                            <wps:bodyPr spcFirstLastPara="1" wrap="square" lIns="91425" tIns="91425" rIns="91425" bIns="91425" anchor="ctr" anchorCtr="0">
                              <a:noAutofit/>
                            </wps:bodyPr>
                          </wps:wsp>
                          <wps:wsp>
                            <wps:cNvPr id="18" name="Скругленный прямоугольник 18"/>
                            <wps:cNvSpPr/>
                            <wps:spPr>
                              <a:xfrm>
                                <a:off x="648999" y="838682"/>
                                <a:ext cx="6151245" cy="738203"/>
                              </a:xfrm>
                              <a:prstGeom prst="roundRect">
                                <a:avLst>
                                  <a:gd name="adj" fmla="val 16667"/>
                                </a:avLst>
                              </a:prstGeom>
                              <a:solidFill>
                                <a:schemeClr val="lt1">
                                  <a:alpha val="89411"/>
                                </a:schemeClr>
                              </a:solidFill>
                              <a:ln w="12700" cap="flat" cmpd="sng">
                                <a:solidFill>
                                  <a:srgbClr val="C55A11"/>
                                </a:solidFill>
                                <a:prstDash val="solid"/>
                                <a:miter lim="800000"/>
                                <a:headEnd type="none" w="sm" len="sm"/>
                                <a:tailEnd type="none" w="sm" len="sm"/>
                              </a:ln>
                            </wps:spPr>
                            <wps:txbx>
                              <w:txbxContent>
                                <w:p w14:paraId="0B5473EB" w14:textId="77777777" w:rsidR="00381387" w:rsidRDefault="00381387">
                                  <w:pPr>
                                    <w:textDirection w:val="btLr"/>
                                  </w:pPr>
                                </w:p>
                              </w:txbxContent>
                            </wps:txbx>
                            <wps:bodyPr spcFirstLastPara="1" wrap="square" lIns="91425" tIns="91425" rIns="91425" bIns="91425" anchor="ctr" anchorCtr="0">
                              <a:noAutofit/>
                            </wps:bodyPr>
                          </wps:wsp>
                          <wps:wsp>
                            <wps:cNvPr id="19" name="Прямоугольник 19"/>
                            <wps:cNvSpPr/>
                            <wps:spPr>
                              <a:xfrm>
                                <a:off x="685035" y="874718"/>
                                <a:ext cx="6079173" cy="666131"/>
                              </a:xfrm>
                              <a:prstGeom prst="rect">
                                <a:avLst/>
                              </a:prstGeom>
                              <a:noFill/>
                              <a:ln>
                                <a:noFill/>
                              </a:ln>
                            </wps:spPr>
                            <wps:txbx>
                              <w:txbxContent>
                                <w:p w14:paraId="258C0C3A" w14:textId="002A37D4" w:rsidR="00381387" w:rsidRDefault="00D47F03">
                                  <w:pPr>
                                    <w:spacing w:line="215" w:lineRule="auto"/>
                                    <w:textDirection w:val="btLr"/>
                                  </w:pPr>
                                  <w:r w:rsidRPr="00D47F03">
                                    <w:rPr>
                                      <w:rFonts w:ascii="Times New Roman" w:eastAsia="Times New Roman" w:hAnsi="Times New Roman" w:cs="Times New Roman"/>
                                      <w:b/>
                                      <w:color w:val="002060"/>
                                      <w:sz w:val="24"/>
                                    </w:rPr>
                                    <w:t xml:space="preserve">Қоғамға қызмет ету </w:t>
                                  </w:r>
                                  <w:r w:rsidR="00381387">
                                    <w:rPr>
                                      <w:rFonts w:ascii="Times New Roman" w:eastAsia="Times New Roman" w:hAnsi="Times New Roman" w:cs="Times New Roman"/>
                                      <w:b/>
                                      <w:color w:val="002060"/>
                                      <w:sz w:val="24"/>
                                    </w:rPr>
                                    <w:t>– People</w:t>
                                  </w:r>
                                </w:p>
                                <w:p w14:paraId="08BDD993" w14:textId="34EA34B7" w:rsidR="00381387" w:rsidRDefault="00D47F03">
                                  <w:pPr>
                                    <w:spacing w:before="83" w:line="215" w:lineRule="auto"/>
                                    <w:textDirection w:val="btLr"/>
                                  </w:pPr>
                                  <w:r w:rsidRPr="00D47F03">
                                    <w:rPr>
                                      <w:rFonts w:ascii="Times New Roman" w:eastAsia="Times New Roman" w:hAnsi="Times New Roman" w:cs="Times New Roman"/>
                                      <w:color w:val="002060"/>
                                      <w:sz w:val="24"/>
                                    </w:rPr>
                                    <w:t>Біз пациенттердің және бүкіл Қазақстан халқының денсаулығы мен өмір сүру сапасы үшін жұмыс істейміз</w:t>
                                  </w:r>
                                  <w:r w:rsidR="00381387">
                                    <w:rPr>
                                      <w:rFonts w:ascii="Times New Roman" w:eastAsia="Times New Roman" w:hAnsi="Times New Roman" w:cs="Times New Roman"/>
                                      <w:color w:val="002060"/>
                                      <w:sz w:val="24"/>
                                    </w:rPr>
                                    <w:t>.</w:t>
                                  </w:r>
                                </w:p>
                              </w:txbxContent>
                            </wps:txbx>
                            <wps:bodyPr spcFirstLastPara="1" wrap="square" lIns="45700" tIns="45700" rIns="45700" bIns="45700" anchor="ctr" anchorCtr="0">
                              <a:noAutofit/>
                            </wps:bodyPr>
                          </wps:wsp>
                          <wps:wsp>
                            <wps:cNvPr id="20" name="Скругленный прямоугольник 20"/>
                            <wps:cNvSpPr/>
                            <wps:spPr>
                              <a:xfrm>
                                <a:off x="648999" y="1742096"/>
                                <a:ext cx="6151245" cy="738203"/>
                              </a:xfrm>
                              <a:prstGeom prst="roundRect">
                                <a:avLst>
                                  <a:gd name="adj" fmla="val 16667"/>
                                </a:avLst>
                              </a:prstGeom>
                              <a:solidFill>
                                <a:schemeClr val="lt1">
                                  <a:alpha val="89411"/>
                                </a:schemeClr>
                              </a:solidFill>
                              <a:ln w="12700" cap="flat" cmpd="sng">
                                <a:solidFill>
                                  <a:srgbClr val="C55A11"/>
                                </a:solidFill>
                                <a:prstDash val="solid"/>
                                <a:miter lim="800000"/>
                                <a:headEnd type="none" w="sm" len="sm"/>
                                <a:tailEnd type="none" w="sm" len="sm"/>
                              </a:ln>
                            </wps:spPr>
                            <wps:txbx>
                              <w:txbxContent>
                                <w:p w14:paraId="0E4A3E48" w14:textId="77777777" w:rsidR="00381387" w:rsidRDefault="00381387">
                                  <w:pPr>
                                    <w:textDirection w:val="btLr"/>
                                  </w:pPr>
                                </w:p>
                              </w:txbxContent>
                            </wps:txbx>
                            <wps:bodyPr spcFirstLastPara="1" wrap="square" lIns="91425" tIns="91425" rIns="91425" bIns="91425" anchor="ctr" anchorCtr="0">
                              <a:noAutofit/>
                            </wps:bodyPr>
                          </wps:wsp>
                          <wps:wsp>
                            <wps:cNvPr id="21" name="Прямоугольник 21"/>
                            <wps:cNvSpPr/>
                            <wps:spPr>
                              <a:xfrm>
                                <a:off x="685035" y="1778132"/>
                                <a:ext cx="6079173" cy="666131"/>
                              </a:xfrm>
                              <a:prstGeom prst="rect">
                                <a:avLst/>
                              </a:prstGeom>
                              <a:noFill/>
                              <a:ln>
                                <a:noFill/>
                              </a:ln>
                            </wps:spPr>
                            <wps:txbx>
                              <w:txbxContent>
                                <w:p w14:paraId="3912B21C" w14:textId="5AA67273" w:rsidR="00381387" w:rsidRDefault="00D47F03">
                                  <w:pPr>
                                    <w:spacing w:line="215" w:lineRule="auto"/>
                                    <w:textDirection w:val="btLr"/>
                                  </w:pPr>
                                  <w:r>
                                    <w:rPr>
                                      <w:rFonts w:ascii="Times New Roman" w:eastAsia="Times New Roman" w:hAnsi="Times New Roman" w:cs="Times New Roman"/>
                                      <w:b/>
                                      <w:color w:val="002060"/>
                                      <w:sz w:val="24"/>
                                      <w:lang w:val="kk-KZ"/>
                                    </w:rPr>
                                    <w:t>Жетілдіруге</w:t>
                                  </w:r>
                                  <w:r w:rsidRPr="00D47F03">
                                    <w:rPr>
                                      <w:rFonts w:ascii="Times New Roman" w:eastAsia="Times New Roman" w:hAnsi="Times New Roman" w:cs="Times New Roman"/>
                                      <w:b/>
                                      <w:color w:val="002060"/>
                                      <w:sz w:val="24"/>
                                    </w:rPr>
                                    <w:t xml:space="preserve"> ұмтылу </w:t>
                                  </w:r>
                                  <w:r w:rsidR="00381387">
                                    <w:rPr>
                                      <w:rFonts w:ascii="Times New Roman" w:eastAsia="Times New Roman" w:hAnsi="Times New Roman" w:cs="Times New Roman"/>
                                      <w:b/>
                                      <w:color w:val="002060"/>
                                      <w:sz w:val="24"/>
                                    </w:rPr>
                                    <w:t>- Constant advancement</w:t>
                                  </w:r>
                                </w:p>
                                <w:p w14:paraId="1D47BB42" w14:textId="41B5DAF5" w:rsidR="00381387" w:rsidRDefault="00D47F03">
                                  <w:pPr>
                                    <w:spacing w:before="83" w:line="215" w:lineRule="auto"/>
                                    <w:textDirection w:val="btLr"/>
                                  </w:pPr>
                                  <w:r w:rsidRPr="00D47F03">
                                    <w:rPr>
                                      <w:rFonts w:ascii="Times New Roman" w:eastAsia="Times New Roman" w:hAnsi="Times New Roman" w:cs="Times New Roman"/>
                                      <w:color w:val="002060"/>
                                      <w:sz w:val="24"/>
                                    </w:rPr>
                                    <w:t>Біз ең талантты мамандар үшін қолайлы жағдай жасаймыз; озық технологиялар мен шешімдерді енгіземіз және қолданамыз</w:t>
                                  </w:r>
                                  <w:r w:rsidR="00381387">
                                    <w:rPr>
                                      <w:rFonts w:ascii="Times New Roman" w:eastAsia="Times New Roman" w:hAnsi="Times New Roman" w:cs="Times New Roman"/>
                                      <w:color w:val="002060"/>
                                      <w:sz w:val="24"/>
                                    </w:rPr>
                                    <w:t>.</w:t>
                                  </w:r>
                                </w:p>
                                <w:p w14:paraId="63E799B5" w14:textId="77777777" w:rsidR="00381387" w:rsidRDefault="00381387">
                                  <w:pPr>
                                    <w:spacing w:before="83" w:line="215" w:lineRule="auto"/>
                                    <w:textDirection w:val="btLr"/>
                                  </w:pPr>
                                  <w:r>
                                    <w:rPr>
                                      <w:rFonts w:ascii="Times New Roman" w:eastAsia="Times New Roman" w:hAnsi="Times New Roman" w:cs="Times New Roman"/>
                                      <w:color w:val="002060"/>
                                      <w:sz w:val="24"/>
                                    </w:rPr>
                                    <w:t>Мы думаем творчески и внедряем инновации во всех сферах нашей деятельности.</w:t>
                                  </w:r>
                                  <w:r>
                                    <w:rPr>
                                      <w:rFonts w:ascii="Times New Roman" w:eastAsia="Times New Roman" w:hAnsi="Times New Roman" w:cs="Times New Roman"/>
                                      <w:b/>
                                      <w:color w:val="002060"/>
                                      <w:sz w:val="24"/>
                                    </w:rPr>
                                    <w:t xml:space="preserve"> </w:t>
                                  </w:r>
                                </w:p>
                              </w:txbxContent>
                            </wps:txbx>
                            <wps:bodyPr spcFirstLastPara="1" wrap="square" lIns="45700" tIns="45700" rIns="45700" bIns="45700" anchor="ctr" anchorCtr="0">
                              <a:noAutofit/>
                            </wps:bodyPr>
                          </wps:wsp>
                          <wps:wsp>
                            <wps:cNvPr id="22" name="Скругленный прямоугольник 22"/>
                            <wps:cNvSpPr/>
                            <wps:spPr>
                              <a:xfrm>
                                <a:off x="648999" y="2614254"/>
                                <a:ext cx="6151245" cy="738203"/>
                              </a:xfrm>
                              <a:prstGeom prst="roundRect">
                                <a:avLst>
                                  <a:gd name="adj" fmla="val 16667"/>
                                </a:avLst>
                              </a:prstGeom>
                              <a:solidFill>
                                <a:schemeClr val="lt1">
                                  <a:alpha val="89411"/>
                                </a:schemeClr>
                              </a:solidFill>
                              <a:ln w="12700" cap="flat" cmpd="sng">
                                <a:solidFill>
                                  <a:srgbClr val="C55A11"/>
                                </a:solidFill>
                                <a:prstDash val="solid"/>
                                <a:miter lim="800000"/>
                                <a:headEnd type="none" w="sm" len="sm"/>
                                <a:tailEnd type="none" w="sm" len="sm"/>
                              </a:ln>
                            </wps:spPr>
                            <wps:txbx>
                              <w:txbxContent>
                                <w:p w14:paraId="7E1D0FD9" w14:textId="77777777" w:rsidR="00381387" w:rsidRDefault="00381387">
                                  <w:pPr>
                                    <w:textDirection w:val="btLr"/>
                                  </w:pPr>
                                </w:p>
                              </w:txbxContent>
                            </wps:txbx>
                            <wps:bodyPr spcFirstLastPara="1" wrap="square" lIns="91425" tIns="91425" rIns="91425" bIns="91425" anchor="ctr" anchorCtr="0">
                              <a:noAutofit/>
                            </wps:bodyPr>
                          </wps:wsp>
                          <wps:wsp>
                            <wps:cNvPr id="23" name="Прямоугольник 23"/>
                            <wps:cNvSpPr/>
                            <wps:spPr>
                              <a:xfrm>
                                <a:off x="685035" y="2650290"/>
                                <a:ext cx="6079173" cy="666131"/>
                              </a:xfrm>
                              <a:prstGeom prst="rect">
                                <a:avLst/>
                              </a:prstGeom>
                              <a:noFill/>
                              <a:ln>
                                <a:noFill/>
                              </a:ln>
                            </wps:spPr>
                            <wps:txbx>
                              <w:txbxContent>
                                <w:p w14:paraId="6769F54E" w14:textId="452FD87D" w:rsidR="00381387" w:rsidRDefault="00D47F03">
                                  <w:pPr>
                                    <w:spacing w:line="215" w:lineRule="auto"/>
                                    <w:textDirection w:val="btLr"/>
                                  </w:pPr>
                                  <w:r>
                                    <w:rPr>
                                      <w:rFonts w:ascii="Times New Roman" w:eastAsia="Times New Roman" w:hAnsi="Times New Roman" w:cs="Times New Roman"/>
                                      <w:b/>
                                      <w:color w:val="002060"/>
                                      <w:sz w:val="24"/>
                                      <w:lang w:val="kk-KZ"/>
                                    </w:rPr>
                                    <w:t>Жауапкершілік</w:t>
                                  </w:r>
                                  <w:r w:rsidR="00381387">
                                    <w:rPr>
                                      <w:rFonts w:ascii="Times New Roman" w:eastAsia="Times New Roman" w:hAnsi="Times New Roman" w:cs="Times New Roman"/>
                                      <w:b/>
                                      <w:color w:val="002060"/>
                                      <w:sz w:val="24"/>
                                    </w:rPr>
                                    <w:t xml:space="preserve"> - Responsibility / accountability</w:t>
                                  </w:r>
                                </w:p>
                                <w:p w14:paraId="66F4A938" w14:textId="14160B63" w:rsidR="00381387" w:rsidRDefault="00D47F03">
                                  <w:pPr>
                                    <w:spacing w:before="83" w:line="215" w:lineRule="auto"/>
                                    <w:textDirection w:val="btLr"/>
                                  </w:pPr>
                                  <w:r w:rsidRPr="00D47F03">
                                    <w:rPr>
                                      <w:rFonts w:ascii="Times New Roman" w:eastAsia="Times New Roman" w:hAnsi="Times New Roman" w:cs="Times New Roman"/>
                                      <w:color w:val="002060"/>
                                      <w:sz w:val="24"/>
                                    </w:rPr>
                                    <w:t>Біз медициналық қызмет сапасы мен пациенттердің қауіпсіздігінің ең жоғары стандарттарын ұстанамыз</w:t>
                                  </w:r>
                                  <w:r w:rsidR="00381387">
                                    <w:rPr>
                                      <w:rFonts w:ascii="Times New Roman" w:eastAsia="Times New Roman" w:hAnsi="Times New Roman" w:cs="Times New Roman"/>
                                      <w:color w:val="002060"/>
                                      <w:sz w:val="24"/>
                                    </w:rPr>
                                    <w:t xml:space="preserve">. </w:t>
                                  </w:r>
                                </w:p>
                              </w:txbxContent>
                            </wps:txbx>
                            <wps:bodyPr spcFirstLastPara="1" wrap="square" lIns="45700" tIns="45700" rIns="45700" bIns="45700" anchor="ctr" anchorCtr="0">
                              <a:noAutofit/>
                            </wps:bodyPr>
                          </wps:wsp>
                          <wps:wsp>
                            <wps:cNvPr id="24" name="Скругленный прямоугольник 24"/>
                            <wps:cNvSpPr/>
                            <wps:spPr>
                              <a:xfrm>
                                <a:off x="627733" y="3475989"/>
                                <a:ext cx="6151245" cy="738203"/>
                              </a:xfrm>
                              <a:prstGeom prst="roundRect">
                                <a:avLst>
                                  <a:gd name="adj" fmla="val 16667"/>
                                </a:avLst>
                              </a:prstGeom>
                              <a:solidFill>
                                <a:schemeClr val="lt1">
                                  <a:alpha val="89411"/>
                                </a:schemeClr>
                              </a:solidFill>
                              <a:ln w="12700" cap="flat" cmpd="sng">
                                <a:solidFill>
                                  <a:srgbClr val="C55A11"/>
                                </a:solidFill>
                                <a:prstDash val="solid"/>
                                <a:miter lim="800000"/>
                                <a:headEnd type="none" w="sm" len="sm"/>
                                <a:tailEnd type="none" w="sm" len="sm"/>
                              </a:ln>
                            </wps:spPr>
                            <wps:txbx>
                              <w:txbxContent>
                                <w:p w14:paraId="2A74EA5D" w14:textId="77777777" w:rsidR="00381387" w:rsidRDefault="00381387">
                                  <w:pPr>
                                    <w:textDirection w:val="btLr"/>
                                  </w:pPr>
                                </w:p>
                              </w:txbxContent>
                            </wps:txbx>
                            <wps:bodyPr spcFirstLastPara="1" wrap="square" lIns="91425" tIns="91425" rIns="91425" bIns="91425" anchor="ctr" anchorCtr="0">
                              <a:noAutofit/>
                            </wps:bodyPr>
                          </wps:wsp>
                          <wps:wsp>
                            <wps:cNvPr id="25" name="Прямоугольник 25"/>
                            <wps:cNvSpPr/>
                            <wps:spPr>
                              <a:xfrm>
                                <a:off x="663769" y="3512025"/>
                                <a:ext cx="6079173" cy="666131"/>
                              </a:xfrm>
                              <a:prstGeom prst="rect">
                                <a:avLst/>
                              </a:prstGeom>
                              <a:noFill/>
                              <a:ln>
                                <a:noFill/>
                              </a:ln>
                            </wps:spPr>
                            <wps:txbx>
                              <w:txbxContent>
                                <w:p w14:paraId="280A6468" w14:textId="40B9591A" w:rsidR="00381387" w:rsidRDefault="00D47F03">
                                  <w:pPr>
                                    <w:spacing w:line="215" w:lineRule="auto"/>
                                    <w:textDirection w:val="btLr"/>
                                  </w:pPr>
                                  <w:r w:rsidRPr="00D47F03">
                                    <w:rPr>
                                      <w:rFonts w:ascii="Times New Roman" w:eastAsia="Times New Roman" w:hAnsi="Times New Roman" w:cs="Times New Roman"/>
                                      <w:b/>
                                      <w:color w:val="002060"/>
                                      <w:sz w:val="24"/>
                                    </w:rPr>
                                    <w:t>Адалдық</w:t>
                                  </w:r>
                                  <w:r w:rsidR="00381387">
                                    <w:rPr>
                                      <w:rFonts w:ascii="Times New Roman" w:eastAsia="Times New Roman" w:hAnsi="Times New Roman" w:cs="Times New Roman"/>
                                      <w:b/>
                                      <w:color w:val="002060"/>
                                      <w:sz w:val="24"/>
                                    </w:rPr>
                                    <w:t xml:space="preserve"> – Integrity</w:t>
                                  </w:r>
                                </w:p>
                                <w:p w14:paraId="31BAA726" w14:textId="035DDF32" w:rsidR="00381387" w:rsidRDefault="00D47F03">
                                  <w:pPr>
                                    <w:spacing w:before="83" w:line="215" w:lineRule="auto"/>
                                    <w:textDirection w:val="btLr"/>
                                  </w:pPr>
                                  <w:r w:rsidRPr="00D47F03">
                                    <w:rPr>
                                      <w:rFonts w:ascii="Times New Roman" w:eastAsia="Times New Roman" w:hAnsi="Times New Roman" w:cs="Times New Roman"/>
                                      <w:color w:val="002060"/>
                                      <w:sz w:val="24"/>
                                    </w:rPr>
                                    <w:t>Біз қызметтің барлық салаларының ашықтығын қамтамасыз ете отырып, жауапкершілікпен және адал жұмыс істейміз</w:t>
                                  </w:r>
                                  <w:r w:rsidR="00381387">
                                    <w:rPr>
                                      <w:rFonts w:ascii="Times New Roman" w:eastAsia="Times New Roman" w:hAnsi="Times New Roman" w:cs="Times New Roman"/>
                                      <w:color w:val="002060"/>
                                      <w:sz w:val="24"/>
                                    </w:rPr>
                                    <w:t>.</w:t>
                                  </w:r>
                                </w:p>
                              </w:txbxContent>
                            </wps:txbx>
                            <wps:bodyPr spcFirstLastPara="1" wrap="square" lIns="45700" tIns="45700" rIns="45700" bIns="45700" anchor="ctr" anchorCtr="0">
                              <a:noAutofit/>
                            </wps:bodyPr>
                          </wps:wsp>
                          <wps:wsp>
                            <wps:cNvPr id="26" name="Скругленный прямоугольник 26"/>
                            <wps:cNvSpPr/>
                            <wps:spPr>
                              <a:xfrm>
                                <a:off x="638366" y="4358564"/>
                                <a:ext cx="6151245" cy="738203"/>
                              </a:xfrm>
                              <a:prstGeom prst="roundRect">
                                <a:avLst>
                                  <a:gd name="adj" fmla="val 16667"/>
                                </a:avLst>
                              </a:prstGeom>
                              <a:solidFill>
                                <a:schemeClr val="lt1">
                                  <a:alpha val="89411"/>
                                </a:schemeClr>
                              </a:solidFill>
                              <a:ln w="12700" cap="flat" cmpd="sng">
                                <a:solidFill>
                                  <a:srgbClr val="C55A11"/>
                                </a:solidFill>
                                <a:prstDash val="solid"/>
                                <a:miter lim="800000"/>
                                <a:headEnd type="none" w="sm" len="sm"/>
                                <a:tailEnd type="none" w="sm" len="sm"/>
                              </a:ln>
                            </wps:spPr>
                            <wps:txbx>
                              <w:txbxContent>
                                <w:p w14:paraId="22005944" w14:textId="77777777" w:rsidR="00381387" w:rsidRDefault="00381387">
                                  <w:pPr>
                                    <w:textDirection w:val="btLr"/>
                                  </w:pPr>
                                </w:p>
                              </w:txbxContent>
                            </wps:txbx>
                            <wps:bodyPr spcFirstLastPara="1" wrap="square" lIns="91425" tIns="91425" rIns="91425" bIns="91425" anchor="ctr" anchorCtr="0">
                              <a:noAutofit/>
                            </wps:bodyPr>
                          </wps:wsp>
                          <wps:wsp>
                            <wps:cNvPr id="27" name="Прямоугольник 27"/>
                            <wps:cNvSpPr/>
                            <wps:spPr>
                              <a:xfrm>
                                <a:off x="674402" y="4394600"/>
                                <a:ext cx="6079173" cy="666131"/>
                              </a:xfrm>
                              <a:prstGeom prst="rect">
                                <a:avLst/>
                              </a:prstGeom>
                              <a:noFill/>
                              <a:ln>
                                <a:noFill/>
                              </a:ln>
                            </wps:spPr>
                            <wps:txbx>
                              <w:txbxContent>
                                <w:p w14:paraId="33234C4A" w14:textId="6F85B1F4" w:rsidR="00381387" w:rsidRDefault="00A200A5">
                                  <w:pPr>
                                    <w:spacing w:line="215" w:lineRule="auto"/>
                                    <w:textDirection w:val="btLr"/>
                                  </w:pPr>
                                  <w:r>
                                    <w:rPr>
                                      <w:rFonts w:ascii="Times New Roman" w:eastAsia="Times New Roman" w:hAnsi="Times New Roman" w:cs="Times New Roman"/>
                                      <w:b/>
                                      <w:color w:val="002060"/>
                                      <w:sz w:val="24"/>
                                      <w:lang w:val="kk-KZ"/>
                                    </w:rPr>
                                    <w:t>Құрмет</w:t>
                                  </w:r>
                                  <w:r w:rsidR="00381387">
                                    <w:rPr>
                                      <w:rFonts w:ascii="Times New Roman" w:eastAsia="Times New Roman" w:hAnsi="Times New Roman" w:cs="Times New Roman"/>
                                      <w:b/>
                                      <w:color w:val="002060"/>
                                      <w:sz w:val="24"/>
                                    </w:rPr>
                                    <w:t xml:space="preserve"> – Respect</w:t>
                                  </w:r>
                                </w:p>
                                <w:p w14:paraId="6C3282C2" w14:textId="275CC220" w:rsidR="00381387" w:rsidRDefault="00A200A5">
                                  <w:pPr>
                                    <w:spacing w:before="83" w:line="215" w:lineRule="auto"/>
                                    <w:textDirection w:val="btLr"/>
                                  </w:pPr>
                                  <w:r w:rsidRPr="00A200A5">
                                    <w:rPr>
                                      <w:rFonts w:ascii="Times New Roman" w:eastAsia="Times New Roman" w:hAnsi="Times New Roman" w:cs="Times New Roman"/>
                                      <w:color w:val="002060"/>
                                      <w:sz w:val="24"/>
                                    </w:rPr>
                                    <w:t>Біз медициналық көмек көрсете</w:t>
                                  </w:r>
                                  <w:r>
                                    <w:rPr>
                                      <w:rFonts w:ascii="Times New Roman" w:eastAsia="Times New Roman" w:hAnsi="Times New Roman" w:cs="Times New Roman"/>
                                      <w:color w:val="002060"/>
                                      <w:sz w:val="24"/>
                                      <w:lang w:val="kk-KZ"/>
                                    </w:rPr>
                                    <w:t xml:space="preserve"> отырып,</w:t>
                                  </w:r>
                                  <w:r w:rsidRPr="00A200A5">
                                    <w:rPr>
                                      <w:rFonts w:ascii="Times New Roman" w:eastAsia="Times New Roman" w:hAnsi="Times New Roman" w:cs="Times New Roman"/>
                                      <w:color w:val="002060"/>
                                      <w:sz w:val="24"/>
                                    </w:rPr>
                                    <w:t xml:space="preserve"> пациенттер мен олардың отбасыларының қадір-қасиетін, пікірін және тәжірибесін құрметте</w:t>
                                  </w:r>
                                  <w:r>
                                    <w:rPr>
                                      <w:rFonts w:ascii="Times New Roman" w:eastAsia="Times New Roman" w:hAnsi="Times New Roman" w:cs="Times New Roman"/>
                                      <w:color w:val="002060"/>
                                      <w:sz w:val="24"/>
                                      <w:lang w:val="kk-KZ"/>
                                    </w:rPr>
                                    <w:t>йміз</w:t>
                                  </w:r>
                                  <w:r w:rsidR="00381387">
                                    <w:rPr>
                                      <w:rFonts w:ascii="Times New Roman" w:eastAsia="Times New Roman" w:hAnsi="Times New Roman" w:cs="Times New Roman"/>
                                      <w:color w:val="002060"/>
                                      <w:sz w:val="24"/>
                                    </w:rPr>
                                    <w:t>.</w:t>
                                  </w:r>
                                </w:p>
                              </w:txbxContent>
                            </wps:txbx>
                            <wps:bodyPr spcFirstLastPara="1" wrap="square" lIns="45700" tIns="45700" rIns="45700" bIns="45700" anchor="ctr" anchorCtr="0">
                              <a:noAutofit/>
                            </wps:bodyPr>
                          </wps:wsp>
                          <wps:wsp>
                            <wps:cNvPr id="28" name="Скругленный прямоугольник 28"/>
                            <wps:cNvSpPr/>
                            <wps:spPr>
                              <a:xfrm>
                                <a:off x="648999" y="5251561"/>
                                <a:ext cx="6151245" cy="738203"/>
                              </a:xfrm>
                              <a:prstGeom prst="roundRect">
                                <a:avLst>
                                  <a:gd name="adj" fmla="val 16667"/>
                                </a:avLst>
                              </a:prstGeom>
                              <a:solidFill>
                                <a:schemeClr val="lt1">
                                  <a:alpha val="89411"/>
                                </a:schemeClr>
                              </a:solidFill>
                              <a:ln w="12700" cap="flat" cmpd="sng">
                                <a:solidFill>
                                  <a:srgbClr val="C55A11"/>
                                </a:solidFill>
                                <a:prstDash val="solid"/>
                                <a:miter lim="800000"/>
                                <a:headEnd type="none" w="sm" len="sm"/>
                                <a:tailEnd type="none" w="sm" len="sm"/>
                              </a:ln>
                            </wps:spPr>
                            <wps:txbx>
                              <w:txbxContent>
                                <w:p w14:paraId="6F4E13F7" w14:textId="77777777" w:rsidR="00381387" w:rsidRDefault="00381387">
                                  <w:pPr>
                                    <w:textDirection w:val="btLr"/>
                                  </w:pPr>
                                </w:p>
                              </w:txbxContent>
                            </wps:txbx>
                            <wps:bodyPr spcFirstLastPara="1" wrap="square" lIns="91425" tIns="91425" rIns="91425" bIns="91425" anchor="ctr" anchorCtr="0">
                              <a:noAutofit/>
                            </wps:bodyPr>
                          </wps:wsp>
                          <wps:wsp>
                            <wps:cNvPr id="29" name="Прямоугольник 29"/>
                            <wps:cNvSpPr/>
                            <wps:spPr>
                              <a:xfrm>
                                <a:off x="685035" y="5287597"/>
                                <a:ext cx="6079173" cy="666131"/>
                              </a:xfrm>
                              <a:prstGeom prst="rect">
                                <a:avLst/>
                              </a:prstGeom>
                              <a:noFill/>
                              <a:ln>
                                <a:noFill/>
                              </a:ln>
                            </wps:spPr>
                            <wps:txbx>
                              <w:txbxContent>
                                <w:p w14:paraId="1ACBEB0F" w14:textId="77777777" w:rsidR="00381387" w:rsidRDefault="00381387">
                                  <w:pPr>
                                    <w:spacing w:line="215" w:lineRule="auto"/>
                                    <w:textDirection w:val="btLr"/>
                                  </w:pPr>
                                  <w:r>
                                    <w:rPr>
                                      <w:rFonts w:ascii="Times New Roman" w:eastAsia="Times New Roman" w:hAnsi="Times New Roman" w:cs="Times New Roman"/>
                                      <w:b/>
                                      <w:color w:val="002060"/>
                                      <w:sz w:val="24"/>
                                    </w:rPr>
                                    <w:t>Эмпатия – Empathy</w:t>
                                  </w:r>
                                </w:p>
                                <w:p w14:paraId="1C055BBE" w14:textId="2F2BDE0B" w:rsidR="00381387" w:rsidRPr="00A200A5" w:rsidRDefault="00A200A5" w:rsidP="00A200A5">
                                  <w:pPr>
                                    <w:spacing w:before="83" w:line="215" w:lineRule="auto"/>
                                    <w:textDirection w:val="btLr"/>
                                    <w:rPr>
                                      <w:lang w:val="kk-KZ"/>
                                    </w:rPr>
                                  </w:pPr>
                                  <w:r w:rsidRPr="00A200A5">
                                    <w:rPr>
                                      <w:rFonts w:ascii="Times New Roman" w:eastAsia="Times New Roman" w:hAnsi="Times New Roman" w:cs="Times New Roman"/>
                                      <w:color w:val="002060"/>
                                      <w:sz w:val="24"/>
                                    </w:rPr>
                                    <w:t>Біз пациенттерге қамқорлық жасаймыз және өз жұмысымызды жоғары этикалық және моральдық принциптерге сәйкес орындаймыз</w:t>
                                  </w:r>
                                  <w:r>
                                    <w:rPr>
                                      <w:rFonts w:ascii="Times New Roman" w:eastAsia="Times New Roman" w:hAnsi="Times New Roman" w:cs="Times New Roman"/>
                                      <w:color w:val="002060"/>
                                      <w:sz w:val="24"/>
                                      <w:lang w:val="kk-KZ"/>
                                    </w:rPr>
                                    <w:t>.</w:t>
                                  </w:r>
                                </w:p>
                              </w:txbxContent>
                            </wps:txbx>
                            <wps:bodyPr spcFirstLastPara="1" wrap="square" lIns="45700" tIns="45700" rIns="45700" bIns="45700" anchor="ctr" anchorCtr="0">
                              <a:noAutofit/>
                            </wps:bodyPr>
                          </wps:wsp>
                        </wpg:grp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E2265C" id="Группа 58" o:spid="_x0000_s1040" style="position:absolute;left:0;text-align:left;margin-left:-40.4pt;margin-top:58.2pt;width:522.85pt;height:482.35pt;z-index:251671552;mso-position-horizontal-relative:margin;mso-width-relative:margin;mso-height-relative:margin" coordorigin="14880,6615" coordsize="70532,62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">
                <v:group id="Группа 12" o:spid="_x0000_s1041" style="position:absolute;left:14880;top:6615;width:70533;height:62369" coordorigin="-8656" coordsize="78047,6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Прямоугольник 14" o:spid="_x0000_s1042" style="position:absolute;width:68066;height:62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" filled="f" stroked="f">
                    <v:textbox inset="2.53958mm,2.53958mm,2.53958mm,2.53958mm">
                      <w:txbxContent>
                        <w:p w14:paraId="2C6B8D19" w14:textId="77777777" w:rsidR="00381387" w:rsidRDefault="00381387">
                          <w:pPr>
                            <w:textDirection w:val="btLr"/>
                          </w:pPr>
                        </w:p>
                      </w:txbxContent>
                    </v:textbox>
                  </v:rect>
                  <v:group id="Группа 15" o:spid="_x0000_s1043" style="position:absolute;left:-8656;width:78046;height:62433" coordorigin="-8656" coordsize="78047,6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Прямоугольник 16" o:spid="_x0000_s1044" style="position:absolute;left:-8656;top:63;width:78046;height:623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" filled="f" strokecolor="#5b9bd5 [3204]">
                      <v:textbox inset="2.53958mm,2.53958mm,2.53958mm,2.53958mm">
                        <w:txbxContent>
                          <w:p w14:paraId="60AB63E8" w14:textId="77777777" w:rsidR="00381387" w:rsidRDefault="00381387">
                            <w:pPr>
                              <w:textDirection w:val="btLr"/>
                            </w:pP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17" o:spid="_x0000_s1045" type="#_x0000_t5" style="position:absolute;left:-6489;width:61345;height:62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" fillcolor="#5b9bd5 [3204]" strokecolor="white [3201]" strokeweight="1pt">
                      <v:stroke startarrowwidth="narrow" startarrowlength="short" endarrowwidth="narrow" endarrowlength="short"/>
                      <v:textbox inset="2.53958mm,2.53958mm,2.53958mm,2.53958mm">
                        <w:txbxContent>
                          <w:p w14:paraId="59BB8973" w14:textId="77777777" w:rsidR="00381387" w:rsidRDefault="00381387">
                            <w:pPr>
                              <w:textDirection w:val="btLr"/>
                            </w:pPr>
                          </w:p>
                        </w:txbxContent>
                      </v:textbox>
                    </v:shape>
                    <v:roundrect id="Скругленный прямоугольник 18" o:spid="_x0000_s1046" style="position:absolute;left:6489;top:8386;width:61513;height:73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" fillcolor="white [3201]" strokecolor="#c55a11" strokeweight="1pt">
                      <v:fill opacity="58596f"/>
                      <v:stroke startarrowwidth="narrow" startarrowlength="short" endarrowwidth="narrow" endarrowlength="short" joinstyle="miter"/>
                      <v:textbox inset="2.53958mm,2.53958mm,2.53958mm,2.53958mm">
                        <w:txbxContent>
                          <w:p w14:paraId="0B5473EB" w14:textId="77777777" w:rsidR="00381387" w:rsidRDefault="00381387">
                            <w:pPr>
                              <w:textDirection w:val="btLr"/>
                            </w:pPr>
                          </w:p>
                        </w:txbxContent>
                      </v:textbox>
                    </v:roundrect>
                    <v:rect id="Прямоугольник 19" o:spid="_x0000_s1047" style="position:absolute;left:6850;top:8747;width:60792;height:6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" filled="f" stroked="f">
                      <v:textbox inset="1.2694mm,1.2694mm,1.2694mm,1.2694mm">
                        <w:txbxContent>
                          <w:p w14:paraId="258C0C3A" w14:textId="002A37D4" w:rsidR="00381387" w:rsidRDefault="00D47F03">
                            <w:pPr>
                              <w:spacing w:line="215" w:lineRule="auto"/>
                              <w:textDirection w:val="btLr"/>
                            </w:pPr>
                            <w:proofErr w:type="spellStart"/>
                            <w:r w:rsidRPr="00D47F03">
                              <w:rPr>
                                <w:rFonts w:ascii="Times New Roman" w:eastAsia="Times New Roman" w:hAnsi="Times New Roman" w:cs="Times New Roman"/>
                                <w:b/>
                                <w:color w:val="002060"/>
                                <w:sz w:val="24"/>
                              </w:rPr>
                              <w:t>Қоғамға</w:t>
                            </w:r>
                            <w:proofErr w:type="spellEnd"/>
                            <w:r w:rsidRPr="00D47F03">
                              <w:rPr>
                                <w:rFonts w:ascii="Times New Roman" w:eastAsia="Times New Roman" w:hAnsi="Times New Roman" w:cs="Times New Roman"/>
                                <w:b/>
                                <w:color w:val="002060"/>
                                <w:sz w:val="24"/>
                              </w:rPr>
                              <w:t xml:space="preserve"> </w:t>
                            </w:r>
                            <w:proofErr w:type="spellStart"/>
                            <w:r w:rsidRPr="00D47F03">
                              <w:rPr>
                                <w:rFonts w:ascii="Times New Roman" w:eastAsia="Times New Roman" w:hAnsi="Times New Roman" w:cs="Times New Roman"/>
                                <w:b/>
                                <w:color w:val="002060"/>
                                <w:sz w:val="24"/>
                              </w:rPr>
                              <w:t>қызмет</w:t>
                            </w:r>
                            <w:proofErr w:type="spellEnd"/>
                            <w:r w:rsidRPr="00D47F03">
                              <w:rPr>
                                <w:rFonts w:ascii="Times New Roman" w:eastAsia="Times New Roman" w:hAnsi="Times New Roman" w:cs="Times New Roman"/>
                                <w:b/>
                                <w:color w:val="002060"/>
                                <w:sz w:val="24"/>
                              </w:rPr>
                              <w:t xml:space="preserve"> </w:t>
                            </w:r>
                            <w:proofErr w:type="spellStart"/>
                            <w:r w:rsidRPr="00D47F03">
                              <w:rPr>
                                <w:rFonts w:ascii="Times New Roman" w:eastAsia="Times New Roman" w:hAnsi="Times New Roman" w:cs="Times New Roman"/>
                                <w:b/>
                                <w:color w:val="002060"/>
                                <w:sz w:val="24"/>
                              </w:rPr>
                              <w:t>ету</w:t>
                            </w:r>
                            <w:proofErr w:type="spellEnd"/>
                            <w:r w:rsidRPr="00D47F03">
                              <w:rPr>
                                <w:rFonts w:ascii="Times New Roman" w:eastAsia="Times New Roman" w:hAnsi="Times New Roman" w:cs="Times New Roman"/>
                                <w:b/>
                                <w:color w:val="002060"/>
                                <w:sz w:val="24"/>
                              </w:rPr>
                              <w:t xml:space="preserve"> </w:t>
                            </w:r>
                            <w:r w:rsidR="00381387">
                              <w:rPr>
                                <w:rFonts w:ascii="Times New Roman" w:eastAsia="Times New Roman" w:hAnsi="Times New Roman" w:cs="Times New Roman"/>
                                <w:b/>
                                <w:color w:val="002060"/>
                                <w:sz w:val="24"/>
                              </w:rPr>
                              <w:t>– People</w:t>
                            </w:r>
                          </w:p>
                          <w:p w14:paraId="08BDD993" w14:textId="34EA34B7" w:rsidR="00381387" w:rsidRDefault="00D47F03">
                            <w:pPr>
                              <w:spacing w:before="83" w:line="215" w:lineRule="auto"/>
                              <w:textDirection w:val="btLr"/>
                            </w:pPr>
                            <w:proofErr w:type="spellStart"/>
                            <w:r w:rsidRPr="00D47F03">
                              <w:rPr>
                                <w:rFonts w:ascii="Times New Roman" w:eastAsia="Times New Roman" w:hAnsi="Times New Roman" w:cs="Times New Roman"/>
                                <w:color w:val="002060"/>
                                <w:sz w:val="24"/>
                              </w:rPr>
                              <w:t>Біз</w:t>
                            </w:r>
                            <w:proofErr w:type="spellEnd"/>
                            <w:r w:rsidRPr="00D47F03">
                              <w:rPr>
                                <w:rFonts w:ascii="Times New Roman" w:eastAsia="Times New Roman" w:hAnsi="Times New Roman" w:cs="Times New Roman"/>
                                <w:color w:val="002060"/>
                                <w:sz w:val="24"/>
                              </w:rPr>
                              <w:t xml:space="preserve"> </w:t>
                            </w:r>
                            <w:proofErr w:type="spellStart"/>
                            <w:r w:rsidRPr="00D47F03">
                              <w:rPr>
                                <w:rFonts w:ascii="Times New Roman" w:eastAsia="Times New Roman" w:hAnsi="Times New Roman" w:cs="Times New Roman"/>
                                <w:color w:val="002060"/>
                                <w:sz w:val="24"/>
                              </w:rPr>
                              <w:t>пациенттердің</w:t>
                            </w:r>
                            <w:proofErr w:type="spellEnd"/>
                            <w:r w:rsidRPr="00D47F03">
                              <w:rPr>
                                <w:rFonts w:ascii="Times New Roman" w:eastAsia="Times New Roman" w:hAnsi="Times New Roman" w:cs="Times New Roman"/>
                                <w:color w:val="002060"/>
                                <w:sz w:val="24"/>
                              </w:rPr>
                              <w:t xml:space="preserve"> </w:t>
                            </w:r>
                            <w:proofErr w:type="spellStart"/>
                            <w:r w:rsidRPr="00D47F03">
                              <w:rPr>
                                <w:rFonts w:ascii="Times New Roman" w:eastAsia="Times New Roman" w:hAnsi="Times New Roman" w:cs="Times New Roman"/>
                                <w:color w:val="002060"/>
                                <w:sz w:val="24"/>
                              </w:rPr>
                              <w:t>және</w:t>
                            </w:r>
                            <w:proofErr w:type="spellEnd"/>
                            <w:r w:rsidRPr="00D47F03">
                              <w:rPr>
                                <w:rFonts w:ascii="Times New Roman" w:eastAsia="Times New Roman" w:hAnsi="Times New Roman" w:cs="Times New Roman"/>
                                <w:color w:val="002060"/>
                                <w:sz w:val="24"/>
                              </w:rPr>
                              <w:t xml:space="preserve"> </w:t>
                            </w:r>
                            <w:proofErr w:type="spellStart"/>
                            <w:r w:rsidRPr="00D47F03">
                              <w:rPr>
                                <w:rFonts w:ascii="Times New Roman" w:eastAsia="Times New Roman" w:hAnsi="Times New Roman" w:cs="Times New Roman"/>
                                <w:color w:val="002060"/>
                                <w:sz w:val="24"/>
                              </w:rPr>
                              <w:t>бүкіл</w:t>
                            </w:r>
                            <w:proofErr w:type="spellEnd"/>
                            <w:r w:rsidRPr="00D47F03">
                              <w:rPr>
                                <w:rFonts w:ascii="Times New Roman" w:eastAsia="Times New Roman" w:hAnsi="Times New Roman" w:cs="Times New Roman"/>
                                <w:color w:val="002060"/>
                                <w:sz w:val="24"/>
                              </w:rPr>
                              <w:t xml:space="preserve"> </w:t>
                            </w:r>
                            <w:proofErr w:type="spellStart"/>
                            <w:r w:rsidRPr="00D47F03">
                              <w:rPr>
                                <w:rFonts w:ascii="Times New Roman" w:eastAsia="Times New Roman" w:hAnsi="Times New Roman" w:cs="Times New Roman"/>
                                <w:color w:val="002060"/>
                                <w:sz w:val="24"/>
                              </w:rPr>
                              <w:t>Қазақстан</w:t>
                            </w:r>
                            <w:proofErr w:type="spellEnd"/>
                            <w:r w:rsidRPr="00D47F03">
                              <w:rPr>
                                <w:rFonts w:ascii="Times New Roman" w:eastAsia="Times New Roman" w:hAnsi="Times New Roman" w:cs="Times New Roman"/>
                                <w:color w:val="002060"/>
                                <w:sz w:val="24"/>
                              </w:rPr>
                              <w:t xml:space="preserve"> </w:t>
                            </w:r>
                            <w:proofErr w:type="spellStart"/>
                            <w:r w:rsidRPr="00D47F03">
                              <w:rPr>
                                <w:rFonts w:ascii="Times New Roman" w:eastAsia="Times New Roman" w:hAnsi="Times New Roman" w:cs="Times New Roman"/>
                                <w:color w:val="002060"/>
                                <w:sz w:val="24"/>
                              </w:rPr>
                              <w:t>халқының</w:t>
                            </w:r>
                            <w:proofErr w:type="spellEnd"/>
                            <w:r w:rsidRPr="00D47F03">
                              <w:rPr>
                                <w:rFonts w:ascii="Times New Roman" w:eastAsia="Times New Roman" w:hAnsi="Times New Roman" w:cs="Times New Roman"/>
                                <w:color w:val="002060"/>
                                <w:sz w:val="24"/>
                              </w:rPr>
                              <w:t xml:space="preserve"> </w:t>
                            </w:r>
                            <w:proofErr w:type="spellStart"/>
                            <w:r w:rsidRPr="00D47F03">
                              <w:rPr>
                                <w:rFonts w:ascii="Times New Roman" w:eastAsia="Times New Roman" w:hAnsi="Times New Roman" w:cs="Times New Roman"/>
                                <w:color w:val="002060"/>
                                <w:sz w:val="24"/>
                              </w:rPr>
                              <w:t>денсаулығы</w:t>
                            </w:r>
                            <w:proofErr w:type="spellEnd"/>
                            <w:r w:rsidRPr="00D47F03">
                              <w:rPr>
                                <w:rFonts w:ascii="Times New Roman" w:eastAsia="Times New Roman" w:hAnsi="Times New Roman" w:cs="Times New Roman"/>
                                <w:color w:val="002060"/>
                                <w:sz w:val="24"/>
                              </w:rPr>
                              <w:t xml:space="preserve"> мен </w:t>
                            </w:r>
                            <w:proofErr w:type="spellStart"/>
                            <w:r w:rsidRPr="00D47F03">
                              <w:rPr>
                                <w:rFonts w:ascii="Times New Roman" w:eastAsia="Times New Roman" w:hAnsi="Times New Roman" w:cs="Times New Roman"/>
                                <w:color w:val="002060"/>
                                <w:sz w:val="24"/>
                              </w:rPr>
                              <w:t>өмір</w:t>
                            </w:r>
                            <w:proofErr w:type="spellEnd"/>
                            <w:r w:rsidRPr="00D47F03">
                              <w:rPr>
                                <w:rFonts w:ascii="Times New Roman" w:eastAsia="Times New Roman" w:hAnsi="Times New Roman" w:cs="Times New Roman"/>
                                <w:color w:val="002060"/>
                                <w:sz w:val="24"/>
                              </w:rPr>
                              <w:t xml:space="preserve"> </w:t>
                            </w:r>
                            <w:proofErr w:type="spellStart"/>
                            <w:r w:rsidRPr="00D47F03">
                              <w:rPr>
                                <w:rFonts w:ascii="Times New Roman" w:eastAsia="Times New Roman" w:hAnsi="Times New Roman" w:cs="Times New Roman"/>
                                <w:color w:val="002060"/>
                                <w:sz w:val="24"/>
                              </w:rPr>
                              <w:t>сүру</w:t>
                            </w:r>
                            <w:proofErr w:type="spellEnd"/>
                            <w:r w:rsidRPr="00D47F03">
                              <w:rPr>
                                <w:rFonts w:ascii="Times New Roman" w:eastAsia="Times New Roman" w:hAnsi="Times New Roman" w:cs="Times New Roman"/>
                                <w:color w:val="002060"/>
                                <w:sz w:val="24"/>
                              </w:rPr>
                              <w:t xml:space="preserve"> </w:t>
                            </w:r>
                            <w:proofErr w:type="spellStart"/>
                            <w:r w:rsidRPr="00D47F03">
                              <w:rPr>
                                <w:rFonts w:ascii="Times New Roman" w:eastAsia="Times New Roman" w:hAnsi="Times New Roman" w:cs="Times New Roman"/>
                                <w:color w:val="002060"/>
                                <w:sz w:val="24"/>
                              </w:rPr>
                              <w:t>сапасы</w:t>
                            </w:r>
                            <w:proofErr w:type="spellEnd"/>
                            <w:r w:rsidRPr="00D47F03">
                              <w:rPr>
                                <w:rFonts w:ascii="Times New Roman" w:eastAsia="Times New Roman" w:hAnsi="Times New Roman" w:cs="Times New Roman"/>
                                <w:color w:val="002060"/>
                                <w:sz w:val="24"/>
                              </w:rPr>
                              <w:t xml:space="preserve"> </w:t>
                            </w:r>
                            <w:proofErr w:type="spellStart"/>
                            <w:r w:rsidRPr="00D47F03">
                              <w:rPr>
                                <w:rFonts w:ascii="Times New Roman" w:eastAsia="Times New Roman" w:hAnsi="Times New Roman" w:cs="Times New Roman"/>
                                <w:color w:val="002060"/>
                                <w:sz w:val="24"/>
                              </w:rPr>
                              <w:t>үшін</w:t>
                            </w:r>
                            <w:proofErr w:type="spellEnd"/>
                            <w:r w:rsidRPr="00D47F03">
                              <w:rPr>
                                <w:rFonts w:ascii="Times New Roman" w:eastAsia="Times New Roman" w:hAnsi="Times New Roman" w:cs="Times New Roman"/>
                                <w:color w:val="002060"/>
                                <w:sz w:val="24"/>
                              </w:rPr>
                              <w:t xml:space="preserve"> </w:t>
                            </w:r>
                            <w:proofErr w:type="spellStart"/>
                            <w:r w:rsidRPr="00D47F03">
                              <w:rPr>
                                <w:rFonts w:ascii="Times New Roman" w:eastAsia="Times New Roman" w:hAnsi="Times New Roman" w:cs="Times New Roman"/>
                                <w:color w:val="002060"/>
                                <w:sz w:val="24"/>
                              </w:rPr>
                              <w:t>жұмыс</w:t>
                            </w:r>
                            <w:proofErr w:type="spellEnd"/>
                            <w:r w:rsidRPr="00D47F03">
                              <w:rPr>
                                <w:rFonts w:ascii="Times New Roman" w:eastAsia="Times New Roman" w:hAnsi="Times New Roman" w:cs="Times New Roman"/>
                                <w:color w:val="002060"/>
                                <w:sz w:val="24"/>
                              </w:rPr>
                              <w:t xml:space="preserve"> </w:t>
                            </w:r>
                            <w:proofErr w:type="spellStart"/>
                            <w:r w:rsidRPr="00D47F03">
                              <w:rPr>
                                <w:rFonts w:ascii="Times New Roman" w:eastAsia="Times New Roman" w:hAnsi="Times New Roman" w:cs="Times New Roman"/>
                                <w:color w:val="002060"/>
                                <w:sz w:val="24"/>
                              </w:rPr>
                              <w:t>істейміз</w:t>
                            </w:r>
                            <w:proofErr w:type="spellEnd"/>
                            <w:r w:rsidR="00381387">
                              <w:rPr>
                                <w:rFonts w:ascii="Times New Roman" w:eastAsia="Times New Roman" w:hAnsi="Times New Roman" w:cs="Times New Roman"/>
                                <w:color w:val="002060"/>
                                <w:sz w:val="24"/>
                              </w:rPr>
                              <w:t>.</w:t>
                            </w:r>
                          </w:p>
                        </w:txbxContent>
                      </v:textbox>
                    </v:rect>
                    <v:roundrect id="Скругленный прямоугольник 20" o:spid="_x0000_s1048" style="position:absolute;left:6489;top:17420;width:61513;height:73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" fillcolor="white [3201]" strokecolor="#c55a11" strokeweight="1pt">
                      <v:fill opacity="58596f"/>
                      <v:stroke startarrowwidth="narrow" startarrowlength="short" endarrowwidth="narrow" endarrowlength="short" joinstyle="miter"/>
                      <v:textbox inset="2.53958mm,2.53958mm,2.53958mm,2.53958mm">
                        <w:txbxContent>
                          <w:p w14:paraId="0E4A3E48" w14:textId="77777777" w:rsidR="00381387" w:rsidRDefault="00381387">
                            <w:pPr>
                              <w:textDirection w:val="btLr"/>
                            </w:pPr>
                          </w:p>
                        </w:txbxContent>
                      </v:textbox>
                    </v:roundrect>
                    <v:rect id="Прямоугольник 21" o:spid="_x0000_s1049" style="position:absolute;left:6850;top:17781;width:60792;height:6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" filled="f" stroked="f">
                      <v:textbox inset="1.2694mm,1.2694mm,1.2694mm,1.2694mm">
                        <w:txbxContent>
                          <w:p w14:paraId="3912B21C" w14:textId="5AA67273" w:rsidR="00381387" w:rsidRDefault="00D47F03">
                            <w:pPr>
                              <w:spacing w:line="215" w:lineRule="auto"/>
                              <w:textDirection w:val="btLr"/>
                            </w:pPr>
                            <w:r>
                              <w:rPr>
                                <w:rFonts w:ascii="Times New Roman" w:eastAsia="Times New Roman" w:hAnsi="Times New Roman" w:cs="Times New Roman"/>
                                <w:b/>
                                <w:color w:val="002060"/>
                                <w:sz w:val="24"/>
                                <w:lang w:val="kk-KZ"/>
                              </w:rPr>
                              <w:t>Жетілдіруге</w:t>
                            </w:r>
                            <w:r w:rsidRPr="00D47F03">
                              <w:rPr>
                                <w:rFonts w:ascii="Times New Roman" w:eastAsia="Times New Roman" w:hAnsi="Times New Roman" w:cs="Times New Roman"/>
                                <w:b/>
                                <w:color w:val="002060"/>
                                <w:sz w:val="24"/>
                              </w:rPr>
                              <w:t xml:space="preserve"> </w:t>
                            </w:r>
                            <w:proofErr w:type="spellStart"/>
                            <w:r w:rsidRPr="00D47F03">
                              <w:rPr>
                                <w:rFonts w:ascii="Times New Roman" w:eastAsia="Times New Roman" w:hAnsi="Times New Roman" w:cs="Times New Roman"/>
                                <w:b/>
                                <w:color w:val="002060"/>
                                <w:sz w:val="24"/>
                              </w:rPr>
                              <w:t>ұмтылу</w:t>
                            </w:r>
                            <w:proofErr w:type="spellEnd"/>
                            <w:r w:rsidRPr="00D47F03">
                              <w:rPr>
                                <w:rFonts w:ascii="Times New Roman" w:eastAsia="Times New Roman" w:hAnsi="Times New Roman" w:cs="Times New Roman"/>
                                <w:b/>
                                <w:color w:val="002060"/>
                                <w:sz w:val="24"/>
                              </w:rPr>
                              <w:t xml:space="preserve"> </w:t>
                            </w:r>
                            <w:r w:rsidR="00381387">
                              <w:rPr>
                                <w:rFonts w:ascii="Times New Roman" w:eastAsia="Times New Roman" w:hAnsi="Times New Roman" w:cs="Times New Roman"/>
                                <w:b/>
                                <w:color w:val="002060"/>
                                <w:sz w:val="24"/>
                              </w:rPr>
                              <w:t xml:space="preserve">- </w:t>
                            </w:r>
                            <w:proofErr w:type="spellStart"/>
                            <w:r w:rsidR="00381387">
                              <w:rPr>
                                <w:rFonts w:ascii="Times New Roman" w:eastAsia="Times New Roman" w:hAnsi="Times New Roman" w:cs="Times New Roman"/>
                                <w:b/>
                                <w:color w:val="002060"/>
                                <w:sz w:val="24"/>
                              </w:rPr>
                              <w:t>Constant</w:t>
                            </w:r>
                            <w:proofErr w:type="spellEnd"/>
                            <w:r w:rsidR="00381387">
                              <w:rPr>
                                <w:rFonts w:ascii="Times New Roman" w:eastAsia="Times New Roman" w:hAnsi="Times New Roman" w:cs="Times New Roman"/>
                                <w:b/>
                                <w:color w:val="002060"/>
                                <w:sz w:val="24"/>
                              </w:rPr>
                              <w:t xml:space="preserve"> </w:t>
                            </w:r>
                            <w:proofErr w:type="spellStart"/>
                            <w:r w:rsidR="00381387">
                              <w:rPr>
                                <w:rFonts w:ascii="Times New Roman" w:eastAsia="Times New Roman" w:hAnsi="Times New Roman" w:cs="Times New Roman"/>
                                <w:b/>
                                <w:color w:val="002060"/>
                                <w:sz w:val="24"/>
                              </w:rPr>
                              <w:t>advancement</w:t>
                            </w:r>
                            <w:proofErr w:type="spellEnd"/>
                          </w:p>
                          <w:p w14:paraId="1D47BB42" w14:textId="41B5DAF5" w:rsidR="00381387" w:rsidRDefault="00D47F03">
                            <w:pPr>
                              <w:spacing w:before="83" w:line="215" w:lineRule="auto"/>
                              <w:textDirection w:val="btLr"/>
                            </w:pPr>
                            <w:proofErr w:type="spellStart"/>
                            <w:r w:rsidRPr="00D47F03">
                              <w:rPr>
                                <w:rFonts w:ascii="Times New Roman" w:eastAsia="Times New Roman" w:hAnsi="Times New Roman" w:cs="Times New Roman"/>
                                <w:color w:val="002060"/>
                                <w:sz w:val="24"/>
                              </w:rPr>
                              <w:t>Біз</w:t>
                            </w:r>
                            <w:proofErr w:type="spellEnd"/>
                            <w:r w:rsidRPr="00D47F03">
                              <w:rPr>
                                <w:rFonts w:ascii="Times New Roman" w:eastAsia="Times New Roman" w:hAnsi="Times New Roman" w:cs="Times New Roman"/>
                                <w:color w:val="002060"/>
                                <w:sz w:val="24"/>
                              </w:rPr>
                              <w:t xml:space="preserve"> </w:t>
                            </w:r>
                            <w:proofErr w:type="spellStart"/>
                            <w:r w:rsidRPr="00D47F03">
                              <w:rPr>
                                <w:rFonts w:ascii="Times New Roman" w:eastAsia="Times New Roman" w:hAnsi="Times New Roman" w:cs="Times New Roman"/>
                                <w:color w:val="002060"/>
                                <w:sz w:val="24"/>
                              </w:rPr>
                              <w:t>ең</w:t>
                            </w:r>
                            <w:proofErr w:type="spellEnd"/>
                            <w:r w:rsidRPr="00D47F03">
                              <w:rPr>
                                <w:rFonts w:ascii="Times New Roman" w:eastAsia="Times New Roman" w:hAnsi="Times New Roman" w:cs="Times New Roman"/>
                                <w:color w:val="002060"/>
                                <w:sz w:val="24"/>
                              </w:rPr>
                              <w:t xml:space="preserve"> </w:t>
                            </w:r>
                            <w:proofErr w:type="spellStart"/>
                            <w:r w:rsidRPr="00D47F03">
                              <w:rPr>
                                <w:rFonts w:ascii="Times New Roman" w:eastAsia="Times New Roman" w:hAnsi="Times New Roman" w:cs="Times New Roman"/>
                                <w:color w:val="002060"/>
                                <w:sz w:val="24"/>
                              </w:rPr>
                              <w:t>талантты</w:t>
                            </w:r>
                            <w:proofErr w:type="spellEnd"/>
                            <w:r w:rsidRPr="00D47F03">
                              <w:rPr>
                                <w:rFonts w:ascii="Times New Roman" w:eastAsia="Times New Roman" w:hAnsi="Times New Roman" w:cs="Times New Roman"/>
                                <w:color w:val="002060"/>
                                <w:sz w:val="24"/>
                              </w:rPr>
                              <w:t xml:space="preserve"> </w:t>
                            </w:r>
                            <w:proofErr w:type="spellStart"/>
                            <w:r w:rsidRPr="00D47F03">
                              <w:rPr>
                                <w:rFonts w:ascii="Times New Roman" w:eastAsia="Times New Roman" w:hAnsi="Times New Roman" w:cs="Times New Roman"/>
                                <w:color w:val="002060"/>
                                <w:sz w:val="24"/>
                              </w:rPr>
                              <w:t>мамандар</w:t>
                            </w:r>
                            <w:proofErr w:type="spellEnd"/>
                            <w:r w:rsidRPr="00D47F03">
                              <w:rPr>
                                <w:rFonts w:ascii="Times New Roman" w:eastAsia="Times New Roman" w:hAnsi="Times New Roman" w:cs="Times New Roman"/>
                                <w:color w:val="002060"/>
                                <w:sz w:val="24"/>
                              </w:rPr>
                              <w:t xml:space="preserve"> </w:t>
                            </w:r>
                            <w:proofErr w:type="spellStart"/>
                            <w:r w:rsidRPr="00D47F03">
                              <w:rPr>
                                <w:rFonts w:ascii="Times New Roman" w:eastAsia="Times New Roman" w:hAnsi="Times New Roman" w:cs="Times New Roman"/>
                                <w:color w:val="002060"/>
                                <w:sz w:val="24"/>
                              </w:rPr>
                              <w:t>үшін</w:t>
                            </w:r>
                            <w:proofErr w:type="spellEnd"/>
                            <w:r w:rsidRPr="00D47F03">
                              <w:rPr>
                                <w:rFonts w:ascii="Times New Roman" w:eastAsia="Times New Roman" w:hAnsi="Times New Roman" w:cs="Times New Roman"/>
                                <w:color w:val="002060"/>
                                <w:sz w:val="24"/>
                              </w:rPr>
                              <w:t xml:space="preserve"> </w:t>
                            </w:r>
                            <w:proofErr w:type="spellStart"/>
                            <w:r w:rsidRPr="00D47F03">
                              <w:rPr>
                                <w:rFonts w:ascii="Times New Roman" w:eastAsia="Times New Roman" w:hAnsi="Times New Roman" w:cs="Times New Roman"/>
                                <w:color w:val="002060"/>
                                <w:sz w:val="24"/>
                              </w:rPr>
                              <w:t>қолайлы</w:t>
                            </w:r>
                            <w:proofErr w:type="spellEnd"/>
                            <w:r w:rsidRPr="00D47F03">
                              <w:rPr>
                                <w:rFonts w:ascii="Times New Roman" w:eastAsia="Times New Roman" w:hAnsi="Times New Roman" w:cs="Times New Roman"/>
                                <w:color w:val="002060"/>
                                <w:sz w:val="24"/>
                              </w:rPr>
                              <w:t xml:space="preserve"> </w:t>
                            </w:r>
                            <w:proofErr w:type="spellStart"/>
                            <w:r w:rsidRPr="00D47F03">
                              <w:rPr>
                                <w:rFonts w:ascii="Times New Roman" w:eastAsia="Times New Roman" w:hAnsi="Times New Roman" w:cs="Times New Roman"/>
                                <w:color w:val="002060"/>
                                <w:sz w:val="24"/>
                              </w:rPr>
                              <w:t>жағдай</w:t>
                            </w:r>
                            <w:proofErr w:type="spellEnd"/>
                            <w:r w:rsidRPr="00D47F03">
                              <w:rPr>
                                <w:rFonts w:ascii="Times New Roman" w:eastAsia="Times New Roman" w:hAnsi="Times New Roman" w:cs="Times New Roman"/>
                                <w:color w:val="002060"/>
                                <w:sz w:val="24"/>
                              </w:rPr>
                              <w:t xml:space="preserve"> </w:t>
                            </w:r>
                            <w:proofErr w:type="spellStart"/>
                            <w:r w:rsidRPr="00D47F03">
                              <w:rPr>
                                <w:rFonts w:ascii="Times New Roman" w:eastAsia="Times New Roman" w:hAnsi="Times New Roman" w:cs="Times New Roman"/>
                                <w:color w:val="002060"/>
                                <w:sz w:val="24"/>
                              </w:rPr>
                              <w:t>жасаймыз</w:t>
                            </w:r>
                            <w:proofErr w:type="spellEnd"/>
                            <w:r w:rsidRPr="00D47F03">
                              <w:rPr>
                                <w:rFonts w:ascii="Times New Roman" w:eastAsia="Times New Roman" w:hAnsi="Times New Roman" w:cs="Times New Roman"/>
                                <w:color w:val="002060"/>
                                <w:sz w:val="24"/>
                              </w:rPr>
                              <w:t xml:space="preserve">; </w:t>
                            </w:r>
                            <w:proofErr w:type="spellStart"/>
                            <w:r w:rsidRPr="00D47F03">
                              <w:rPr>
                                <w:rFonts w:ascii="Times New Roman" w:eastAsia="Times New Roman" w:hAnsi="Times New Roman" w:cs="Times New Roman"/>
                                <w:color w:val="002060"/>
                                <w:sz w:val="24"/>
                              </w:rPr>
                              <w:t>озық</w:t>
                            </w:r>
                            <w:proofErr w:type="spellEnd"/>
                            <w:r w:rsidRPr="00D47F03">
                              <w:rPr>
                                <w:rFonts w:ascii="Times New Roman" w:eastAsia="Times New Roman" w:hAnsi="Times New Roman" w:cs="Times New Roman"/>
                                <w:color w:val="002060"/>
                                <w:sz w:val="24"/>
                              </w:rPr>
                              <w:t xml:space="preserve"> </w:t>
                            </w:r>
                            <w:proofErr w:type="spellStart"/>
                            <w:r w:rsidRPr="00D47F03">
                              <w:rPr>
                                <w:rFonts w:ascii="Times New Roman" w:eastAsia="Times New Roman" w:hAnsi="Times New Roman" w:cs="Times New Roman"/>
                                <w:color w:val="002060"/>
                                <w:sz w:val="24"/>
                              </w:rPr>
                              <w:t>технологиялар</w:t>
                            </w:r>
                            <w:proofErr w:type="spellEnd"/>
                            <w:r w:rsidRPr="00D47F03">
                              <w:rPr>
                                <w:rFonts w:ascii="Times New Roman" w:eastAsia="Times New Roman" w:hAnsi="Times New Roman" w:cs="Times New Roman"/>
                                <w:color w:val="002060"/>
                                <w:sz w:val="24"/>
                              </w:rPr>
                              <w:t xml:space="preserve"> мен </w:t>
                            </w:r>
                            <w:proofErr w:type="spellStart"/>
                            <w:r w:rsidRPr="00D47F03">
                              <w:rPr>
                                <w:rFonts w:ascii="Times New Roman" w:eastAsia="Times New Roman" w:hAnsi="Times New Roman" w:cs="Times New Roman"/>
                                <w:color w:val="002060"/>
                                <w:sz w:val="24"/>
                              </w:rPr>
                              <w:t>шешімдерді</w:t>
                            </w:r>
                            <w:proofErr w:type="spellEnd"/>
                            <w:r w:rsidRPr="00D47F03">
                              <w:rPr>
                                <w:rFonts w:ascii="Times New Roman" w:eastAsia="Times New Roman" w:hAnsi="Times New Roman" w:cs="Times New Roman"/>
                                <w:color w:val="002060"/>
                                <w:sz w:val="24"/>
                              </w:rPr>
                              <w:t xml:space="preserve"> </w:t>
                            </w:r>
                            <w:proofErr w:type="spellStart"/>
                            <w:r w:rsidRPr="00D47F03">
                              <w:rPr>
                                <w:rFonts w:ascii="Times New Roman" w:eastAsia="Times New Roman" w:hAnsi="Times New Roman" w:cs="Times New Roman"/>
                                <w:color w:val="002060"/>
                                <w:sz w:val="24"/>
                              </w:rPr>
                              <w:t>енгіземіз</w:t>
                            </w:r>
                            <w:proofErr w:type="spellEnd"/>
                            <w:r w:rsidRPr="00D47F03">
                              <w:rPr>
                                <w:rFonts w:ascii="Times New Roman" w:eastAsia="Times New Roman" w:hAnsi="Times New Roman" w:cs="Times New Roman"/>
                                <w:color w:val="002060"/>
                                <w:sz w:val="24"/>
                              </w:rPr>
                              <w:t xml:space="preserve"> </w:t>
                            </w:r>
                            <w:proofErr w:type="spellStart"/>
                            <w:r w:rsidRPr="00D47F03">
                              <w:rPr>
                                <w:rFonts w:ascii="Times New Roman" w:eastAsia="Times New Roman" w:hAnsi="Times New Roman" w:cs="Times New Roman"/>
                                <w:color w:val="002060"/>
                                <w:sz w:val="24"/>
                              </w:rPr>
                              <w:t>және</w:t>
                            </w:r>
                            <w:proofErr w:type="spellEnd"/>
                            <w:r w:rsidRPr="00D47F03">
                              <w:rPr>
                                <w:rFonts w:ascii="Times New Roman" w:eastAsia="Times New Roman" w:hAnsi="Times New Roman" w:cs="Times New Roman"/>
                                <w:color w:val="002060"/>
                                <w:sz w:val="24"/>
                              </w:rPr>
                              <w:t xml:space="preserve"> </w:t>
                            </w:r>
                            <w:proofErr w:type="spellStart"/>
                            <w:r w:rsidRPr="00D47F03">
                              <w:rPr>
                                <w:rFonts w:ascii="Times New Roman" w:eastAsia="Times New Roman" w:hAnsi="Times New Roman" w:cs="Times New Roman"/>
                                <w:color w:val="002060"/>
                                <w:sz w:val="24"/>
                              </w:rPr>
                              <w:t>қолданамыз</w:t>
                            </w:r>
                            <w:proofErr w:type="spellEnd"/>
                            <w:r w:rsidR="00381387">
                              <w:rPr>
                                <w:rFonts w:ascii="Times New Roman" w:eastAsia="Times New Roman" w:hAnsi="Times New Roman" w:cs="Times New Roman"/>
                                <w:color w:val="002060"/>
                                <w:sz w:val="24"/>
                              </w:rPr>
                              <w:t>.</w:t>
                            </w:r>
                          </w:p>
                          <w:p w14:paraId="63E799B5" w14:textId="77777777" w:rsidR="00381387" w:rsidRDefault="00381387">
                            <w:pPr>
                              <w:spacing w:before="83" w:line="215" w:lineRule="auto"/>
                              <w:textDirection w:val="btLr"/>
                            </w:pPr>
                            <w:r>
                              <w:rPr>
                                <w:rFonts w:ascii="Times New Roman" w:eastAsia="Times New Roman" w:hAnsi="Times New Roman" w:cs="Times New Roman"/>
                                <w:color w:val="002060"/>
                                <w:sz w:val="24"/>
                              </w:rPr>
                              <w:t>Мы думаем творчески и внедряем инновации во всех сферах нашей деятельности.</w:t>
                            </w:r>
                            <w:r>
                              <w:rPr>
                                <w:rFonts w:ascii="Times New Roman" w:eastAsia="Times New Roman" w:hAnsi="Times New Roman" w:cs="Times New Roman"/>
                                <w:b/>
                                <w:color w:val="002060"/>
                                <w:sz w:val="24"/>
                              </w:rPr>
                              <w:t xml:space="preserve"> </w:t>
                            </w:r>
                          </w:p>
                        </w:txbxContent>
                      </v:textbox>
                    </v:rect>
                    <v:roundrect id="Скругленный прямоугольник 22" o:spid="_x0000_s1050" style="position:absolute;left:6489;top:26142;width:61513;height:73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" fillcolor="white [3201]" strokecolor="#c55a11" strokeweight="1pt">
                      <v:fill opacity="58596f"/>
                      <v:stroke startarrowwidth="narrow" startarrowlength="short" endarrowwidth="narrow" endarrowlength="short" joinstyle="miter"/>
                      <v:textbox inset="2.53958mm,2.53958mm,2.53958mm,2.53958mm">
                        <w:txbxContent>
                          <w:p w14:paraId="7E1D0FD9" w14:textId="77777777" w:rsidR="00381387" w:rsidRDefault="00381387">
                            <w:pPr>
                              <w:textDirection w:val="btLr"/>
                            </w:pPr>
                          </w:p>
                        </w:txbxContent>
                      </v:textbox>
                    </v:roundrect>
                    <v:rect id="Прямоугольник 23" o:spid="_x0000_s1051" style="position:absolute;left:6850;top:26502;width:60792;height:6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" filled="f" stroked="f">
                      <v:textbox inset="1.2694mm,1.2694mm,1.2694mm,1.2694mm">
                        <w:txbxContent>
                          <w:p w14:paraId="6769F54E" w14:textId="452FD87D" w:rsidR="00381387" w:rsidRDefault="00D47F03">
                            <w:pPr>
                              <w:spacing w:line="215" w:lineRule="auto"/>
                              <w:textDirection w:val="btLr"/>
                            </w:pPr>
                            <w:r>
                              <w:rPr>
                                <w:rFonts w:ascii="Times New Roman" w:eastAsia="Times New Roman" w:hAnsi="Times New Roman" w:cs="Times New Roman"/>
                                <w:b/>
                                <w:color w:val="002060"/>
                                <w:sz w:val="24"/>
                                <w:lang w:val="kk-KZ"/>
                              </w:rPr>
                              <w:t>Жауапкершілік</w:t>
                            </w:r>
                            <w:r w:rsidR="00381387">
                              <w:rPr>
                                <w:rFonts w:ascii="Times New Roman" w:eastAsia="Times New Roman" w:hAnsi="Times New Roman" w:cs="Times New Roman"/>
                                <w:b/>
                                <w:color w:val="002060"/>
                                <w:sz w:val="24"/>
                              </w:rPr>
                              <w:t xml:space="preserve"> - </w:t>
                            </w:r>
                            <w:proofErr w:type="spellStart"/>
                            <w:r w:rsidR="00381387">
                              <w:rPr>
                                <w:rFonts w:ascii="Times New Roman" w:eastAsia="Times New Roman" w:hAnsi="Times New Roman" w:cs="Times New Roman"/>
                                <w:b/>
                                <w:color w:val="002060"/>
                                <w:sz w:val="24"/>
                              </w:rPr>
                              <w:t>Responsibility</w:t>
                            </w:r>
                            <w:proofErr w:type="spellEnd"/>
                            <w:r w:rsidR="00381387">
                              <w:rPr>
                                <w:rFonts w:ascii="Times New Roman" w:eastAsia="Times New Roman" w:hAnsi="Times New Roman" w:cs="Times New Roman"/>
                                <w:b/>
                                <w:color w:val="002060"/>
                                <w:sz w:val="24"/>
                              </w:rPr>
                              <w:t xml:space="preserve"> / </w:t>
                            </w:r>
                            <w:proofErr w:type="spellStart"/>
                            <w:r w:rsidR="00381387">
                              <w:rPr>
                                <w:rFonts w:ascii="Times New Roman" w:eastAsia="Times New Roman" w:hAnsi="Times New Roman" w:cs="Times New Roman"/>
                                <w:b/>
                                <w:color w:val="002060"/>
                                <w:sz w:val="24"/>
                              </w:rPr>
                              <w:t>accountability</w:t>
                            </w:r>
                            <w:proofErr w:type="spellEnd"/>
                          </w:p>
                          <w:p w14:paraId="66F4A938" w14:textId="14160B63" w:rsidR="00381387" w:rsidRDefault="00D47F03">
                            <w:pPr>
                              <w:spacing w:before="83" w:line="215" w:lineRule="auto"/>
                              <w:textDirection w:val="btLr"/>
                            </w:pPr>
                            <w:proofErr w:type="spellStart"/>
                            <w:r w:rsidRPr="00D47F03">
                              <w:rPr>
                                <w:rFonts w:ascii="Times New Roman" w:eastAsia="Times New Roman" w:hAnsi="Times New Roman" w:cs="Times New Roman"/>
                                <w:color w:val="002060"/>
                                <w:sz w:val="24"/>
                              </w:rPr>
                              <w:t>Біз</w:t>
                            </w:r>
                            <w:proofErr w:type="spellEnd"/>
                            <w:r w:rsidRPr="00D47F03">
                              <w:rPr>
                                <w:rFonts w:ascii="Times New Roman" w:eastAsia="Times New Roman" w:hAnsi="Times New Roman" w:cs="Times New Roman"/>
                                <w:color w:val="002060"/>
                                <w:sz w:val="24"/>
                              </w:rPr>
                              <w:t xml:space="preserve"> </w:t>
                            </w:r>
                            <w:proofErr w:type="spellStart"/>
                            <w:r w:rsidRPr="00D47F03">
                              <w:rPr>
                                <w:rFonts w:ascii="Times New Roman" w:eastAsia="Times New Roman" w:hAnsi="Times New Roman" w:cs="Times New Roman"/>
                                <w:color w:val="002060"/>
                                <w:sz w:val="24"/>
                              </w:rPr>
                              <w:t>медициналық</w:t>
                            </w:r>
                            <w:proofErr w:type="spellEnd"/>
                            <w:r w:rsidRPr="00D47F03">
                              <w:rPr>
                                <w:rFonts w:ascii="Times New Roman" w:eastAsia="Times New Roman" w:hAnsi="Times New Roman" w:cs="Times New Roman"/>
                                <w:color w:val="002060"/>
                                <w:sz w:val="24"/>
                              </w:rPr>
                              <w:t xml:space="preserve"> </w:t>
                            </w:r>
                            <w:proofErr w:type="spellStart"/>
                            <w:r w:rsidRPr="00D47F03">
                              <w:rPr>
                                <w:rFonts w:ascii="Times New Roman" w:eastAsia="Times New Roman" w:hAnsi="Times New Roman" w:cs="Times New Roman"/>
                                <w:color w:val="002060"/>
                                <w:sz w:val="24"/>
                              </w:rPr>
                              <w:t>қызмет</w:t>
                            </w:r>
                            <w:proofErr w:type="spellEnd"/>
                            <w:r w:rsidRPr="00D47F03">
                              <w:rPr>
                                <w:rFonts w:ascii="Times New Roman" w:eastAsia="Times New Roman" w:hAnsi="Times New Roman" w:cs="Times New Roman"/>
                                <w:color w:val="002060"/>
                                <w:sz w:val="24"/>
                              </w:rPr>
                              <w:t xml:space="preserve"> </w:t>
                            </w:r>
                            <w:proofErr w:type="spellStart"/>
                            <w:r w:rsidRPr="00D47F03">
                              <w:rPr>
                                <w:rFonts w:ascii="Times New Roman" w:eastAsia="Times New Roman" w:hAnsi="Times New Roman" w:cs="Times New Roman"/>
                                <w:color w:val="002060"/>
                                <w:sz w:val="24"/>
                              </w:rPr>
                              <w:t>сапасы</w:t>
                            </w:r>
                            <w:proofErr w:type="spellEnd"/>
                            <w:r w:rsidRPr="00D47F03">
                              <w:rPr>
                                <w:rFonts w:ascii="Times New Roman" w:eastAsia="Times New Roman" w:hAnsi="Times New Roman" w:cs="Times New Roman"/>
                                <w:color w:val="002060"/>
                                <w:sz w:val="24"/>
                              </w:rPr>
                              <w:t xml:space="preserve"> мен </w:t>
                            </w:r>
                            <w:proofErr w:type="spellStart"/>
                            <w:r w:rsidRPr="00D47F03">
                              <w:rPr>
                                <w:rFonts w:ascii="Times New Roman" w:eastAsia="Times New Roman" w:hAnsi="Times New Roman" w:cs="Times New Roman"/>
                                <w:color w:val="002060"/>
                                <w:sz w:val="24"/>
                              </w:rPr>
                              <w:t>пациенттердің</w:t>
                            </w:r>
                            <w:proofErr w:type="spellEnd"/>
                            <w:r w:rsidRPr="00D47F03">
                              <w:rPr>
                                <w:rFonts w:ascii="Times New Roman" w:eastAsia="Times New Roman" w:hAnsi="Times New Roman" w:cs="Times New Roman"/>
                                <w:color w:val="002060"/>
                                <w:sz w:val="24"/>
                              </w:rPr>
                              <w:t xml:space="preserve"> </w:t>
                            </w:r>
                            <w:proofErr w:type="spellStart"/>
                            <w:r w:rsidRPr="00D47F03">
                              <w:rPr>
                                <w:rFonts w:ascii="Times New Roman" w:eastAsia="Times New Roman" w:hAnsi="Times New Roman" w:cs="Times New Roman"/>
                                <w:color w:val="002060"/>
                                <w:sz w:val="24"/>
                              </w:rPr>
                              <w:t>қауіпсіздігінің</w:t>
                            </w:r>
                            <w:proofErr w:type="spellEnd"/>
                            <w:r w:rsidRPr="00D47F03">
                              <w:rPr>
                                <w:rFonts w:ascii="Times New Roman" w:eastAsia="Times New Roman" w:hAnsi="Times New Roman" w:cs="Times New Roman"/>
                                <w:color w:val="002060"/>
                                <w:sz w:val="24"/>
                              </w:rPr>
                              <w:t xml:space="preserve"> </w:t>
                            </w:r>
                            <w:proofErr w:type="spellStart"/>
                            <w:r w:rsidRPr="00D47F03">
                              <w:rPr>
                                <w:rFonts w:ascii="Times New Roman" w:eastAsia="Times New Roman" w:hAnsi="Times New Roman" w:cs="Times New Roman"/>
                                <w:color w:val="002060"/>
                                <w:sz w:val="24"/>
                              </w:rPr>
                              <w:t>ең</w:t>
                            </w:r>
                            <w:proofErr w:type="spellEnd"/>
                            <w:r w:rsidRPr="00D47F03">
                              <w:rPr>
                                <w:rFonts w:ascii="Times New Roman" w:eastAsia="Times New Roman" w:hAnsi="Times New Roman" w:cs="Times New Roman"/>
                                <w:color w:val="002060"/>
                                <w:sz w:val="24"/>
                              </w:rPr>
                              <w:t xml:space="preserve"> </w:t>
                            </w:r>
                            <w:proofErr w:type="spellStart"/>
                            <w:r w:rsidRPr="00D47F03">
                              <w:rPr>
                                <w:rFonts w:ascii="Times New Roman" w:eastAsia="Times New Roman" w:hAnsi="Times New Roman" w:cs="Times New Roman"/>
                                <w:color w:val="002060"/>
                                <w:sz w:val="24"/>
                              </w:rPr>
                              <w:t>жоғары</w:t>
                            </w:r>
                            <w:proofErr w:type="spellEnd"/>
                            <w:r w:rsidRPr="00D47F03">
                              <w:rPr>
                                <w:rFonts w:ascii="Times New Roman" w:eastAsia="Times New Roman" w:hAnsi="Times New Roman" w:cs="Times New Roman"/>
                                <w:color w:val="002060"/>
                                <w:sz w:val="24"/>
                              </w:rPr>
                              <w:t xml:space="preserve"> </w:t>
                            </w:r>
                            <w:proofErr w:type="spellStart"/>
                            <w:r w:rsidRPr="00D47F03">
                              <w:rPr>
                                <w:rFonts w:ascii="Times New Roman" w:eastAsia="Times New Roman" w:hAnsi="Times New Roman" w:cs="Times New Roman"/>
                                <w:color w:val="002060"/>
                                <w:sz w:val="24"/>
                              </w:rPr>
                              <w:t>стандарттарын</w:t>
                            </w:r>
                            <w:proofErr w:type="spellEnd"/>
                            <w:r w:rsidRPr="00D47F03">
                              <w:rPr>
                                <w:rFonts w:ascii="Times New Roman" w:eastAsia="Times New Roman" w:hAnsi="Times New Roman" w:cs="Times New Roman"/>
                                <w:color w:val="002060"/>
                                <w:sz w:val="24"/>
                              </w:rPr>
                              <w:t xml:space="preserve"> </w:t>
                            </w:r>
                            <w:proofErr w:type="spellStart"/>
                            <w:r w:rsidRPr="00D47F03">
                              <w:rPr>
                                <w:rFonts w:ascii="Times New Roman" w:eastAsia="Times New Roman" w:hAnsi="Times New Roman" w:cs="Times New Roman"/>
                                <w:color w:val="002060"/>
                                <w:sz w:val="24"/>
                              </w:rPr>
                              <w:t>ұстанамыз</w:t>
                            </w:r>
                            <w:proofErr w:type="spellEnd"/>
                            <w:r w:rsidR="00381387">
                              <w:rPr>
                                <w:rFonts w:ascii="Times New Roman" w:eastAsia="Times New Roman" w:hAnsi="Times New Roman" w:cs="Times New Roman"/>
                                <w:color w:val="002060"/>
                                <w:sz w:val="24"/>
                              </w:rPr>
                              <w:t xml:space="preserve">. </w:t>
                            </w:r>
                          </w:p>
                        </w:txbxContent>
                      </v:textbox>
                    </v:rect>
                    <v:roundrect id="Скругленный прямоугольник 24" o:spid="_x0000_s1052" style="position:absolute;left:6277;top:34759;width:61512;height:73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" fillcolor="white [3201]" strokecolor="#c55a11" strokeweight="1pt">
                      <v:fill opacity="58596f"/>
                      <v:stroke startarrowwidth="narrow" startarrowlength="short" endarrowwidth="narrow" endarrowlength="short" joinstyle="miter"/>
                      <v:textbox inset="2.53958mm,2.53958mm,2.53958mm,2.53958mm">
                        <w:txbxContent>
                          <w:p w14:paraId="2A74EA5D" w14:textId="77777777" w:rsidR="00381387" w:rsidRDefault="00381387">
                            <w:pPr>
                              <w:textDirection w:val="btLr"/>
                            </w:pPr>
                          </w:p>
                        </w:txbxContent>
                      </v:textbox>
                    </v:roundrect>
                    <v:rect id="Прямоугольник 25" o:spid="_x0000_s1053" style="position:absolute;left:6637;top:35120;width:60792;height:6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" filled="f" stroked="f">
                      <v:textbox inset="1.2694mm,1.2694mm,1.2694mm,1.2694mm">
                        <w:txbxContent>
                          <w:p w14:paraId="280A6468" w14:textId="40B9591A" w:rsidR="00381387" w:rsidRDefault="00D47F03">
                            <w:pPr>
                              <w:spacing w:line="215" w:lineRule="auto"/>
                              <w:textDirection w:val="btLr"/>
                            </w:pPr>
                            <w:proofErr w:type="spellStart"/>
                            <w:r w:rsidRPr="00D47F03">
                              <w:rPr>
                                <w:rFonts w:ascii="Times New Roman" w:eastAsia="Times New Roman" w:hAnsi="Times New Roman" w:cs="Times New Roman"/>
                                <w:b/>
                                <w:color w:val="002060"/>
                                <w:sz w:val="24"/>
                              </w:rPr>
                              <w:t>Адалдық</w:t>
                            </w:r>
                            <w:proofErr w:type="spellEnd"/>
                            <w:r w:rsidR="00381387">
                              <w:rPr>
                                <w:rFonts w:ascii="Times New Roman" w:eastAsia="Times New Roman" w:hAnsi="Times New Roman" w:cs="Times New Roman"/>
                                <w:b/>
                                <w:color w:val="002060"/>
                                <w:sz w:val="24"/>
                              </w:rPr>
                              <w:t xml:space="preserve"> – </w:t>
                            </w:r>
                            <w:proofErr w:type="spellStart"/>
                            <w:r w:rsidR="00381387">
                              <w:rPr>
                                <w:rFonts w:ascii="Times New Roman" w:eastAsia="Times New Roman" w:hAnsi="Times New Roman" w:cs="Times New Roman"/>
                                <w:b/>
                                <w:color w:val="002060"/>
                                <w:sz w:val="24"/>
                              </w:rPr>
                              <w:t>Integrity</w:t>
                            </w:r>
                            <w:proofErr w:type="spellEnd"/>
                          </w:p>
                          <w:p w14:paraId="31BAA726" w14:textId="035DDF32" w:rsidR="00381387" w:rsidRDefault="00D47F03">
                            <w:pPr>
                              <w:spacing w:before="83" w:line="215" w:lineRule="auto"/>
                              <w:textDirection w:val="btLr"/>
                            </w:pPr>
                            <w:proofErr w:type="spellStart"/>
                            <w:r w:rsidRPr="00D47F03">
                              <w:rPr>
                                <w:rFonts w:ascii="Times New Roman" w:eastAsia="Times New Roman" w:hAnsi="Times New Roman" w:cs="Times New Roman"/>
                                <w:color w:val="002060"/>
                                <w:sz w:val="24"/>
                              </w:rPr>
                              <w:t>Біз</w:t>
                            </w:r>
                            <w:proofErr w:type="spellEnd"/>
                            <w:r w:rsidRPr="00D47F03">
                              <w:rPr>
                                <w:rFonts w:ascii="Times New Roman" w:eastAsia="Times New Roman" w:hAnsi="Times New Roman" w:cs="Times New Roman"/>
                                <w:color w:val="002060"/>
                                <w:sz w:val="24"/>
                              </w:rPr>
                              <w:t xml:space="preserve"> </w:t>
                            </w:r>
                            <w:proofErr w:type="spellStart"/>
                            <w:r w:rsidRPr="00D47F03">
                              <w:rPr>
                                <w:rFonts w:ascii="Times New Roman" w:eastAsia="Times New Roman" w:hAnsi="Times New Roman" w:cs="Times New Roman"/>
                                <w:color w:val="002060"/>
                                <w:sz w:val="24"/>
                              </w:rPr>
                              <w:t>қызметтің</w:t>
                            </w:r>
                            <w:proofErr w:type="spellEnd"/>
                            <w:r w:rsidRPr="00D47F03">
                              <w:rPr>
                                <w:rFonts w:ascii="Times New Roman" w:eastAsia="Times New Roman" w:hAnsi="Times New Roman" w:cs="Times New Roman"/>
                                <w:color w:val="002060"/>
                                <w:sz w:val="24"/>
                              </w:rPr>
                              <w:t xml:space="preserve"> </w:t>
                            </w:r>
                            <w:proofErr w:type="spellStart"/>
                            <w:r w:rsidRPr="00D47F03">
                              <w:rPr>
                                <w:rFonts w:ascii="Times New Roman" w:eastAsia="Times New Roman" w:hAnsi="Times New Roman" w:cs="Times New Roman"/>
                                <w:color w:val="002060"/>
                                <w:sz w:val="24"/>
                              </w:rPr>
                              <w:t>барлық</w:t>
                            </w:r>
                            <w:proofErr w:type="spellEnd"/>
                            <w:r w:rsidRPr="00D47F03">
                              <w:rPr>
                                <w:rFonts w:ascii="Times New Roman" w:eastAsia="Times New Roman" w:hAnsi="Times New Roman" w:cs="Times New Roman"/>
                                <w:color w:val="002060"/>
                                <w:sz w:val="24"/>
                              </w:rPr>
                              <w:t xml:space="preserve"> </w:t>
                            </w:r>
                            <w:proofErr w:type="spellStart"/>
                            <w:r w:rsidRPr="00D47F03">
                              <w:rPr>
                                <w:rFonts w:ascii="Times New Roman" w:eastAsia="Times New Roman" w:hAnsi="Times New Roman" w:cs="Times New Roman"/>
                                <w:color w:val="002060"/>
                                <w:sz w:val="24"/>
                              </w:rPr>
                              <w:t>салаларының</w:t>
                            </w:r>
                            <w:proofErr w:type="spellEnd"/>
                            <w:r w:rsidRPr="00D47F03">
                              <w:rPr>
                                <w:rFonts w:ascii="Times New Roman" w:eastAsia="Times New Roman" w:hAnsi="Times New Roman" w:cs="Times New Roman"/>
                                <w:color w:val="002060"/>
                                <w:sz w:val="24"/>
                              </w:rPr>
                              <w:t xml:space="preserve"> </w:t>
                            </w:r>
                            <w:proofErr w:type="spellStart"/>
                            <w:r w:rsidRPr="00D47F03">
                              <w:rPr>
                                <w:rFonts w:ascii="Times New Roman" w:eastAsia="Times New Roman" w:hAnsi="Times New Roman" w:cs="Times New Roman"/>
                                <w:color w:val="002060"/>
                                <w:sz w:val="24"/>
                              </w:rPr>
                              <w:t>ашықтығын</w:t>
                            </w:r>
                            <w:proofErr w:type="spellEnd"/>
                            <w:r w:rsidRPr="00D47F03">
                              <w:rPr>
                                <w:rFonts w:ascii="Times New Roman" w:eastAsia="Times New Roman" w:hAnsi="Times New Roman" w:cs="Times New Roman"/>
                                <w:color w:val="002060"/>
                                <w:sz w:val="24"/>
                              </w:rPr>
                              <w:t xml:space="preserve"> </w:t>
                            </w:r>
                            <w:proofErr w:type="spellStart"/>
                            <w:r w:rsidRPr="00D47F03">
                              <w:rPr>
                                <w:rFonts w:ascii="Times New Roman" w:eastAsia="Times New Roman" w:hAnsi="Times New Roman" w:cs="Times New Roman"/>
                                <w:color w:val="002060"/>
                                <w:sz w:val="24"/>
                              </w:rPr>
                              <w:t>қамтамасыз</w:t>
                            </w:r>
                            <w:proofErr w:type="spellEnd"/>
                            <w:r w:rsidRPr="00D47F03">
                              <w:rPr>
                                <w:rFonts w:ascii="Times New Roman" w:eastAsia="Times New Roman" w:hAnsi="Times New Roman" w:cs="Times New Roman"/>
                                <w:color w:val="002060"/>
                                <w:sz w:val="24"/>
                              </w:rPr>
                              <w:t xml:space="preserve"> </w:t>
                            </w:r>
                            <w:proofErr w:type="spellStart"/>
                            <w:r w:rsidRPr="00D47F03">
                              <w:rPr>
                                <w:rFonts w:ascii="Times New Roman" w:eastAsia="Times New Roman" w:hAnsi="Times New Roman" w:cs="Times New Roman"/>
                                <w:color w:val="002060"/>
                                <w:sz w:val="24"/>
                              </w:rPr>
                              <w:t>ете</w:t>
                            </w:r>
                            <w:proofErr w:type="spellEnd"/>
                            <w:r w:rsidRPr="00D47F03">
                              <w:rPr>
                                <w:rFonts w:ascii="Times New Roman" w:eastAsia="Times New Roman" w:hAnsi="Times New Roman" w:cs="Times New Roman"/>
                                <w:color w:val="002060"/>
                                <w:sz w:val="24"/>
                              </w:rPr>
                              <w:t xml:space="preserve"> </w:t>
                            </w:r>
                            <w:proofErr w:type="spellStart"/>
                            <w:r w:rsidRPr="00D47F03">
                              <w:rPr>
                                <w:rFonts w:ascii="Times New Roman" w:eastAsia="Times New Roman" w:hAnsi="Times New Roman" w:cs="Times New Roman"/>
                                <w:color w:val="002060"/>
                                <w:sz w:val="24"/>
                              </w:rPr>
                              <w:t>отырып</w:t>
                            </w:r>
                            <w:proofErr w:type="spellEnd"/>
                            <w:r w:rsidRPr="00D47F03">
                              <w:rPr>
                                <w:rFonts w:ascii="Times New Roman" w:eastAsia="Times New Roman" w:hAnsi="Times New Roman" w:cs="Times New Roman"/>
                                <w:color w:val="002060"/>
                                <w:sz w:val="24"/>
                              </w:rPr>
                              <w:t xml:space="preserve">, </w:t>
                            </w:r>
                            <w:proofErr w:type="spellStart"/>
                            <w:r w:rsidRPr="00D47F03">
                              <w:rPr>
                                <w:rFonts w:ascii="Times New Roman" w:eastAsia="Times New Roman" w:hAnsi="Times New Roman" w:cs="Times New Roman"/>
                                <w:color w:val="002060"/>
                                <w:sz w:val="24"/>
                              </w:rPr>
                              <w:t>жауапкершілікпен</w:t>
                            </w:r>
                            <w:proofErr w:type="spellEnd"/>
                            <w:r w:rsidRPr="00D47F03">
                              <w:rPr>
                                <w:rFonts w:ascii="Times New Roman" w:eastAsia="Times New Roman" w:hAnsi="Times New Roman" w:cs="Times New Roman"/>
                                <w:color w:val="002060"/>
                                <w:sz w:val="24"/>
                              </w:rPr>
                              <w:t xml:space="preserve"> </w:t>
                            </w:r>
                            <w:proofErr w:type="spellStart"/>
                            <w:r w:rsidRPr="00D47F03">
                              <w:rPr>
                                <w:rFonts w:ascii="Times New Roman" w:eastAsia="Times New Roman" w:hAnsi="Times New Roman" w:cs="Times New Roman"/>
                                <w:color w:val="002060"/>
                                <w:sz w:val="24"/>
                              </w:rPr>
                              <w:t>және</w:t>
                            </w:r>
                            <w:proofErr w:type="spellEnd"/>
                            <w:r w:rsidRPr="00D47F03">
                              <w:rPr>
                                <w:rFonts w:ascii="Times New Roman" w:eastAsia="Times New Roman" w:hAnsi="Times New Roman" w:cs="Times New Roman"/>
                                <w:color w:val="002060"/>
                                <w:sz w:val="24"/>
                              </w:rPr>
                              <w:t xml:space="preserve"> </w:t>
                            </w:r>
                            <w:proofErr w:type="spellStart"/>
                            <w:r w:rsidRPr="00D47F03">
                              <w:rPr>
                                <w:rFonts w:ascii="Times New Roman" w:eastAsia="Times New Roman" w:hAnsi="Times New Roman" w:cs="Times New Roman"/>
                                <w:color w:val="002060"/>
                                <w:sz w:val="24"/>
                              </w:rPr>
                              <w:t>адал</w:t>
                            </w:r>
                            <w:proofErr w:type="spellEnd"/>
                            <w:r w:rsidRPr="00D47F03">
                              <w:rPr>
                                <w:rFonts w:ascii="Times New Roman" w:eastAsia="Times New Roman" w:hAnsi="Times New Roman" w:cs="Times New Roman"/>
                                <w:color w:val="002060"/>
                                <w:sz w:val="24"/>
                              </w:rPr>
                              <w:t xml:space="preserve"> </w:t>
                            </w:r>
                            <w:proofErr w:type="spellStart"/>
                            <w:r w:rsidRPr="00D47F03">
                              <w:rPr>
                                <w:rFonts w:ascii="Times New Roman" w:eastAsia="Times New Roman" w:hAnsi="Times New Roman" w:cs="Times New Roman"/>
                                <w:color w:val="002060"/>
                                <w:sz w:val="24"/>
                              </w:rPr>
                              <w:t>жұмыс</w:t>
                            </w:r>
                            <w:proofErr w:type="spellEnd"/>
                            <w:r w:rsidRPr="00D47F03">
                              <w:rPr>
                                <w:rFonts w:ascii="Times New Roman" w:eastAsia="Times New Roman" w:hAnsi="Times New Roman" w:cs="Times New Roman"/>
                                <w:color w:val="002060"/>
                                <w:sz w:val="24"/>
                              </w:rPr>
                              <w:t xml:space="preserve"> </w:t>
                            </w:r>
                            <w:proofErr w:type="spellStart"/>
                            <w:r w:rsidRPr="00D47F03">
                              <w:rPr>
                                <w:rFonts w:ascii="Times New Roman" w:eastAsia="Times New Roman" w:hAnsi="Times New Roman" w:cs="Times New Roman"/>
                                <w:color w:val="002060"/>
                                <w:sz w:val="24"/>
                              </w:rPr>
                              <w:t>істейміз</w:t>
                            </w:r>
                            <w:proofErr w:type="spellEnd"/>
                            <w:r w:rsidR="00381387">
                              <w:rPr>
                                <w:rFonts w:ascii="Times New Roman" w:eastAsia="Times New Roman" w:hAnsi="Times New Roman" w:cs="Times New Roman"/>
                                <w:color w:val="002060"/>
                                <w:sz w:val="24"/>
                              </w:rPr>
                              <w:t>.</w:t>
                            </w:r>
                          </w:p>
                        </w:txbxContent>
                      </v:textbox>
                    </v:rect>
                    <v:roundrect id="Скругленный прямоугольник 26" o:spid="_x0000_s1054" style="position:absolute;left:6383;top:43585;width:61513;height:73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" fillcolor="white [3201]" strokecolor="#c55a11" strokeweight="1pt">
                      <v:fill opacity="58596f"/>
                      <v:stroke startarrowwidth="narrow" startarrowlength="short" endarrowwidth="narrow" endarrowlength="short" joinstyle="miter"/>
                      <v:textbox inset="2.53958mm,2.53958mm,2.53958mm,2.53958mm">
                        <w:txbxContent>
                          <w:p w14:paraId="22005944" w14:textId="77777777" w:rsidR="00381387" w:rsidRDefault="00381387">
                            <w:pPr>
                              <w:textDirection w:val="btLr"/>
                            </w:pPr>
                          </w:p>
                        </w:txbxContent>
                      </v:textbox>
                    </v:roundrect>
                    <v:rect id="Прямоугольник 27" o:spid="_x0000_s1055" style="position:absolute;left:6744;top:43946;width:60791;height:6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" filled="f" stroked="f">
                      <v:textbox inset="1.2694mm,1.2694mm,1.2694mm,1.2694mm">
                        <w:txbxContent>
                          <w:p w14:paraId="33234C4A" w14:textId="6F85B1F4" w:rsidR="00381387" w:rsidRDefault="00A200A5">
                            <w:pPr>
                              <w:spacing w:line="215" w:lineRule="auto"/>
                              <w:textDirection w:val="btLr"/>
                            </w:pPr>
                            <w:r>
                              <w:rPr>
                                <w:rFonts w:ascii="Times New Roman" w:eastAsia="Times New Roman" w:hAnsi="Times New Roman" w:cs="Times New Roman"/>
                                <w:b/>
                                <w:color w:val="002060"/>
                                <w:sz w:val="24"/>
                                <w:lang w:val="kk-KZ"/>
                              </w:rPr>
                              <w:t>Құрмет</w:t>
                            </w:r>
                            <w:r w:rsidR="00381387">
                              <w:rPr>
                                <w:rFonts w:ascii="Times New Roman" w:eastAsia="Times New Roman" w:hAnsi="Times New Roman" w:cs="Times New Roman"/>
                                <w:b/>
                                <w:color w:val="002060"/>
                                <w:sz w:val="24"/>
                              </w:rPr>
                              <w:t xml:space="preserve"> – </w:t>
                            </w:r>
                            <w:proofErr w:type="spellStart"/>
                            <w:r w:rsidR="00381387">
                              <w:rPr>
                                <w:rFonts w:ascii="Times New Roman" w:eastAsia="Times New Roman" w:hAnsi="Times New Roman" w:cs="Times New Roman"/>
                                <w:b/>
                                <w:color w:val="002060"/>
                                <w:sz w:val="24"/>
                              </w:rPr>
                              <w:t>Respect</w:t>
                            </w:r>
                            <w:proofErr w:type="spellEnd"/>
                          </w:p>
                          <w:p w14:paraId="6C3282C2" w14:textId="275CC220" w:rsidR="00381387" w:rsidRDefault="00A200A5">
                            <w:pPr>
                              <w:spacing w:before="83" w:line="215" w:lineRule="auto"/>
                              <w:textDirection w:val="btLr"/>
                            </w:pPr>
                            <w:proofErr w:type="spellStart"/>
                            <w:r w:rsidRPr="00A200A5">
                              <w:rPr>
                                <w:rFonts w:ascii="Times New Roman" w:eastAsia="Times New Roman" w:hAnsi="Times New Roman" w:cs="Times New Roman"/>
                                <w:color w:val="002060"/>
                                <w:sz w:val="24"/>
                              </w:rPr>
                              <w:t>Біз</w:t>
                            </w:r>
                            <w:proofErr w:type="spellEnd"/>
                            <w:r w:rsidRPr="00A200A5">
                              <w:rPr>
                                <w:rFonts w:ascii="Times New Roman" w:eastAsia="Times New Roman" w:hAnsi="Times New Roman" w:cs="Times New Roman"/>
                                <w:color w:val="002060"/>
                                <w:sz w:val="24"/>
                              </w:rPr>
                              <w:t xml:space="preserve"> </w:t>
                            </w:r>
                            <w:proofErr w:type="spellStart"/>
                            <w:r w:rsidRPr="00A200A5">
                              <w:rPr>
                                <w:rFonts w:ascii="Times New Roman" w:eastAsia="Times New Roman" w:hAnsi="Times New Roman" w:cs="Times New Roman"/>
                                <w:color w:val="002060"/>
                                <w:sz w:val="24"/>
                              </w:rPr>
                              <w:t>медициналық</w:t>
                            </w:r>
                            <w:proofErr w:type="spellEnd"/>
                            <w:r w:rsidRPr="00A200A5">
                              <w:rPr>
                                <w:rFonts w:ascii="Times New Roman" w:eastAsia="Times New Roman" w:hAnsi="Times New Roman" w:cs="Times New Roman"/>
                                <w:color w:val="002060"/>
                                <w:sz w:val="24"/>
                              </w:rPr>
                              <w:t xml:space="preserve"> </w:t>
                            </w:r>
                            <w:proofErr w:type="spellStart"/>
                            <w:r w:rsidRPr="00A200A5">
                              <w:rPr>
                                <w:rFonts w:ascii="Times New Roman" w:eastAsia="Times New Roman" w:hAnsi="Times New Roman" w:cs="Times New Roman"/>
                                <w:color w:val="002060"/>
                                <w:sz w:val="24"/>
                              </w:rPr>
                              <w:t>көмек</w:t>
                            </w:r>
                            <w:proofErr w:type="spellEnd"/>
                            <w:r w:rsidRPr="00A200A5">
                              <w:rPr>
                                <w:rFonts w:ascii="Times New Roman" w:eastAsia="Times New Roman" w:hAnsi="Times New Roman" w:cs="Times New Roman"/>
                                <w:color w:val="002060"/>
                                <w:sz w:val="24"/>
                              </w:rPr>
                              <w:t xml:space="preserve"> </w:t>
                            </w:r>
                            <w:proofErr w:type="spellStart"/>
                            <w:r w:rsidRPr="00A200A5">
                              <w:rPr>
                                <w:rFonts w:ascii="Times New Roman" w:eastAsia="Times New Roman" w:hAnsi="Times New Roman" w:cs="Times New Roman"/>
                                <w:color w:val="002060"/>
                                <w:sz w:val="24"/>
                              </w:rPr>
                              <w:t>көрсете</w:t>
                            </w:r>
                            <w:proofErr w:type="spellEnd"/>
                            <w:r>
                              <w:rPr>
                                <w:rFonts w:ascii="Times New Roman" w:eastAsia="Times New Roman" w:hAnsi="Times New Roman" w:cs="Times New Roman"/>
                                <w:color w:val="002060"/>
                                <w:sz w:val="24"/>
                                <w:lang w:val="kk-KZ"/>
                              </w:rPr>
                              <w:t xml:space="preserve"> отырып,</w:t>
                            </w:r>
                            <w:r w:rsidRPr="00A200A5">
                              <w:rPr>
                                <w:rFonts w:ascii="Times New Roman" w:eastAsia="Times New Roman" w:hAnsi="Times New Roman" w:cs="Times New Roman"/>
                                <w:color w:val="002060"/>
                                <w:sz w:val="24"/>
                              </w:rPr>
                              <w:t xml:space="preserve"> </w:t>
                            </w:r>
                            <w:proofErr w:type="spellStart"/>
                            <w:r w:rsidRPr="00A200A5">
                              <w:rPr>
                                <w:rFonts w:ascii="Times New Roman" w:eastAsia="Times New Roman" w:hAnsi="Times New Roman" w:cs="Times New Roman"/>
                                <w:color w:val="002060"/>
                                <w:sz w:val="24"/>
                              </w:rPr>
                              <w:t>пациенттер</w:t>
                            </w:r>
                            <w:proofErr w:type="spellEnd"/>
                            <w:r w:rsidRPr="00A200A5">
                              <w:rPr>
                                <w:rFonts w:ascii="Times New Roman" w:eastAsia="Times New Roman" w:hAnsi="Times New Roman" w:cs="Times New Roman"/>
                                <w:color w:val="002060"/>
                                <w:sz w:val="24"/>
                              </w:rPr>
                              <w:t xml:space="preserve"> мен </w:t>
                            </w:r>
                            <w:proofErr w:type="spellStart"/>
                            <w:r w:rsidRPr="00A200A5">
                              <w:rPr>
                                <w:rFonts w:ascii="Times New Roman" w:eastAsia="Times New Roman" w:hAnsi="Times New Roman" w:cs="Times New Roman"/>
                                <w:color w:val="002060"/>
                                <w:sz w:val="24"/>
                              </w:rPr>
                              <w:t>олардың</w:t>
                            </w:r>
                            <w:proofErr w:type="spellEnd"/>
                            <w:r w:rsidRPr="00A200A5">
                              <w:rPr>
                                <w:rFonts w:ascii="Times New Roman" w:eastAsia="Times New Roman" w:hAnsi="Times New Roman" w:cs="Times New Roman"/>
                                <w:color w:val="002060"/>
                                <w:sz w:val="24"/>
                              </w:rPr>
                              <w:t xml:space="preserve"> </w:t>
                            </w:r>
                            <w:proofErr w:type="spellStart"/>
                            <w:r w:rsidRPr="00A200A5">
                              <w:rPr>
                                <w:rFonts w:ascii="Times New Roman" w:eastAsia="Times New Roman" w:hAnsi="Times New Roman" w:cs="Times New Roman"/>
                                <w:color w:val="002060"/>
                                <w:sz w:val="24"/>
                              </w:rPr>
                              <w:t>отбасыларының</w:t>
                            </w:r>
                            <w:proofErr w:type="spellEnd"/>
                            <w:r w:rsidRPr="00A200A5">
                              <w:rPr>
                                <w:rFonts w:ascii="Times New Roman" w:eastAsia="Times New Roman" w:hAnsi="Times New Roman" w:cs="Times New Roman"/>
                                <w:color w:val="002060"/>
                                <w:sz w:val="24"/>
                              </w:rPr>
                              <w:t xml:space="preserve"> </w:t>
                            </w:r>
                            <w:proofErr w:type="spellStart"/>
                            <w:r w:rsidRPr="00A200A5">
                              <w:rPr>
                                <w:rFonts w:ascii="Times New Roman" w:eastAsia="Times New Roman" w:hAnsi="Times New Roman" w:cs="Times New Roman"/>
                                <w:color w:val="002060"/>
                                <w:sz w:val="24"/>
                              </w:rPr>
                              <w:t>қадір-қасиетін</w:t>
                            </w:r>
                            <w:proofErr w:type="spellEnd"/>
                            <w:r w:rsidRPr="00A200A5">
                              <w:rPr>
                                <w:rFonts w:ascii="Times New Roman" w:eastAsia="Times New Roman" w:hAnsi="Times New Roman" w:cs="Times New Roman"/>
                                <w:color w:val="002060"/>
                                <w:sz w:val="24"/>
                              </w:rPr>
                              <w:t xml:space="preserve">, </w:t>
                            </w:r>
                            <w:proofErr w:type="spellStart"/>
                            <w:r w:rsidRPr="00A200A5">
                              <w:rPr>
                                <w:rFonts w:ascii="Times New Roman" w:eastAsia="Times New Roman" w:hAnsi="Times New Roman" w:cs="Times New Roman"/>
                                <w:color w:val="002060"/>
                                <w:sz w:val="24"/>
                              </w:rPr>
                              <w:t>пікірін</w:t>
                            </w:r>
                            <w:proofErr w:type="spellEnd"/>
                            <w:r w:rsidRPr="00A200A5">
                              <w:rPr>
                                <w:rFonts w:ascii="Times New Roman" w:eastAsia="Times New Roman" w:hAnsi="Times New Roman" w:cs="Times New Roman"/>
                                <w:color w:val="002060"/>
                                <w:sz w:val="24"/>
                              </w:rPr>
                              <w:t xml:space="preserve"> </w:t>
                            </w:r>
                            <w:proofErr w:type="spellStart"/>
                            <w:r w:rsidRPr="00A200A5">
                              <w:rPr>
                                <w:rFonts w:ascii="Times New Roman" w:eastAsia="Times New Roman" w:hAnsi="Times New Roman" w:cs="Times New Roman"/>
                                <w:color w:val="002060"/>
                                <w:sz w:val="24"/>
                              </w:rPr>
                              <w:t>және</w:t>
                            </w:r>
                            <w:proofErr w:type="spellEnd"/>
                            <w:r w:rsidRPr="00A200A5">
                              <w:rPr>
                                <w:rFonts w:ascii="Times New Roman" w:eastAsia="Times New Roman" w:hAnsi="Times New Roman" w:cs="Times New Roman"/>
                                <w:color w:val="002060"/>
                                <w:sz w:val="24"/>
                              </w:rPr>
                              <w:t xml:space="preserve"> </w:t>
                            </w:r>
                            <w:proofErr w:type="spellStart"/>
                            <w:r w:rsidRPr="00A200A5">
                              <w:rPr>
                                <w:rFonts w:ascii="Times New Roman" w:eastAsia="Times New Roman" w:hAnsi="Times New Roman" w:cs="Times New Roman"/>
                                <w:color w:val="002060"/>
                                <w:sz w:val="24"/>
                              </w:rPr>
                              <w:t>тәжірибесін</w:t>
                            </w:r>
                            <w:proofErr w:type="spellEnd"/>
                            <w:r w:rsidRPr="00A200A5">
                              <w:rPr>
                                <w:rFonts w:ascii="Times New Roman" w:eastAsia="Times New Roman" w:hAnsi="Times New Roman" w:cs="Times New Roman"/>
                                <w:color w:val="002060"/>
                                <w:sz w:val="24"/>
                              </w:rPr>
                              <w:t xml:space="preserve"> </w:t>
                            </w:r>
                            <w:proofErr w:type="spellStart"/>
                            <w:r w:rsidRPr="00A200A5">
                              <w:rPr>
                                <w:rFonts w:ascii="Times New Roman" w:eastAsia="Times New Roman" w:hAnsi="Times New Roman" w:cs="Times New Roman"/>
                                <w:color w:val="002060"/>
                                <w:sz w:val="24"/>
                              </w:rPr>
                              <w:t>құрметте</w:t>
                            </w:r>
                            <w:proofErr w:type="spellEnd"/>
                            <w:r>
                              <w:rPr>
                                <w:rFonts w:ascii="Times New Roman" w:eastAsia="Times New Roman" w:hAnsi="Times New Roman" w:cs="Times New Roman"/>
                                <w:color w:val="002060"/>
                                <w:sz w:val="24"/>
                                <w:lang w:val="kk-KZ"/>
                              </w:rPr>
                              <w:t>йміз</w:t>
                            </w:r>
                            <w:r w:rsidR="00381387">
                              <w:rPr>
                                <w:rFonts w:ascii="Times New Roman" w:eastAsia="Times New Roman" w:hAnsi="Times New Roman" w:cs="Times New Roman"/>
                                <w:color w:val="002060"/>
                                <w:sz w:val="24"/>
                              </w:rPr>
                              <w:t>.</w:t>
                            </w:r>
                          </w:p>
                        </w:txbxContent>
                      </v:textbox>
                    </v:rect>
                    <v:roundrect id="Скругленный прямоугольник 28" o:spid="_x0000_s1056" style="position:absolute;left:6489;top:52515;width:61513;height:73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" fillcolor="white [3201]" strokecolor="#c55a11" strokeweight="1pt">
                      <v:fill opacity="58596f"/>
                      <v:stroke startarrowwidth="narrow" startarrowlength="short" endarrowwidth="narrow" endarrowlength="short" joinstyle="miter"/>
                      <v:textbox inset="2.53958mm,2.53958mm,2.53958mm,2.53958mm">
                        <w:txbxContent>
                          <w:p w14:paraId="6F4E13F7" w14:textId="77777777" w:rsidR="00381387" w:rsidRDefault="00381387">
                            <w:pPr>
                              <w:textDirection w:val="btLr"/>
                            </w:pPr>
                          </w:p>
                        </w:txbxContent>
                      </v:textbox>
                    </v:roundrect>
                    <v:rect id="Прямоугольник 29" o:spid="_x0000_s1057" style="position:absolute;left:6850;top:52875;width:60792;height:6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" filled="f" stroked="f">
                      <v:textbox inset="1.2694mm,1.2694mm,1.2694mm,1.2694mm">
                        <w:txbxContent>
                          <w:p w14:paraId="1ACBEB0F" w14:textId="77777777" w:rsidR="00381387" w:rsidRDefault="00381387">
                            <w:pPr>
                              <w:spacing w:line="215" w:lineRule="auto"/>
                              <w:textDirection w:val="btLr"/>
                            </w:pPr>
                            <w:r>
                              <w:rPr>
                                <w:rFonts w:ascii="Times New Roman" w:eastAsia="Times New Roman" w:hAnsi="Times New Roman" w:cs="Times New Roman"/>
                                <w:b/>
                                <w:color w:val="002060"/>
                                <w:sz w:val="24"/>
                              </w:rPr>
                              <w:t>Эмпатия – Empathy</w:t>
                            </w:r>
                          </w:p>
                          <w:p w14:paraId="1C055BBE" w14:textId="2F2BDE0B" w:rsidR="00381387" w:rsidRPr="00A200A5" w:rsidRDefault="00A200A5" w:rsidP="00A200A5">
                            <w:pPr>
                              <w:spacing w:before="83" w:line="215" w:lineRule="auto"/>
                              <w:textDirection w:val="btLr"/>
                              <w:rPr>
                                <w:lang w:val="kk-KZ"/>
                              </w:rPr>
                            </w:pPr>
                            <w:proofErr w:type="spellStart"/>
                            <w:r w:rsidRPr="00A200A5">
                              <w:rPr>
                                <w:rFonts w:ascii="Times New Roman" w:eastAsia="Times New Roman" w:hAnsi="Times New Roman" w:cs="Times New Roman"/>
                                <w:color w:val="002060"/>
                                <w:sz w:val="24"/>
                              </w:rPr>
                              <w:t>Біз</w:t>
                            </w:r>
                            <w:proofErr w:type="spellEnd"/>
                            <w:r w:rsidRPr="00A200A5">
                              <w:rPr>
                                <w:rFonts w:ascii="Times New Roman" w:eastAsia="Times New Roman" w:hAnsi="Times New Roman" w:cs="Times New Roman"/>
                                <w:color w:val="002060"/>
                                <w:sz w:val="24"/>
                              </w:rPr>
                              <w:t xml:space="preserve"> </w:t>
                            </w:r>
                            <w:proofErr w:type="spellStart"/>
                            <w:r w:rsidRPr="00A200A5">
                              <w:rPr>
                                <w:rFonts w:ascii="Times New Roman" w:eastAsia="Times New Roman" w:hAnsi="Times New Roman" w:cs="Times New Roman"/>
                                <w:color w:val="002060"/>
                                <w:sz w:val="24"/>
                              </w:rPr>
                              <w:t>пациенттерге</w:t>
                            </w:r>
                            <w:proofErr w:type="spellEnd"/>
                            <w:r w:rsidRPr="00A200A5">
                              <w:rPr>
                                <w:rFonts w:ascii="Times New Roman" w:eastAsia="Times New Roman" w:hAnsi="Times New Roman" w:cs="Times New Roman"/>
                                <w:color w:val="002060"/>
                                <w:sz w:val="24"/>
                              </w:rPr>
                              <w:t xml:space="preserve"> </w:t>
                            </w:r>
                            <w:proofErr w:type="spellStart"/>
                            <w:r w:rsidRPr="00A200A5">
                              <w:rPr>
                                <w:rFonts w:ascii="Times New Roman" w:eastAsia="Times New Roman" w:hAnsi="Times New Roman" w:cs="Times New Roman"/>
                                <w:color w:val="002060"/>
                                <w:sz w:val="24"/>
                              </w:rPr>
                              <w:t>қамқорлық</w:t>
                            </w:r>
                            <w:proofErr w:type="spellEnd"/>
                            <w:r w:rsidRPr="00A200A5">
                              <w:rPr>
                                <w:rFonts w:ascii="Times New Roman" w:eastAsia="Times New Roman" w:hAnsi="Times New Roman" w:cs="Times New Roman"/>
                                <w:color w:val="002060"/>
                                <w:sz w:val="24"/>
                              </w:rPr>
                              <w:t xml:space="preserve"> </w:t>
                            </w:r>
                            <w:proofErr w:type="spellStart"/>
                            <w:r w:rsidRPr="00A200A5">
                              <w:rPr>
                                <w:rFonts w:ascii="Times New Roman" w:eastAsia="Times New Roman" w:hAnsi="Times New Roman" w:cs="Times New Roman"/>
                                <w:color w:val="002060"/>
                                <w:sz w:val="24"/>
                              </w:rPr>
                              <w:t>жасаймыз</w:t>
                            </w:r>
                            <w:proofErr w:type="spellEnd"/>
                            <w:r w:rsidRPr="00A200A5">
                              <w:rPr>
                                <w:rFonts w:ascii="Times New Roman" w:eastAsia="Times New Roman" w:hAnsi="Times New Roman" w:cs="Times New Roman"/>
                                <w:color w:val="002060"/>
                                <w:sz w:val="24"/>
                              </w:rPr>
                              <w:t xml:space="preserve"> </w:t>
                            </w:r>
                            <w:proofErr w:type="spellStart"/>
                            <w:r w:rsidRPr="00A200A5">
                              <w:rPr>
                                <w:rFonts w:ascii="Times New Roman" w:eastAsia="Times New Roman" w:hAnsi="Times New Roman" w:cs="Times New Roman"/>
                                <w:color w:val="002060"/>
                                <w:sz w:val="24"/>
                              </w:rPr>
                              <w:t>және</w:t>
                            </w:r>
                            <w:proofErr w:type="spellEnd"/>
                            <w:r w:rsidRPr="00A200A5">
                              <w:rPr>
                                <w:rFonts w:ascii="Times New Roman" w:eastAsia="Times New Roman" w:hAnsi="Times New Roman" w:cs="Times New Roman"/>
                                <w:color w:val="002060"/>
                                <w:sz w:val="24"/>
                              </w:rPr>
                              <w:t xml:space="preserve"> </w:t>
                            </w:r>
                            <w:proofErr w:type="spellStart"/>
                            <w:r w:rsidRPr="00A200A5">
                              <w:rPr>
                                <w:rFonts w:ascii="Times New Roman" w:eastAsia="Times New Roman" w:hAnsi="Times New Roman" w:cs="Times New Roman"/>
                                <w:color w:val="002060"/>
                                <w:sz w:val="24"/>
                              </w:rPr>
                              <w:t>өз</w:t>
                            </w:r>
                            <w:proofErr w:type="spellEnd"/>
                            <w:r w:rsidRPr="00A200A5">
                              <w:rPr>
                                <w:rFonts w:ascii="Times New Roman" w:eastAsia="Times New Roman" w:hAnsi="Times New Roman" w:cs="Times New Roman"/>
                                <w:color w:val="002060"/>
                                <w:sz w:val="24"/>
                              </w:rPr>
                              <w:t xml:space="preserve"> </w:t>
                            </w:r>
                            <w:proofErr w:type="spellStart"/>
                            <w:r w:rsidRPr="00A200A5">
                              <w:rPr>
                                <w:rFonts w:ascii="Times New Roman" w:eastAsia="Times New Roman" w:hAnsi="Times New Roman" w:cs="Times New Roman"/>
                                <w:color w:val="002060"/>
                                <w:sz w:val="24"/>
                              </w:rPr>
                              <w:t>жұмысымызды</w:t>
                            </w:r>
                            <w:proofErr w:type="spellEnd"/>
                            <w:r w:rsidRPr="00A200A5">
                              <w:rPr>
                                <w:rFonts w:ascii="Times New Roman" w:eastAsia="Times New Roman" w:hAnsi="Times New Roman" w:cs="Times New Roman"/>
                                <w:color w:val="002060"/>
                                <w:sz w:val="24"/>
                              </w:rPr>
                              <w:t xml:space="preserve"> </w:t>
                            </w:r>
                            <w:proofErr w:type="spellStart"/>
                            <w:r w:rsidRPr="00A200A5">
                              <w:rPr>
                                <w:rFonts w:ascii="Times New Roman" w:eastAsia="Times New Roman" w:hAnsi="Times New Roman" w:cs="Times New Roman"/>
                                <w:color w:val="002060"/>
                                <w:sz w:val="24"/>
                              </w:rPr>
                              <w:t>жоғары</w:t>
                            </w:r>
                            <w:proofErr w:type="spellEnd"/>
                            <w:r w:rsidRPr="00A200A5">
                              <w:rPr>
                                <w:rFonts w:ascii="Times New Roman" w:eastAsia="Times New Roman" w:hAnsi="Times New Roman" w:cs="Times New Roman"/>
                                <w:color w:val="002060"/>
                                <w:sz w:val="24"/>
                              </w:rPr>
                              <w:t xml:space="preserve"> </w:t>
                            </w:r>
                            <w:proofErr w:type="spellStart"/>
                            <w:r w:rsidRPr="00A200A5">
                              <w:rPr>
                                <w:rFonts w:ascii="Times New Roman" w:eastAsia="Times New Roman" w:hAnsi="Times New Roman" w:cs="Times New Roman"/>
                                <w:color w:val="002060"/>
                                <w:sz w:val="24"/>
                              </w:rPr>
                              <w:t>этикалық</w:t>
                            </w:r>
                            <w:proofErr w:type="spellEnd"/>
                            <w:r w:rsidRPr="00A200A5">
                              <w:rPr>
                                <w:rFonts w:ascii="Times New Roman" w:eastAsia="Times New Roman" w:hAnsi="Times New Roman" w:cs="Times New Roman"/>
                                <w:color w:val="002060"/>
                                <w:sz w:val="24"/>
                              </w:rPr>
                              <w:t xml:space="preserve"> </w:t>
                            </w:r>
                            <w:proofErr w:type="spellStart"/>
                            <w:r w:rsidRPr="00A200A5">
                              <w:rPr>
                                <w:rFonts w:ascii="Times New Roman" w:eastAsia="Times New Roman" w:hAnsi="Times New Roman" w:cs="Times New Roman"/>
                                <w:color w:val="002060"/>
                                <w:sz w:val="24"/>
                              </w:rPr>
                              <w:t>және</w:t>
                            </w:r>
                            <w:proofErr w:type="spellEnd"/>
                            <w:r w:rsidRPr="00A200A5">
                              <w:rPr>
                                <w:rFonts w:ascii="Times New Roman" w:eastAsia="Times New Roman" w:hAnsi="Times New Roman" w:cs="Times New Roman"/>
                                <w:color w:val="002060"/>
                                <w:sz w:val="24"/>
                              </w:rPr>
                              <w:t xml:space="preserve"> </w:t>
                            </w:r>
                            <w:proofErr w:type="spellStart"/>
                            <w:r w:rsidRPr="00A200A5">
                              <w:rPr>
                                <w:rFonts w:ascii="Times New Roman" w:eastAsia="Times New Roman" w:hAnsi="Times New Roman" w:cs="Times New Roman"/>
                                <w:color w:val="002060"/>
                                <w:sz w:val="24"/>
                              </w:rPr>
                              <w:t>моральдық</w:t>
                            </w:r>
                            <w:proofErr w:type="spellEnd"/>
                            <w:r w:rsidRPr="00A200A5">
                              <w:rPr>
                                <w:rFonts w:ascii="Times New Roman" w:eastAsia="Times New Roman" w:hAnsi="Times New Roman" w:cs="Times New Roman"/>
                                <w:color w:val="002060"/>
                                <w:sz w:val="24"/>
                              </w:rPr>
                              <w:t xml:space="preserve"> </w:t>
                            </w:r>
                            <w:proofErr w:type="spellStart"/>
                            <w:r w:rsidRPr="00A200A5">
                              <w:rPr>
                                <w:rFonts w:ascii="Times New Roman" w:eastAsia="Times New Roman" w:hAnsi="Times New Roman" w:cs="Times New Roman"/>
                                <w:color w:val="002060"/>
                                <w:sz w:val="24"/>
                              </w:rPr>
                              <w:t>принциптерге</w:t>
                            </w:r>
                            <w:proofErr w:type="spellEnd"/>
                            <w:r w:rsidRPr="00A200A5">
                              <w:rPr>
                                <w:rFonts w:ascii="Times New Roman" w:eastAsia="Times New Roman" w:hAnsi="Times New Roman" w:cs="Times New Roman"/>
                                <w:color w:val="002060"/>
                                <w:sz w:val="24"/>
                              </w:rPr>
                              <w:t xml:space="preserve"> </w:t>
                            </w:r>
                            <w:proofErr w:type="spellStart"/>
                            <w:r w:rsidRPr="00A200A5">
                              <w:rPr>
                                <w:rFonts w:ascii="Times New Roman" w:eastAsia="Times New Roman" w:hAnsi="Times New Roman" w:cs="Times New Roman"/>
                                <w:color w:val="002060"/>
                                <w:sz w:val="24"/>
                              </w:rPr>
                              <w:t>сәйкес</w:t>
                            </w:r>
                            <w:proofErr w:type="spellEnd"/>
                            <w:r w:rsidRPr="00A200A5">
                              <w:rPr>
                                <w:rFonts w:ascii="Times New Roman" w:eastAsia="Times New Roman" w:hAnsi="Times New Roman" w:cs="Times New Roman"/>
                                <w:color w:val="002060"/>
                                <w:sz w:val="24"/>
                              </w:rPr>
                              <w:t xml:space="preserve"> </w:t>
                            </w:r>
                            <w:proofErr w:type="spellStart"/>
                            <w:r w:rsidRPr="00A200A5">
                              <w:rPr>
                                <w:rFonts w:ascii="Times New Roman" w:eastAsia="Times New Roman" w:hAnsi="Times New Roman" w:cs="Times New Roman"/>
                                <w:color w:val="002060"/>
                                <w:sz w:val="24"/>
                              </w:rPr>
                              <w:t>орындаймыз</w:t>
                            </w:r>
                            <w:proofErr w:type="spellEnd"/>
                            <w:r>
                              <w:rPr>
                                <w:rFonts w:ascii="Times New Roman" w:eastAsia="Times New Roman" w:hAnsi="Times New Roman" w:cs="Times New Roman"/>
                                <w:color w:val="002060"/>
                                <w:sz w:val="24"/>
                                <w:lang w:val="kk-KZ"/>
                              </w:rPr>
                              <w:t>.</w:t>
                            </w:r>
                          </w:p>
                        </w:txbxContent>
                      </v:textbox>
                    </v:rect>
                  </v:group>
                </v:group>
                <w10:wrap type="square" anchorx="margin"/>
              </v:group>
            </w:pict>
          </mc:Fallback>
        </mc:AlternateContent>
      </w:r>
      <w:r w:rsidR="00D2016E" w:rsidRPr="00D47F03">
        <w:rPr>
          <w:rFonts w:ascii="Times New Roman" w:hAnsi="Times New Roman" w:cs="Times New Roman"/>
          <w:noProof/>
          <w:sz w:val="28"/>
          <w:szCs w:val="28"/>
        </w:rPr>
        <mc:AlternateContent>
          <mc:Choice Requires="wps">
            <w:drawing>
              <wp:anchor distT="0" distB="0" distL="114300" distR="114300" simplePos="0" relativeHeight="251704320" behindDoc="0" locked="0" layoutInCell="1" allowOverlap="1" wp14:anchorId="40446F5F" wp14:editId="62E234E1">
                <wp:simplePos x="0" y="0"/>
                <wp:positionH relativeFrom="column">
                  <wp:posOffset>-424815</wp:posOffset>
                </wp:positionH>
                <wp:positionV relativeFrom="paragraph">
                  <wp:posOffset>6919595</wp:posOffset>
                </wp:positionV>
                <wp:extent cx="6640195" cy="635"/>
                <wp:effectExtent l="0" t="0" r="0" b="0"/>
                <wp:wrapSquare wrapText="bothSides"/>
                <wp:docPr id="45" name="Надпись 45"/>
                <wp:cNvGraphicFramePr/>
                <a:graphic xmlns:a="http://schemas.openxmlformats.org/drawingml/2006/main">
                  <a:graphicData uri="http://schemas.microsoft.com/office/word/2010/wordprocessingShape">
                    <wps:wsp>
                      <wps:cNvSpPr txBox="1"/>
                      <wps:spPr>
                        <a:xfrm>
                          <a:off x="0" y="0"/>
                          <a:ext cx="6640195" cy="635"/>
                        </a:xfrm>
                        <a:prstGeom prst="rect">
                          <a:avLst/>
                        </a:prstGeom>
                        <a:solidFill>
                          <a:prstClr val="white"/>
                        </a:solidFill>
                        <a:ln>
                          <a:noFill/>
                        </a:ln>
                      </wps:spPr>
                      <wps:txbx>
                        <w:txbxContent>
                          <w:p w14:paraId="3BF6C8E6" w14:textId="44D4D893" w:rsidR="00381387" w:rsidRPr="00A200A5" w:rsidRDefault="00381387" w:rsidP="00D2016E">
                            <w:pPr>
                              <w:pStyle w:val="afb"/>
                              <w:rPr>
                                <w:rFonts w:ascii="Times New Roman" w:hAnsi="Times New Roman" w:cs="Times New Roman"/>
                                <w:noProof/>
                                <w:sz w:val="20"/>
                                <w:szCs w:val="20"/>
                                <w:lang w:val="kk-KZ"/>
                              </w:rPr>
                            </w:pPr>
                            <w:r w:rsidRPr="00E91332">
                              <w:rPr>
                                <w:rFonts w:ascii="Times New Roman" w:hAnsi="Times New Roman" w:cs="Times New Roman"/>
                              </w:rPr>
                              <w:t xml:space="preserve"> </w:t>
                            </w:r>
                            <w:r w:rsidR="00A200A5">
                              <w:rPr>
                                <w:rFonts w:ascii="Times New Roman" w:hAnsi="Times New Roman" w:cs="Times New Roman"/>
                                <w:lang w:val="kk-KZ"/>
                              </w:rPr>
                              <w:t>-сурет</w:t>
                            </w:r>
                            <w:r>
                              <w:rPr>
                                <w:rFonts w:ascii="Times New Roman" w:hAnsi="Times New Roman" w:cs="Times New Roman"/>
                              </w:rPr>
                              <w:t>6</w:t>
                            </w:r>
                            <w:r w:rsidRPr="00E91332">
                              <w:rPr>
                                <w:rFonts w:ascii="Times New Roman" w:hAnsi="Times New Roman" w:cs="Times New Roman"/>
                                <w:lang w:val="en-US"/>
                              </w:rPr>
                              <w:t xml:space="preserve">. </w:t>
                            </w:r>
                            <w:r w:rsidRPr="00E91332">
                              <w:rPr>
                                <w:rFonts w:ascii="Times New Roman" w:hAnsi="Times New Roman" w:cs="Times New Roman"/>
                              </w:rPr>
                              <w:t xml:space="preserve"> </w:t>
                            </w:r>
                            <w:r w:rsidRPr="00E91332">
                              <w:rPr>
                                <w:rFonts w:ascii="Times New Roman" w:hAnsi="Times New Roman" w:cs="Times New Roman"/>
                                <w:lang w:val="en-US"/>
                              </w:rPr>
                              <w:t>UMC</w:t>
                            </w:r>
                            <w:r w:rsidR="00A200A5">
                              <w:rPr>
                                <w:rFonts w:ascii="Times New Roman" w:hAnsi="Times New Roman" w:cs="Times New Roman"/>
                                <w:lang w:val="kk-KZ"/>
                              </w:rPr>
                              <w:t xml:space="preserve"> құндылықтары</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446F5F" id="Надпись 45" o:spid="_x0000_s1058" type="#_x0000_t202" style="position:absolute;left:0;text-align:left;margin-left:-33.45pt;margin-top:544.85pt;width:522.85pt;height:.0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" stroked="f">
                <v:textbox style="mso-fit-shape-to-text:t" inset="0,0,0,0">
                  <w:txbxContent>
                    <w:p w14:paraId="3BF6C8E6" w14:textId="44D4D893" w:rsidR="00381387" w:rsidRPr="00A200A5" w:rsidRDefault="00381387" w:rsidP="00D2016E">
                      <w:pPr>
                        <w:pStyle w:val="afb"/>
                        <w:rPr>
                          <w:rFonts w:ascii="Times New Roman" w:hAnsi="Times New Roman" w:cs="Times New Roman"/>
                          <w:noProof/>
                          <w:sz w:val="20"/>
                          <w:szCs w:val="20"/>
                          <w:lang w:val="kk-KZ"/>
                        </w:rPr>
                      </w:pPr>
                      <w:r w:rsidRPr="00E91332">
                        <w:rPr>
                          <w:rFonts w:ascii="Times New Roman" w:hAnsi="Times New Roman" w:cs="Times New Roman"/>
                        </w:rPr>
                        <w:t xml:space="preserve"> </w:t>
                      </w:r>
                      <w:r w:rsidR="00A200A5">
                        <w:rPr>
                          <w:rFonts w:ascii="Times New Roman" w:hAnsi="Times New Roman" w:cs="Times New Roman"/>
                          <w:lang w:val="kk-KZ"/>
                        </w:rPr>
                        <w:t>-сурет</w:t>
                      </w:r>
                      <w:r>
                        <w:rPr>
                          <w:rFonts w:ascii="Times New Roman" w:hAnsi="Times New Roman" w:cs="Times New Roman"/>
                        </w:rPr>
                        <w:t>6</w:t>
                      </w:r>
                      <w:r w:rsidRPr="00E91332">
                        <w:rPr>
                          <w:rFonts w:ascii="Times New Roman" w:hAnsi="Times New Roman" w:cs="Times New Roman"/>
                          <w:lang w:val="en-US"/>
                        </w:rPr>
                        <w:t xml:space="preserve">. </w:t>
                      </w:r>
                      <w:r w:rsidRPr="00E91332">
                        <w:rPr>
                          <w:rFonts w:ascii="Times New Roman" w:hAnsi="Times New Roman" w:cs="Times New Roman"/>
                        </w:rPr>
                        <w:t xml:space="preserve"> </w:t>
                      </w:r>
                      <w:r w:rsidRPr="00E91332">
                        <w:rPr>
                          <w:rFonts w:ascii="Times New Roman" w:hAnsi="Times New Roman" w:cs="Times New Roman"/>
                          <w:lang w:val="en-US"/>
                        </w:rPr>
                        <w:t>UMC</w:t>
                      </w:r>
                      <w:r w:rsidR="00A200A5">
                        <w:rPr>
                          <w:rFonts w:ascii="Times New Roman" w:hAnsi="Times New Roman" w:cs="Times New Roman"/>
                          <w:lang w:val="kk-KZ"/>
                        </w:rPr>
                        <w:t xml:space="preserve"> құндылықтары</w:t>
                      </w:r>
                    </w:p>
                  </w:txbxContent>
                </v:textbox>
                <w10:wrap type="square"/>
              </v:shape>
            </w:pict>
          </mc:Fallback>
        </mc:AlternateContent>
      </w:r>
      <w:r w:rsidR="00D47F03" w:rsidRPr="00D47F03">
        <w:rPr>
          <w:rFonts w:ascii="Times New Roman" w:hAnsi="Times New Roman" w:cs="Times New Roman"/>
          <w:sz w:val="28"/>
          <w:szCs w:val="28"/>
          <w:lang w:val="kk-KZ"/>
        </w:rPr>
        <w:t xml:space="preserve"> </w:t>
      </w:r>
      <w:r w:rsidR="00D47F03" w:rsidRPr="00D47F03">
        <w:rPr>
          <w:rFonts w:ascii="Times New Roman" w:hAnsi="Times New Roman" w:cs="Times New Roman"/>
          <w:noProof/>
          <w:sz w:val="28"/>
          <w:szCs w:val="28"/>
          <w:lang w:val="kk-KZ"/>
        </w:rPr>
        <w:t>UMC өзінің негізгі құндылықтарымен эмпатияны, сыйластықты, адалдықты, жауапкершілікті, жақсартуға деген ұмтылысты және қоғамға қызмет етуді анықтады</w:t>
      </w:r>
      <w:r w:rsidR="00D47F03" w:rsidRPr="00D47F03">
        <w:rPr>
          <w:noProof/>
          <w:lang w:val="kk-KZ"/>
        </w:rPr>
        <w:t xml:space="preserve"> </w:t>
      </w:r>
      <w:r w:rsidR="007A074F" w:rsidRPr="00D47F03">
        <w:rPr>
          <w:rFonts w:ascii="Times New Roman" w:eastAsia="Times New Roman" w:hAnsi="Times New Roman" w:cs="Times New Roman"/>
          <w:sz w:val="28"/>
          <w:szCs w:val="28"/>
          <w:lang w:val="kk-KZ"/>
        </w:rPr>
        <w:t>(</w:t>
      </w:r>
      <w:r w:rsidR="00914008" w:rsidRPr="00D47F03">
        <w:rPr>
          <w:rFonts w:ascii="Times New Roman" w:eastAsia="Times New Roman" w:hAnsi="Times New Roman" w:cs="Times New Roman"/>
          <w:sz w:val="28"/>
          <w:szCs w:val="28"/>
          <w:lang w:val="kk-KZ"/>
        </w:rPr>
        <w:t>6</w:t>
      </w:r>
      <w:r w:rsidR="00D47F03">
        <w:rPr>
          <w:rFonts w:ascii="Times New Roman" w:eastAsia="Times New Roman" w:hAnsi="Times New Roman" w:cs="Times New Roman"/>
          <w:sz w:val="28"/>
          <w:szCs w:val="28"/>
          <w:lang w:val="kk-KZ"/>
        </w:rPr>
        <w:t>-суретті қараңыз</w:t>
      </w:r>
      <w:r w:rsidR="007A074F" w:rsidRPr="00D47F03">
        <w:rPr>
          <w:rFonts w:ascii="Times New Roman" w:eastAsia="Times New Roman" w:hAnsi="Times New Roman" w:cs="Times New Roman"/>
          <w:sz w:val="28"/>
          <w:szCs w:val="28"/>
          <w:lang w:val="kk-KZ"/>
        </w:rPr>
        <w:t>)</w:t>
      </w:r>
      <w:r w:rsidR="002F60D0" w:rsidRPr="00D47F03">
        <w:rPr>
          <w:rFonts w:ascii="Times New Roman" w:eastAsia="Times New Roman" w:hAnsi="Times New Roman" w:cs="Times New Roman"/>
          <w:sz w:val="28"/>
          <w:szCs w:val="28"/>
          <w:lang w:val="kk-KZ"/>
        </w:rPr>
        <w:t xml:space="preserve">. </w:t>
      </w:r>
    </w:p>
    <w:p w14:paraId="16EE869F" w14:textId="77777777" w:rsidR="002F60D0" w:rsidRPr="00D47F03" w:rsidRDefault="002F60D0">
      <w:pPr>
        <w:rPr>
          <w:rFonts w:ascii="Times New Roman" w:hAnsi="Times New Roman" w:cs="Times New Roman"/>
          <w:sz w:val="24"/>
          <w:lang w:val="kk-KZ"/>
        </w:rPr>
      </w:pPr>
    </w:p>
    <w:p w14:paraId="57AF499E" w14:textId="77777777" w:rsidR="002F60D0" w:rsidRPr="00D47F03" w:rsidRDefault="002F60D0">
      <w:pPr>
        <w:rPr>
          <w:rFonts w:ascii="Times New Roman" w:hAnsi="Times New Roman" w:cs="Times New Roman"/>
          <w:sz w:val="24"/>
          <w:lang w:val="kk-KZ"/>
        </w:rPr>
      </w:pPr>
    </w:p>
    <w:p w14:paraId="3A1406CF" w14:textId="57FA38EB" w:rsidR="00E9427D" w:rsidRPr="00D47F03" w:rsidRDefault="00914008" w:rsidP="00914008">
      <w:pPr>
        <w:tabs>
          <w:tab w:val="left" w:pos="1260"/>
        </w:tabs>
        <w:rPr>
          <w:rFonts w:ascii="Times New Roman" w:hAnsi="Times New Roman" w:cs="Times New Roman"/>
          <w:sz w:val="24"/>
          <w:lang w:val="kk-KZ"/>
        </w:rPr>
      </w:pPr>
      <w:r w:rsidRPr="00D47F03">
        <w:rPr>
          <w:rFonts w:ascii="Times New Roman" w:hAnsi="Times New Roman" w:cs="Times New Roman"/>
          <w:sz w:val="24"/>
          <w:lang w:val="kk-KZ"/>
        </w:rPr>
        <w:tab/>
      </w:r>
    </w:p>
    <w:p w14:paraId="5406E55C" w14:textId="2D560493" w:rsidR="00914008" w:rsidRPr="00D47F03" w:rsidRDefault="00914008" w:rsidP="00914008">
      <w:pPr>
        <w:tabs>
          <w:tab w:val="left" w:pos="1260"/>
        </w:tabs>
        <w:rPr>
          <w:rFonts w:ascii="Times New Roman" w:hAnsi="Times New Roman" w:cs="Times New Roman"/>
          <w:sz w:val="24"/>
          <w:lang w:val="kk-KZ"/>
        </w:rPr>
        <w:sectPr w:rsidR="00914008" w:rsidRPr="00D47F03" w:rsidSect="00D53F09">
          <w:headerReference w:type="default" r:id="rId30"/>
          <w:pgSz w:w="11906" w:h="16838"/>
          <w:pgMar w:top="1134" w:right="991" w:bottom="1134" w:left="1418" w:header="708" w:footer="193" w:gutter="0"/>
          <w:cols w:space="720"/>
        </w:sectPr>
      </w:pPr>
      <w:r w:rsidRPr="00D47F03">
        <w:rPr>
          <w:rFonts w:ascii="Times New Roman" w:hAnsi="Times New Roman" w:cs="Times New Roman"/>
          <w:sz w:val="24"/>
          <w:lang w:val="kk-KZ"/>
        </w:rPr>
        <w:tab/>
      </w:r>
    </w:p>
    <w:p w14:paraId="2C56D07E" w14:textId="0D6664F6" w:rsidR="00277255" w:rsidRPr="00A200A5" w:rsidRDefault="00A200A5" w:rsidP="00D63462">
      <w:pPr>
        <w:spacing w:after="160" w:line="259" w:lineRule="auto"/>
        <w:rPr>
          <w:rFonts w:ascii="Times New Roman" w:eastAsia="Times New Roman" w:hAnsi="Times New Roman" w:cs="Times New Roman"/>
          <w:b/>
          <w:color w:val="1F3864" w:themeColor="accent5" w:themeShade="80"/>
          <w:sz w:val="28"/>
          <w:szCs w:val="28"/>
          <w:lang w:val="kk-KZ"/>
        </w:rPr>
      </w:pPr>
      <w:bookmarkStart w:id="8" w:name="_Hlk165627295"/>
      <w:r w:rsidRPr="00A200A5">
        <w:rPr>
          <w:rFonts w:ascii="Times New Roman" w:eastAsia="Times New Roman" w:hAnsi="Times New Roman" w:cs="Times New Roman"/>
          <w:b/>
          <w:color w:val="1F3864" w:themeColor="accent5" w:themeShade="80"/>
          <w:sz w:val="28"/>
          <w:szCs w:val="28"/>
          <w:lang w:val="kk-KZ"/>
        </w:rPr>
        <w:lastRenderedPageBreak/>
        <w:t xml:space="preserve">2024-2028 </w:t>
      </w:r>
      <w:r>
        <w:rPr>
          <w:rFonts w:ascii="Times New Roman" w:eastAsia="Times New Roman" w:hAnsi="Times New Roman" w:cs="Times New Roman"/>
          <w:b/>
          <w:color w:val="1F3864" w:themeColor="accent5" w:themeShade="80"/>
          <w:sz w:val="28"/>
          <w:szCs w:val="28"/>
          <w:lang w:val="kk-KZ"/>
        </w:rPr>
        <w:t>жылдарға</w:t>
      </w:r>
      <w:r w:rsidRPr="00A200A5">
        <w:rPr>
          <w:rFonts w:ascii="Times New Roman" w:eastAsia="Times New Roman" w:hAnsi="Times New Roman" w:cs="Times New Roman"/>
          <w:b/>
          <w:color w:val="1F3864" w:themeColor="accent5" w:themeShade="80"/>
          <w:sz w:val="28"/>
          <w:szCs w:val="28"/>
          <w:lang w:val="kk-KZ"/>
        </w:rPr>
        <w:t xml:space="preserve"> UMC дамуының стратегиялық мақсаттары мен міндеттері</w:t>
      </w:r>
      <w:r w:rsidR="00633F77" w:rsidRPr="00A200A5">
        <w:rPr>
          <w:rFonts w:ascii="Times New Roman" w:eastAsia="Times New Roman" w:hAnsi="Times New Roman" w:cs="Times New Roman"/>
          <w:b/>
          <w:color w:val="1F3864" w:themeColor="accent5" w:themeShade="80"/>
          <w:sz w:val="28"/>
          <w:szCs w:val="28"/>
          <w:lang w:val="kk-KZ"/>
        </w:rPr>
        <w:t xml:space="preserve">. </w:t>
      </w:r>
    </w:p>
    <w:tbl>
      <w:tblPr>
        <w:tblStyle w:val="aff7"/>
        <w:tblW w:w="9893"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1530"/>
        <w:gridCol w:w="8363"/>
      </w:tblGrid>
      <w:tr w:rsidR="00277255" w:rsidRPr="0034637C" w14:paraId="75975FC4" w14:textId="77777777" w:rsidTr="00A200A5">
        <w:trPr>
          <w:trHeight w:val="511"/>
          <w:jc w:val="center"/>
        </w:trPr>
        <w:tc>
          <w:tcPr>
            <w:tcW w:w="1530" w:type="dxa"/>
            <w:shd w:val="clear" w:color="auto" w:fill="9CC2E5" w:themeFill="accent1" w:themeFillTint="99"/>
          </w:tcPr>
          <w:p w14:paraId="19894E9D" w14:textId="66B6F4F8" w:rsidR="00277255" w:rsidRPr="0034637C" w:rsidRDefault="00633F77">
            <w:pPr>
              <w:jc w:val="both"/>
              <w:rPr>
                <w:rFonts w:ascii="Times New Roman" w:eastAsia="Times New Roman" w:hAnsi="Times New Roman" w:cs="Times New Roman"/>
                <w:b/>
                <w:sz w:val="24"/>
                <w:szCs w:val="24"/>
              </w:rPr>
            </w:pPr>
            <w:r w:rsidRPr="00A200A5">
              <w:rPr>
                <w:rFonts w:ascii="Times New Roman" w:eastAsia="Times New Roman" w:hAnsi="Times New Roman" w:cs="Times New Roman"/>
                <w:sz w:val="24"/>
                <w:szCs w:val="24"/>
                <w:lang w:val="kk-KZ"/>
              </w:rPr>
              <w:t xml:space="preserve"> </w:t>
            </w:r>
            <w:r w:rsidRPr="00E92B1E">
              <w:rPr>
                <w:rFonts w:ascii="Times New Roman" w:eastAsia="Times New Roman" w:hAnsi="Times New Roman" w:cs="Times New Roman"/>
                <w:b/>
                <w:sz w:val="24"/>
                <w:szCs w:val="24"/>
                <w:lang w:val="kk-KZ"/>
              </w:rPr>
              <w:t xml:space="preserve"> </w:t>
            </w:r>
            <w:r w:rsidRPr="0034637C">
              <w:rPr>
                <w:rFonts w:ascii="Times New Roman" w:eastAsia="Times New Roman" w:hAnsi="Times New Roman" w:cs="Times New Roman"/>
                <w:b/>
                <w:sz w:val="24"/>
                <w:szCs w:val="24"/>
              </w:rPr>
              <w:t>1</w:t>
            </w:r>
            <w:r w:rsidR="00A200A5">
              <w:rPr>
                <w:rFonts w:ascii="Times New Roman" w:eastAsia="Times New Roman" w:hAnsi="Times New Roman" w:cs="Times New Roman"/>
                <w:b/>
                <w:sz w:val="24"/>
                <w:szCs w:val="24"/>
                <w:lang w:val="kk-KZ"/>
              </w:rPr>
              <w:t>-мақсат</w:t>
            </w:r>
          </w:p>
        </w:tc>
        <w:tc>
          <w:tcPr>
            <w:tcW w:w="8363" w:type="dxa"/>
            <w:shd w:val="clear" w:color="auto" w:fill="9CC2E5" w:themeFill="accent1" w:themeFillTint="99"/>
          </w:tcPr>
          <w:p w14:paraId="43999289" w14:textId="6149C928" w:rsidR="00277255" w:rsidRPr="0034637C" w:rsidRDefault="00A200A5">
            <w:pPr>
              <w:jc w:val="both"/>
              <w:rPr>
                <w:rFonts w:ascii="Times New Roman" w:eastAsia="Times New Roman" w:hAnsi="Times New Roman" w:cs="Times New Roman"/>
                <w:b/>
                <w:sz w:val="24"/>
                <w:szCs w:val="24"/>
              </w:rPr>
            </w:pPr>
            <w:r w:rsidRPr="00A200A5">
              <w:rPr>
                <w:rFonts w:ascii="Times New Roman" w:eastAsia="Times New Roman" w:hAnsi="Times New Roman" w:cs="Times New Roman"/>
                <w:b/>
                <w:sz w:val="24"/>
                <w:szCs w:val="24"/>
              </w:rPr>
              <w:t>Пациенттердің қажеттіліктеріне назар аудара отырып, медициналық көмек көрсету жүйесін жетілдіру</w:t>
            </w:r>
          </w:p>
        </w:tc>
      </w:tr>
      <w:tr w:rsidR="00277255" w:rsidRPr="0034637C" w14:paraId="7E7BD935" w14:textId="77777777" w:rsidTr="00A200A5">
        <w:trPr>
          <w:trHeight w:val="202"/>
          <w:jc w:val="center"/>
        </w:trPr>
        <w:tc>
          <w:tcPr>
            <w:tcW w:w="1530" w:type="dxa"/>
          </w:tcPr>
          <w:p w14:paraId="4B41E5C7" w14:textId="2ABA5278" w:rsidR="00277255" w:rsidRPr="0034637C" w:rsidRDefault="00A200A5" w:rsidP="00A200A5">
            <w:pPr>
              <w:ind w:left="-15"/>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Міндеттері</w:t>
            </w:r>
            <w:r w:rsidR="00633F77" w:rsidRPr="0034637C">
              <w:rPr>
                <w:rFonts w:ascii="Times New Roman" w:eastAsia="Times New Roman" w:hAnsi="Times New Roman" w:cs="Times New Roman"/>
                <w:sz w:val="24"/>
                <w:szCs w:val="24"/>
              </w:rPr>
              <w:t xml:space="preserve">: </w:t>
            </w:r>
          </w:p>
          <w:p w14:paraId="3A18DBA2" w14:textId="77777777" w:rsidR="00277255" w:rsidRPr="0034637C" w:rsidRDefault="00633F77">
            <w:pPr>
              <w:jc w:val="both"/>
              <w:rPr>
                <w:rFonts w:ascii="Times New Roman" w:eastAsia="Times New Roman" w:hAnsi="Times New Roman" w:cs="Times New Roman"/>
                <w:sz w:val="24"/>
                <w:szCs w:val="24"/>
              </w:rPr>
            </w:pPr>
            <w:r w:rsidRPr="0034637C">
              <w:rPr>
                <w:rFonts w:ascii="Times New Roman" w:eastAsia="Times New Roman" w:hAnsi="Times New Roman" w:cs="Times New Roman"/>
                <w:sz w:val="24"/>
                <w:szCs w:val="24"/>
              </w:rPr>
              <w:t>1.1.</w:t>
            </w:r>
          </w:p>
        </w:tc>
        <w:tc>
          <w:tcPr>
            <w:tcW w:w="8363" w:type="dxa"/>
          </w:tcPr>
          <w:p w14:paraId="66AEB59C" w14:textId="77777777" w:rsidR="00277255" w:rsidRPr="0034637C" w:rsidRDefault="00277255">
            <w:pPr>
              <w:jc w:val="both"/>
              <w:rPr>
                <w:rFonts w:ascii="Times New Roman" w:eastAsia="Times New Roman" w:hAnsi="Times New Roman" w:cs="Times New Roman"/>
                <w:sz w:val="24"/>
                <w:szCs w:val="24"/>
              </w:rPr>
            </w:pPr>
          </w:p>
          <w:p w14:paraId="577A00C1" w14:textId="0FCABDBD" w:rsidR="00277255" w:rsidRPr="0034637C" w:rsidRDefault="00A200A5">
            <w:pPr>
              <w:jc w:val="both"/>
              <w:rPr>
                <w:rFonts w:ascii="Times New Roman" w:eastAsia="Times New Roman" w:hAnsi="Times New Roman" w:cs="Times New Roman"/>
                <w:i/>
                <w:sz w:val="24"/>
                <w:szCs w:val="24"/>
              </w:rPr>
            </w:pPr>
            <w:r w:rsidRPr="00A200A5">
              <w:rPr>
                <w:rFonts w:ascii="Times New Roman" w:eastAsia="Times New Roman" w:hAnsi="Times New Roman" w:cs="Times New Roman"/>
                <w:sz w:val="24"/>
                <w:szCs w:val="24"/>
              </w:rPr>
              <w:t>Озық медициналық көмек көрсету</w:t>
            </w:r>
          </w:p>
        </w:tc>
      </w:tr>
      <w:tr w:rsidR="00A200A5" w:rsidRPr="0034637C" w14:paraId="68FA1D6C" w14:textId="77777777" w:rsidTr="00A200A5">
        <w:trPr>
          <w:trHeight w:val="202"/>
          <w:jc w:val="center"/>
        </w:trPr>
        <w:tc>
          <w:tcPr>
            <w:tcW w:w="1530" w:type="dxa"/>
          </w:tcPr>
          <w:p w14:paraId="7048B213" w14:textId="77777777" w:rsidR="00A200A5" w:rsidRPr="0034637C" w:rsidRDefault="00A200A5" w:rsidP="00A200A5">
            <w:pPr>
              <w:jc w:val="both"/>
              <w:rPr>
                <w:rFonts w:ascii="Times New Roman" w:eastAsia="Times New Roman" w:hAnsi="Times New Roman" w:cs="Times New Roman"/>
                <w:sz w:val="24"/>
                <w:szCs w:val="24"/>
              </w:rPr>
            </w:pPr>
            <w:r w:rsidRPr="0034637C">
              <w:rPr>
                <w:rFonts w:ascii="Times New Roman" w:eastAsia="Times New Roman" w:hAnsi="Times New Roman" w:cs="Times New Roman"/>
                <w:sz w:val="24"/>
                <w:szCs w:val="24"/>
              </w:rPr>
              <w:t>1.2</w:t>
            </w:r>
          </w:p>
        </w:tc>
        <w:tc>
          <w:tcPr>
            <w:tcW w:w="8363" w:type="dxa"/>
          </w:tcPr>
          <w:p w14:paraId="2FE46B6E" w14:textId="5AE35759" w:rsidR="00A200A5" w:rsidRPr="00A200A5" w:rsidRDefault="00A200A5" w:rsidP="00A200A5">
            <w:pPr>
              <w:jc w:val="both"/>
              <w:rPr>
                <w:rFonts w:ascii="Times New Roman" w:eastAsia="Times New Roman" w:hAnsi="Times New Roman" w:cs="Times New Roman"/>
                <w:sz w:val="24"/>
                <w:szCs w:val="24"/>
              </w:rPr>
            </w:pPr>
            <w:r>
              <w:rPr>
                <w:rFonts w:ascii="Times New Roman" w:hAnsi="Times New Roman" w:cs="Times New Roman"/>
                <w:sz w:val="24"/>
                <w:szCs w:val="24"/>
                <w:lang w:val="kk-KZ"/>
              </w:rPr>
              <w:t>Сапа мен п</w:t>
            </w:r>
            <w:r w:rsidRPr="00A200A5">
              <w:rPr>
                <w:rFonts w:ascii="Times New Roman" w:hAnsi="Times New Roman" w:cs="Times New Roman"/>
                <w:sz w:val="24"/>
                <w:szCs w:val="24"/>
              </w:rPr>
              <w:t>ациенттер қауіпсіздігі</w:t>
            </w:r>
          </w:p>
        </w:tc>
      </w:tr>
      <w:tr w:rsidR="00A200A5" w:rsidRPr="0034637C" w14:paraId="7845AC56" w14:textId="77777777" w:rsidTr="00A200A5">
        <w:trPr>
          <w:trHeight w:val="202"/>
          <w:jc w:val="center"/>
        </w:trPr>
        <w:tc>
          <w:tcPr>
            <w:tcW w:w="1530" w:type="dxa"/>
          </w:tcPr>
          <w:p w14:paraId="5E47967E" w14:textId="77777777" w:rsidR="00A200A5" w:rsidRPr="0034637C" w:rsidRDefault="00A200A5" w:rsidP="00A200A5">
            <w:pPr>
              <w:jc w:val="both"/>
              <w:rPr>
                <w:rFonts w:ascii="Times New Roman" w:eastAsia="Times New Roman" w:hAnsi="Times New Roman" w:cs="Times New Roman"/>
                <w:sz w:val="24"/>
                <w:szCs w:val="24"/>
              </w:rPr>
            </w:pPr>
            <w:r w:rsidRPr="0034637C">
              <w:rPr>
                <w:rFonts w:ascii="Times New Roman" w:eastAsia="Times New Roman" w:hAnsi="Times New Roman" w:cs="Times New Roman"/>
                <w:sz w:val="24"/>
                <w:szCs w:val="24"/>
              </w:rPr>
              <w:t>1.3</w:t>
            </w:r>
          </w:p>
        </w:tc>
        <w:tc>
          <w:tcPr>
            <w:tcW w:w="8363" w:type="dxa"/>
          </w:tcPr>
          <w:p w14:paraId="7B654CF1" w14:textId="2738A13F" w:rsidR="00A200A5" w:rsidRPr="00A200A5" w:rsidRDefault="00A200A5" w:rsidP="00A200A5">
            <w:pPr>
              <w:jc w:val="both"/>
              <w:rPr>
                <w:rFonts w:ascii="Times New Roman" w:eastAsia="Times New Roman" w:hAnsi="Times New Roman" w:cs="Times New Roman"/>
                <w:sz w:val="24"/>
                <w:szCs w:val="24"/>
                <w:lang w:val="kk-KZ"/>
              </w:rPr>
            </w:pPr>
            <w:r w:rsidRPr="00A200A5">
              <w:rPr>
                <w:rFonts w:ascii="Times New Roman" w:hAnsi="Times New Roman" w:cs="Times New Roman"/>
                <w:sz w:val="24"/>
                <w:szCs w:val="24"/>
              </w:rPr>
              <w:t>Мінсіз мейір</w:t>
            </w:r>
            <w:r>
              <w:rPr>
                <w:rFonts w:ascii="Times New Roman" w:hAnsi="Times New Roman" w:cs="Times New Roman"/>
                <w:sz w:val="24"/>
                <w:szCs w:val="24"/>
                <w:lang w:val="kk-KZ"/>
              </w:rPr>
              <w:t>герлік күтім</w:t>
            </w:r>
          </w:p>
        </w:tc>
      </w:tr>
      <w:tr w:rsidR="00277255" w:rsidRPr="0034637C" w14:paraId="5B6D6F41" w14:textId="77777777" w:rsidTr="00A200A5">
        <w:trPr>
          <w:trHeight w:val="202"/>
          <w:jc w:val="center"/>
        </w:trPr>
        <w:tc>
          <w:tcPr>
            <w:tcW w:w="1530" w:type="dxa"/>
          </w:tcPr>
          <w:p w14:paraId="23F169F0" w14:textId="77777777" w:rsidR="00277255" w:rsidRPr="0034637C" w:rsidRDefault="00633F77">
            <w:pPr>
              <w:jc w:val="both"/>
              <w:rPr>
                <w:rFonts w:ascii="Times New Roman" w:eastAsia="Times New Roman" w:hAnsi="Times New Roman" w:cs="Times New Roman"/>
                <w:sz w:val="24"/>
                <w:szCs w:val="24"/>
              </w:rPr>
            </w:pPr>
            <w:r w:rsidRPr="0034637C">
              <w:rPr>
                <w:rFonts w:ascii="Times New Roman" w:eastAsia="Times New Roman" w:hAnsi="Times New Roman" w:cs="Times New Roman"/>
                <w:sz w:val="24"/>
                <w:szCs w:val="24"/>
              </w:rPr>
              <w:t>1.4</w:t>
            </w:r>
          </w:p>
        </w:tc>
        <w:tc>
          <w:tcPr>
            <w:tcW w:w="8363" w:type="dxa"/>
          </w:tcPr>
          <w:p w14:paraId="00626FF3" w14:textId="2F2A77D2" w:rsidR="00277255" w:rsidRPr="0034637C" w:rsidRDefault="00A200A5">
            <w:pPr>
              <w:jc w:val="both"/>
              <w:rPr>
                <w:rFonts w:ascii="Times New Roman" w:eastAsia="Times New Roman" w:hAnsi="Times New Roman" w:cs="Times New Roman"/>
                <w:sz w:val="24"/>
                <w:szCs w:val="24"/>
              </w:rPr>
            </w:pPr>
            <w:r w:rsidRPr="00A200A5">
              <w:rPr>
                <w:rFonts w:ascii="Times New Roman" w:eastAsia="Times New Roman" w:hAnsi="Times New Roman" w:cs="Times New Roman"/>
                <w:sz w:val="24"/>
                <w:szCs w:val="24"/>
              </w:rPr>
              <w:t>Пациент орталықтандырылған қызметтер/пациенттер мен олардың туыстарының тәжірибесін талдау</w:t>
            </w:r>
          </w:p>
        </w:tc>
      </w:tr>
      <w:tr w:rsidR="00277255" w:rsidRPr="0034637C" w14:paraId="5AABDA7C" w14:textId="77777777" w:rsidTr="00A200A5">
        <w:trPr>
          <w:trHeight w:val="202"/>
          <w:jc w:val="center"/>
        </w:trPr>
        <w:tc>
          <w:tcPr>
            <w:tcW w:w="1530" w:type="dxa"/>
            <w:shd w:val="clear" w:color="auto" w:fill="9CC2E5" w:themeFill="accent1" w:themeFillTint="99"/>
          </w:tcPr>
          <w:p w14:paraId="1051F060" w14:textId="0C27E269" w:rsidR="00277255" w:rsidRPr="0034637C" w:rsidRDefault="00A200A5">
            <w:pPr>
              <w:rPr>
                <w:b/>
                <w:sz w:val="24"/>
                <w:szCs w:val="24"/>
              </w:rPr>
            </w:pPr>
            <w:r>
              <w:rPr>
                <w:rFonts w:ascii="Times New Roman" w:eastAsia="Times New Roman" w:hAnsi="Times New Roman" w:cs="Times New Roman"/>
                <w:b/>
                <w:sz w:val="24"/>
                <w:szCs w:val="24"/>
                <w:lang w:val="kk-KZ"/>
              </w:rPr>
              <w:t>2-мақсат</w:t>
            </w:r>
            <w:r w:rsidR="00633F77" w:rsidRPr="0034637C">
              <w:rPr>
                <w:rFonts w:ascii="Times New Roman" w:eastAsia="Times New Roman" w:hAnsi="Times New Roman" w:cs="Times New Roman"/>
                <w:b/>
                <w:sz w:val="24"/>
                <w:szCs w:val="24"/>
              </w:rPr>
              <w:t>.</w:t>
            </w:r>
          </w:p>
        </w:tc>
        <w:tc>
          <w:tcPr>
            <w:tcW w:w="8363" w:type="dxa"/>
            <w:shd w:val="clear" w:color="auto" w:fill="9CC2E5" w:themeFill="accent1" w:themeFillTint="99"/>
          </w:tcPr>
          <w:p w14:paraId="327F59FC" w14:textId="32EC2892" w:rsidR="00277255" w:rsidRPr="0034637C" w:rsidRDefault="00A200A5">
            <w:pPr>
              <w:jc w:val="both"/>
              <w:rPr>
                <w:rFonts w:ascii="Times New Roman" w:eastAsia="Times New Roman" w:hAnsi="Times New Roman" w:cs="Times New Roman"/>
                <w:b/>
                <w:sz w:val="24"/>
                <w:szCs w:val="24"/>
              </w:rPr>
            </w:pPr>
            <w:r w:rsidRPr="00A200A5">
              <w:rPr>
                <w:rFonts w:ascii="Times New Roman" w:eastAsia="Times New Roman" w:hAnsi="Times New Roman" w:cs="Times New Roman"/>
                <w:b/>
                <w:sz w:val="24"/>
                <w:szCs w:val="24"/>
              </w:rPr>
              <w:t>Денсаулық сақтау мамандарының білім берудегі және практикалық даярлаудағы сапасы мен инновациялары</w:t>
            </w:r>
          </w:p>
        </w:tc>
      </w:tr>
      <w:tr w:rsidR="00277255" w:rsidRPr="0034637C" w14:paraId="3F68AF81" w14:textId="77777777" w:rsidTr="00A200A5">
        <w:trPr>
          <w:trHeight w:val="202"/>
          <w:jc w:val="center"/>
        </w:trPr>
        <w:tc>
          <w:tcPr>
            <w:tcW w:w="1530" w:type="dxa"/>
          </w:tcPr>
          <w:p w14:paraId="0DE99AE5" w14:textId="2EA69E13" w:rsidR="00277255" w:rsidRPr="0034637C" w:rsidRDefault="00A200A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Міндеттері</w:t>
            </w:r>
            <w:r w:rsidR="00633F77" w:rsidRPr="0034637C">
              <w:rPr>
                <w:rFonts w:ascii="Times New Roman" w:eastAsia="Times New Roman" w:hAnsi="Times New Roman" w:cs="Times New Roman"/>
                <w:sz w:val="24"/>
                <w:szCs w:val="24"/>
              </w:rPr>
              <w:t xml:space="preserve">: </w:t>
            </w:r>
          </w:p>
          <w:p w14:paraId="55E8007B" w14:textId="77777777" w:rsidR="00277255" w:rsidRPr="0034637C" w:rsidRDefault="00633F77">
            <w:pPr>
              <w:jc w:val="both"/>
              <w:rPr>
                <w:rFonts w:ascii="Times New Roman" w:eastAsia="Times New Roman" w:hAnsi="Times New Roman" w:cs="Times New Roman"/>
                <w:sz w:val="24"/>
                <w:szCs w:val="24"/>
              </w:rPr>
            </w:pPr>
            <w:r w:rsidRPr="0034637C">
              <w:rPr>
                <w:rFonts w:ascii="Times New Roman" w:eastAsia="Times New Roman" w:hAnsi="Times New Roman" w:cs="Times New Roman"/>
                <w:sz w:val="24"/>
                <w:szCs w:val="24"/>
              </w:rPr>
              <w:t>2.1.</w:t>
            </w:r>
          </w:p>
        </w:tc>
        <w:tc>
          <w:tcPr>
            <w:tcW w:w="8363" w:type="dxa"/>
          </w:tcPr>
          <w:p w14:paraId="40675EDA" w14:textId="77777777" w:rsidR="00277255" w:rsidRPr="0034637C" w:rsidRDefault="00277255">
            <w:pPr>
              <w:jc w:val="both"/>
              <w:rPr>
                <w:rFonts w:ascii="Times New Roman" w:eastAsia="Times New Roman" w:hAnsi="Times New Roman" w:cs="Times New Roman"/>
                <w:sz w:val="24"/>
                <w:szCs w:val="24"/>
              </w:rPr>
            </w:pPr>
          </w:p>
          <w:p w14:paraId="58AEA7D0" w14:textId="3E3AE806" w:rsidR="00277255" w:rsidRPr="0034637C" w:rsidRDefault="00A200A5">
            <w:pPr>
              <w:jc w:val="both"/>
              <w:rPr>
                <w:rFonts w:ascii="Times New Roman" w:eastAsia="Times New Roman" w:hAnsi="Times New Roman" w:cs="Times New Roman"/>
                <w:sz w:val="24"/>
                <w:szCs w:val="24"/>
              </w:rPr>
            </w:pPr>
            <w:r w:rsidRPr="00A200A5">
              <w:rPr>
                <w:rFonts w:ascii="Times New Roman" w:eastAsia="Times New Roman" w:hAnsi="Times New Roman" w:cs="Times New Roman"/>
                <w:sz w:val="24"/>
                <w:szCs w:val="24"/>
              </w:rPr>
              <w:t xml:space="preserve">UMC және </w:t>
            </w:r>
            <w:r>
              <w:rPr>
                <w:rFonts w:ascii="Times New Roman" w:eastAsia="Times New Roman" w:hAnsi="Times New Roman" w:cs="Times New Roman"/>
                <w:sz w:val="24"/>
                <w:szCs w:val="24"/>
                <w:lang w:val="kk-KZ"/>
              </w:rPr>
              <w:t xml:space="preserve">НУММ </w:t>
            </w:r>
            <w:r w:rsidRPr="00A200A5">
              <w:rPr>
                <w:rFonts w:ascii="Times New Roman" w:eastAsia="Times New Roman" w:hAnsi="Times New Roman" w:cs="Times New Roman"/>
                <w:sz w:val="24"/>
                <w:szCs w:val="24"/>
              </w:rPr>
              <w:t>білім беру бағдарламалары мен процестерін біріктіру</w:t>
            </w:r>
          </w:p>
        </w:tc>
      </w:tr>
      <w:tr w:rsidR="00277255" w:rsidRPr="0034637C" w14:paraId="6E5A632D" w14:textId="77777777" w:rsidTr="00A200A5">
        <w:trPr>
          <w:trHeight w:val="202"/>
          <w:jc w:val="center"/>
        </w:trPr>
        <w:tc>
          <w:tcPr>
            <w:tcW w:w="1530" w:type="dxa"/>
          </w:tcPr>
          <w:p w14:paraId="2E21B2A5" w14:textId="77777777" w:rsidR="00277255" w:rsidRPr="0034637C" w:rsidRDefault="00633F77">
            <w:pPr>
              <w:jc w:val="both"/>
              <w:rPr>
                <w:rFonts w:ascii="Times New Roman" w:eastAsia="Times New Roman" w:hAnsi="Times New Roman" w:cs="Times New Roman"/>
                <w:sz w:val="24"/>
                <w:szCs w:val="24"/>
              </w:rPr>
            </w:pPr>
            <w:r w:rsidRPr="0034637C">
              <w:rPr>
                <w:rFonts w:ascii="Times New Roman" w:eastAsia="Times New Roman" w:hAnsi="Times New Roman" w:cs="Times New Roman"/>
                <w:sz w:val="24"/>
                <w:szCs w:val="24"/>
              </w:rPr>
              <w:t>2.2</w:t>
            </w:r>
          </w:p>
        </w:tc>
        <w:tc>
          <w:tcPr>
            <w:tcW w:w="8363" w:type="dxa"/>
          </w:tcPr>
          <w:p w14:paraId="5DCF220E" w14:textId="1462E932" w:rsidR="00277255" w:rsidRPr="0034637C" w:rsidRDefault="00633F77">
            <w:pPr>
              <w:jc w:val="both"/>
              <w:rPr>
                <w:rFonts w:ascii="Times New Roman" w:eastAsia="Times New Roman" w:hAnsi="Times New Roman" w:cs="Times New Roman"/>
                <w:sz w:val="24"/>
                <w:szCs w:val="24"/>
              </w:rPr>
            </w:pPr>
            <w:r w:rsidRPr="0034637C">
              <w:rPr>
                <w:rFonts w:ascii="Times New Roman" w:eastAsia="Times New Roman" w:hAnsi="Times New Roman" w:cs="Times New Roman"/>
                <w:sz w:val="24"/>
                <w:szCs w:val="24"/>
              </w:rPr>
              <w:t xml:space="preserve">UMC – </w:t>
            </w:r>
            <w:r w:rsidR="00A200A5" w:rsidRPr="00A200A5">
              <w:rPr>
                <w:rFonts w:ascii="Times New Roman" w:eastAsia="Times New Roman" w:hAnsi="Times New Roman" w:cs="Times New Roman"/>
                <w:sz w:val="24"/>
                <w:szCs w:val="24"/>
              </w:rPr>
              <w:t>дәрігерлік кадрларды даярлаудың бірегей алаңы</w:t>
            </w:r>
          </w:p>
        </w:tc>
      </w:tr>
      <w:tr w:rsidR="00277255" w:rsidRPr="0034637C" w14:paraId="7800BDAA" w14:textId="77777777" w:rsidTr="00A200A5">
        <w:trPr>
          <w:trHeight w:val="202"/>
          <w:jc w:val="center"/>
        </w:trPr>
        <w:tc>
          <w:tcPr>
            <w:tcW w:w="1530" w:type="dxa"/>
          </w:tcPr>
          <w:p w14:paraId="1C9BAB5D" w14:textId="77777777" w:rsidR="00277255" w:rsidRPr="0034637C" w:rsidRDefault="00633F77">
            <w:pPr>
              <w:jc w:val="both"/>
              <w:rPr>
                <w:rFonts w:ascii="Times New Roman" w:eastAsia="Times New Roman" w:hAnsi="Times New Roman" w:cs="Times New Roman"/>
                <w:sz w:val="24"/>
                <w:szCs w:val="24"/>
              </w:rPr>
            </w:pPr>
            <w:r w:rsidRPr="0034637C">
              <w:rPr>
                <w:rFonts w:ascii="Times New Roman" w:eastAsia="Times New Roman" w:hAnsi="Times New Roman" w:cs="Times New Roman"/>
                <w:sz w:val="24"/>
                <w:szCs w:val="24"/>
              </w:rPr>
              <w:t>2.3</w:t>
            </w:r>
          </w:p>
        </w:tc>
        <w:tc>
          <w:tcPr>
            <w:tcW w:w="8363" w:type="dxa"/>
          </w:tcPr>
          <w:p w14:paraId="60ECD052" w14:textId="26FBBCB5" w:rsidR="00277255" w:rsidRPr="0034637C" w:rsidRDefault="00A200A5">
            <w:pPr>
              <w:jc w:val="both"/>
              <w:rPr>
                <w:rFonts w:ascii="Times New Roman" w:eastAsia="Times New Roman" w:hAnsi="Times New Roman" w:cs="Times New Roman"/>
                <w:sz w:val="24"/>
                <w:szCs w:val="24"/>
              </w:rPr>
            </w:pPr>
            <w:r w:rsidRPr="00A200A5">
              <w:rPr>
                <w:rFonts w:ascii="Times New Roman" w:eastAsia="Times New Roman" w:hAnsi="Times New Roman" w:cs="Times New Roman"/>
                <w:sz w:val="24"/>
                <w:szCs w:val="24"/>
              </w:rPr>
              <w:t>Мейір</w:t>
            </w:r>
            <w:r>
              <w:rPr>
                <w:rFonts w:ascii="Times New Roman" w:eastAsia="Times New Roman" w:hAnsi="Times New Roman" w:cs="Times New Roman"/>
                <w:sz w:val="24"/>
                <w:szCs w:val="24"/>
                <w:lang w:val="kk-KZ"/>
              </w:rPr>
              <w:t>гер</w:t>
            </w:r>
            <w:r w:rsidRPr="00A200A5">
              <w:rPr>
                <w:rFonts w:ascii="Times New Roman" w:eastAsia="Times New Roman" w:hAnsi="Times New Roman" w:cs="Times New Roman"/>
                <w:sz w:val="24"/>
                <w:szCs w:val="24"/>
              </w:rPr>
              <w:t>лік білім</w:t>
            </w:r>
            <w:r w:rsidR="00633F77" w:rsidRPr="0034637C">
              <w:rPr>
                <w:rFonts w:ascii="Times New Roman" w:eastAsia="Times New Roman" w:hAnsi="Times New Roman" w:cs="Times New Roman"/>
                <w:sz w:val="24"/>
                <w:szCs w:val="24"/>
              </w:rPr>
              <w:t xml:space="preserve"> </w:t>
            </w:r>
          </w:p>
        </w:tc>
      </w:tr>
      <w:tr w:rsidR="00277255" w:rsidRPr="0034637C" w14:paraId="0E2B80EB" w14:textId="77777777" w:rsidTr="00A200A5">
        <w:trPr>
          <w:trHeight w:val="202"/>
          <w:jc w:val="center"/>
        </w:trPr>
        <w:tc>
          <w:tcPr>
            <w:tcW w:w="1530" w:type="dxa"/>
            <w:shd w:val="clear" w:color="auto" w:fill="9CC2E5" w:themeFill="accent1" w:themeFillTint="99"/>
          </w:tcPr>
          <w:p w14:paraId="4F7927D4" w14:textId="3152DA3C" w:rsidR="00277255" w:rsidRPr="0034637C" w:rsidRDefault="00633F77">
            <w:pPr>
              <w:rPr>
                <w:b/>
                <w:sz w:val="24"/>
                <w:szCs w:val="24"/>
              </w:rPr>
            </w:pPr>
            <w:r w:rsidRPr="0034637C">
              <w:rPr>
                <w:rFonts w:ascii="Times New Roman" w:eastAsia="Times New Roman" w:hAnsi="Times New Roman" w:cs="Times New Roman"/>
                <w:b/>
                <w:sz w:val="24"/>
                <w:szCs w:val="24"/>
              </w:rPr>
              <w:t>3</w:t>
            </w:r>
            <w:r w:rsidR="00A200A5">
              <w:rPr>
                <w:rFonts w:ascii="Times New Roman" w:eastAsia="Times New Roman" w:hAnsi="Times New Roman" w:cs="Times New Roman"/>
                <w:b/>
                <w:sz w:val="24"/>
                <w:szCs w:val="24"/>
                <w:lang w:val="kk-KZ"/>
              </w:rPr>
              <w:t>-мақсат</w:t>
            </w:r>
            <w:r w:rsidRPr="0034637C">
              <w:rPr>
                <w:rFonts w:ascii="Times New Roman" w:eastAsia="Times New Roman" w:hAnsi="Times New Roman" w:cs="Times New Roman"/>
                <w:b/>
                <w:sz w:val="24"/>
                <w:szCs w:val="24"/>
              </w:rPr>
              <w:t>.</w:t>
            </w:r>
          </w:p>
        </w:tc>
        <w:tc>
          <w:tcPr>
            <w:tcW w:w="8363" w:type="dxa"/>
            <w:shd w:val="clear" w:color="auto" w:fill="9CC2E5" w:themeFill="accent1" w:themeFillTint="99"/>
          </w:tcPr>
          <w:p w14:paraId="75F9E0A1" w14:textId="456D5551" w:rsidR="00277255" w:rsidRPr="0034637C" w:rsidRDefault="00A200A5">
            <w:pPr>
              <w:jc w:val="both"/>
              <w:rPr>
                <w:rFonts w:ascii="Times New Roman" w:eastAsia="Times New Roman" w:hAnsi="Times New Roman" w:cs="Times New Roman"/>
                <w:b/>
                <w:sz w:val="24"/>
                <w:szCs w:val="24"/>
              </w:rPr>
            </w:pPr>
            <w:r w:rsidRPr="00A200A5">
              <w:rPr>
                <w:rFonts w:ascii="Times New Roman" w:eastAsia="Times New Roman" w:hAnsi="Times New Roman" w:cs="Times New Roman"/>
                <w:b/>
                <w:sz w:val="24"/>
                <w:szCs w:val="24"/>
              </w:rPr>
              <w:t>Ғылыми-зерттеу қызметі</w:t>
            </w:r>
          </w:p>
        </w:tc>
      </w:tr>
      <w:tr w:rsidR="00277255" w:rsidRPr="0034637C" w14:paraId="3DE68C53" w14:textId="77777777" w:rsidTr="00A200A5">
        <w:trPr>
          <w:trHeight w:val="202"/>
          <w:jc w:val="center"/>
        </w:trPr>
        <w:tc>
          <w:tcPr>
            <w:tcW w:w="1530" w:type="dxa"/>
          </w:tcPr>
          <w:p w14:paraId="35FD77BC" w14:textId="4FB480B1" w:rsidR="00277255" w:rsidRPr="0034637C" w:rsidRDefault="00A200A5">
            <w:pPr>
              <w:jc w:val="both"/>
              <w:rPr>
                <w:rFonts w:ascii="Times New Roman" w:eastAsia="Times New Roman" w:hAnsi="Times New Roman" w:cs="Times New Roman"/>
                <w:sz w:val="24"/>
                <w:szCs w:val="24"/>
              </w:rPr>
            </w:pPr>
            <w:bookmarkStart w:id="9" w:name="_Hlk167800535"/>
            <w:r>
              <w:rPr>
                <w:rFonts w:ascii="Times New Roman" w:eastAsia="Times New Roman" w:hAnsi="Times New Roman" w:cs="Times New Roman"/>
                <w:sz w:val="24"/>
                <w:szCs w:val="24"/>
                <w:lang w:val="kk-KZ"/>
              </w:rPr>
              <w:t>Міндеттері</w:t>
            </w:r>
            <w:r w:rsidR="00633F77" w:rsidRPr="0034637C">
              <w:rPr>
                <w:rFonts w:ascii="Times New Roman" w:eastAsia="Times New Roman" w:hAnsi="Times New Roman" w:cs="Times New Roman"/>
                <w:sz w:val="24"/>
                <w:szCs w:val="24"/>
              </w:rPr>
              <w:t xml:space="preserve">: </w:t>
            </w:r>
          </w:p>
          <w:p w14:paraId="57E74242" w14:textId="77777777" w:rsidR="00277255" w:rsidRPr="0034637C" w:rsidRDefault="00633F77">
            <w:pPr>
              <w:rPr>
                <w:rFonts w:ascii="Times New Roman" w:eastAsia="Times New Roman" w:hAnsi="Times New Roman" w:cs="Times New Roman"/>
                <w:sz w:val="24"/>
                <w:szCs w:val="24"/>
              </w:rPr>
            </w:pPr>
            <w:r w:rsidRPr="0034637C">
              <w:rPr>
                <w:rFonts w:ascii="Times New Roman" w:eastAsia="Times New Roman" w:hAnsi="Times New Roman" w:cs="Times New Roman"/>
                <w:sz w:val="24"/>
                <w:szCs w:val="24"/>
              </w:rPr>
              <w:t>3.1.</w:t>
            </w:r>
          </w:p>
        </w:tc>
        <w:tc>
          <w:tcPr>
            <w:tcW w:w="8363" w:type="dxa"/>
          </w:tcPr>
          <w:p w14:paraId="5DE5CB72" w14:textId="77777777" w:rsidR="00277255" w:rsidRPr="0034637C" w:rsidRDefault="00277255">
            <w:pPr>
              <w:jc w:val="both"/>
              <w:rPr>
                <w:rFonts w:ascii="Times New Roman" w:eastAsia="Times New Roman" w:hAnsi="Times New Roman" w:cs="Times New Roman"/>
                <w:sz w:val="24"/>
                <w:szCs w:val="24"/>
              </w:rPr>
            </w:pPr>
          </w:p>
          <w:p w14:paraId="53BABCB7" w14:textId="53967D00" w:rsidR="00277255" w:rsidRPr="0034637C" w:rsidRDefault="00A200A5">
            <w:pPr>
              <w:jc w:val="both"/>
              <w:rPr>
                <w:rFonts w:ascii="Times New Roman" w:eastAsia="Times New Roman" w:hAnsi="Times New Roman" w:cs="Times New Roman"/>
                <w:sz w:val="24"/>
                <w:szCs w:val="24"/>
              </w:rPr>
            </w:pPr>
            <w:r w:rsidRPr="00A200A5">
              <w:rPr>
                <w:rFonts w:ascii="Times New Roman" w:eastAsia="Times New Roman" w:hAnsi="Times New Roman" w:cs="Times New Roman"/>
                <w:sz w:val="24"/>
                <w:szCs w:val="24"/>
              </w:rPr>
              <w:t>NU Medicine шеңберіндегі ғылыми қызмет</w:t>
            </w:r>
            <w:r w:rsidR="00714B67">
              <w:rPr>
                <w:rFonts w:ascii="Times New Roman" w:eastAsia="Times New Roman" w:hAnsi="Times New Roman" w:cs="Times New Roman"/>
                <w:sz w:val="24"/>
                <w:szCs w:val="24"/>
              </w:rPr>
              <w:t xml:space="preserve"> </w:t>
            </w:r>
            <w:r w:rsidR="00633F77" w:rsidRPr="0034637C">
              <w:rPr>
                <w:rFonts w:ascii="Times New Roman" w:eastAsia="Times New Roman" w:hAnsi="Times New Roman" w:cs="Times New Roman"/>
                <w:sz w:val="24"/>
                <w:szCs w:val="24"/>
              </w:rPr>
              <w:t xml:space="preserve"> </w:t>
            </w:r>
          </w:p>
        </w:tc>
      </w:tr>
      <w:tr w:rsidR="00277255" w:rsidRPr="0034637C" w14:paraId="17BB16FC" w14:textId="77777777" w:rsidTr="00A200A5">
        <w:trPr>
          <w:trHeight w:val="202"/>
          <w:jc w:val="center"/>
        </w:trPr>
        <w:tc>
          <w:tcPr>
            <w:tcW w:w="1530" w:type="dxa"/>
          </w:tcPr>
          <w:p w14:paraId="50A22FCE" w14:textId="77777777" w:rsidR="00277255" w:rsidRPr="0034637C" w:rsidRDefault="00633F77">
            <w:pPr>
              <w:rPr>
                <w:rFonts w:ascii="Times New Roman" w:eastAsia="Times New Roman" w:hAnsi="Times New Roman" w:cs="Times New Roman"/>
                <w:sz w:val="24"/>
                <w:szCs w:val="24"/>
              </w:rPr>
            </w:pPr>
            <w:r w:rsidRPr="0034637C">
              <w:rPr>
                <w:rFonts w:ascii="Times New Roman" w:eastAsia="Times New Roman" w:hAnsi="Times New Roman" w:cs="Times New Roman"/>
                <w:sz w:val="24"/>
                <w:szCs w:val="24"/>
              </w:rPr>
              <w:t>3.2</w:t>
            </w:r>
          </w:p>
        </w:tc>
        <w:tc>
          <w:tcPr>
            <w:tcW w:w="8363" w:type="dxa"/>
          </w:tcPr>
          <w:p w14:paraId="7910E200" w14:textId="305610E4" w:rsidR="00277255" w:rsidRPr="0034637C" w:rsidRDefault="00A200A5">
            <w:pPr>
              <w:jc w:val="both"/>
              <w:rPr>
                <w:rFonts w:ascii="Times New Roman" w:eastAsia="Times New Roman" w:hAnsi="Times New Roman" w:cs="Times New Roman"/>
                <w:i/>
                <w:sz w:val="24"/>
                <w:szCs w:val="24"/>
              </w:rPr>
            </w:pPr>
            <w:r w:rsidRPr="00A200A5">
              <w:rPr>
                <w:rFonts w:ascii="Times New Roman" w:eastAsia="Times New Roman" w:hAnsi="Times New Roman" w:cs="Times New Roman"/>
                <w:sz w:val="24"/>
                <w:szCs w:val="24"/>
              </w:rPr>
              <w:t>Зерттеу инфрақұрылымы мен ресурстарын дамыту</w:t>
            </w:r>
          </w:p>
        </w:tc>
      </w:tr>
      <w:tr w:rsidR="00277255" w:rsidRPr="0034637C" w14:paraId="6B213206" w14:textId="77777777" w:rsidTr="00A200A5">
        <w:trPr>
          <w:trHeight w:val="202"/>
          <w:jc w:val="center"/>
        </w:trPr>
        <w:tc>
          <w:tcPr>
            <w:tcW w:w="1530" w:type="dxa"/>
          </w:tcPr>
          <w:p w14:paraId="7F6D741F" w14:textId="77777777" w:rsidR="00277255" w:rsidRPr="0034637C" w:rsidRDefault="00633F77">
            <w:pPr>
              <w:rPr>
                <w:rFonts w:ascii="Times New Roman" w:eastAsia="Times New Roman" w:hAnsi="Times New Roman" w:cs="Times New Roman"/>
                <w:sz w:val="24"/>
                <w:szCs w:val="24"/>
              </w:rPr>
            </w:pPr>
            <w:r w:rsidRPr="0034637C">
              <w:rPr>
                <w:rFonts w:ascii="Times New Roman" w:eastAsia="Times New Roman" w:hAnsi="Times New Roman" w:cs="Times New Roman"/>
                <w:sz w:val="24"/>
                <w:szCs w:val="24"/>
              </w:rPr>
              <w:t>3.3</w:t>
            </w:r>
          </w:p>
        </w:tc>
        <w:tc>
          <w:tcPr>
            <w:tcW w:w="8363" w:type="dxa"/>
          </w:tcPr>
          <w:p w14:paraId="7457E60B" w14:textId="56C7470E" w:rsidR="00277255" w:rsidRPr="0034637C" w:rsidRDefault="00A200A5">
            <w:pPr>
              <w:jc w:val="both"/>
              <w:rPr>
                <w:rFonts w:ascii="Times New Roman" w:eastAsia="Times New Roman" w:hAnsi="Times New Roman" w:cs="Times New Roman"/>
                <w:sz w:val="24"/>
                <w:szCs w:val="24"/>
              </w:rPr>
            </w:pPr>
            <w:r w:rsidRPr="00A200A5">
              <w:rPr>
                <w:rFonts w:ascii="Times New Roman" w:eastAsia="Times New Roman" w:hAnsi="Times New Roman" w:cs="Times New Roman"/>
                <w:sz w:val="24"/>
                <w:szCs w:val="24"/>
              </w:rPr>
              <w:t>Мейір</w:t>
            </w:r>
            <w:r>
              <w:rPr>
                <w:rFonts w:ascii="Times New Roman" w:eastAsia="Times New Roman" w:hAnsi="Times New Roman" w:cs="Times New Roman"/>
                <w:sz w:val="24"/>
                <w:szCs w:val="24"/>
                <w:lang w:val="kk-KZ"/>
              </w:rPr>
              <w:t>герл</w:t>
            </w:r>
            <w:r w:rsidRPr="00A200A5">
              <w:rPr>
                <w:rFonts w:ascii="Times New Roman" w:eastAsia="Times New Roman" w:hAnsi="Times New Roman" w:cs="Times New Roman"/>
                <w:sz w:val="24"/>
                <w:szCs w:val="24"/>
              </w:rPr>
              <w:t>ік зерттеулер</w:t>
            </w:r>
          </w:p>
        </w:tc>
      </w:tr>
      <w:bookmarkEnd w:id="9"/>
      <w:tr w:rsidR="00277255" w:rsidRPr="0034637C" w14:paraId="458EB671" w14:textId="77777777" w:rsidTr="00A200A5">
        <w:trPr>
          <w:trHeight w:val="355"/>
          <w:jc w:val="center"/>
        </w:trPr>
        <w:tc>
          <w:tcPr>
            <w:tcW w:w="1530" w:type="dxa"/>
            <w:shd w:val="clear" w:color="auto" w:fill="9CC2E5" w:themeFill="accent1" w:themeFillTint="99"/>
          </w:tcPr>
          <w:p w14:paraId="7388FE19" w14:textId="570EA7B0" w:rsidR="00277255" w:rsidRPr="0034637C" w:rsidRDefault="00633F77">
            <w:pPr>
              <w:jc w:val="both"/>
              <w:rPr>
                <w:rFonts w:ascii="Times New Roman" w:eastAsia="Times New Roman" w:hAnsi="Times New Roman" w:cs="Times New Roman"/>
                <w:b/>
                <w:sz w:val="24"/>
                <w:szCs w:val="24"/>
              </w:rPr>
            </w:pPr>
            <w:r w:rsidRPr="0034637C">
              <w:rPr>
                <w:rFonts w:ascii="Times New Roman" w:eastAsia="Times New Roman" w:hAnsi="Times New Roman" w:cs="Times New Roman"/>
                <w:b/>
                <w:sz w:val="24"/>
                <w:szCs w:val="24"/>
              </w:rPr>
              <w:t>4</w:t>
            </w:r>
            <w:r w:rsidR="00A200A5">
              <w:rPr>
                <w:rFonts w:ascii="Times New Roman" w:eastAsia="Times New Roman" w:hAnsi="Times New Roman" w:cs="Times New Roman"/>
                <w:b/>
                <w:sz w:val="24"/>
                <w:szCs w:val="24"/>
                <w:lang w:val="kk-KZ"/>
              </w:rPr>
              <w:t>-мақсат</w:t>
            </w:r>
            <w:r w:rsidRPr="0034637C">
              <w:rPr>
                <w:rFonts w:ascii="Times New Roman" w:eastAsia="Times New Roman" w:hAnsi="Times New Roman" w:cs="Times New Roman"/>
                <w:b/>
                <w:sz w:val="24"/>
                <w:szCs w:val="24"/>
              </w:rPr>
              <w:t>.</w:t>
            </w:r>
          </w:p>
        </w:tc>
        <w:tc>
          <w:tcPr>
            <w:tcW w:w="8363" w:type="dxa"/>
            <w:shd w:val="clear" w:color="auto" w:fill="9CC2E5" w:themeFill="accent1" w:themeFillTint="99"/>
          </w:tcPr>
          <w:p w14:paraId="6988F0E7" w14:textId="20BFF29F" w:rsidR="00277255" w:rsidRPr="0034637C" w:rsidRDefault="00A200A5">
            <w:pPr>
              <w:jc w:val="both"/>
              <w:rPr>
                <w:rFonts w:ascii="Times New Roman" w:eastAsia="Times New Roman" w:hAnsi="Times New Roman" w:cs="Times New Roman"/>
                <w:b/>
                <w:sz w:val="24"/>
                <w:szCs w:val="24"/>
              </w:rPr>
            </w:pPr>
            <w:r w:rsidRPr="00A200A5">
              <w:rPr>
                <w:rFonts w:ascii="Times New Roman" w:eastAsia="Times New Roman" w:hAnsi="Times New Roman" w:cs="Times New Roman"/>
                <w:b/>
                <w:sz w:val="24"/>
                <w:szCs w:val="24"/>
              </w:rPr>
              <w:t>Қаржылық тұрақтылықты және тиімді басқару жүйесін қамтамасыз ету</w:t>
            </w:r>
          </w:p>
        </w:tc>
      </w:tr>
      <w:tr w:rsidR="00277255" w:rsidRPr="0034637C" w14:paraId="3BC6F545" w14:textId="77777777" w:rsidTr="00A200A5">
        <w:trPr>
          <w:trHeight w:val="355"/>
          <w:jc w:val="center"/>
        </w:trPr>
        <w:tc>
          <w:tcPr>
            <w:tcW w:w="1530" w:type="dxa"/>
            <w:shd w:val="clear" w:color="auto" w:fill="FFFFFF"/>
          </w:tcPr>
          <w:p w14:paraId="0EF9F5CE" w14:textId="1667A8C3" w:rsidR="00277255" w:rsidRPr="0034637C" w:rsidRDefault="00A200A5">
            <w:pPr>
              <w:jc w:val="both"/>
              <w:rPr>
                <w:rFonts w:ascii="Times New Roman" w:eastAsia="Times New Roman" w:hAnsi="Times New Roman" w:cs="Times New Roman"/>
                <w:sz w:val="24"/>
                <w:szCs w:val="24"/>
              </w:rPr>
            </w:pPr>
            <w:bookmarkStart w:id="10" w:name="_Hlk167800580"/>
            <w:r>
              <w:rPr>
                <w:rFonts w:ascii="Times New Roman" w:eastAsia="Times New Roman" w:hAnsi="Times New Roman" w:cs="Times New Roman"/>
                <w:sz w:val="24"/>
                <w:szCs w:val="24"/>
                <w:lang w:val="kk-KZ"/>
              </w:rPr>
              <w:t>Міндеттері</w:t>
            </w:r>
            <w:r w:rsidR="00633F77" w:rsidRPr="0034637C">
              <w:rPr>
                <w:rFonts w:ascii="Times New Roman" w:eastAsia="Times New Roman" w:hAnsi="Times New Roman" w:cs="Times New Roman"/>
                <w:sz w:val="24"/>
                <w:szCs w:val="24"/>
              </w:rPr>
              <w:t xml:space="preserve">: </w:t>
            </w:r>
          </w:p>
          <w:p w14:paraId="265790C4" w14:textId="77777777" w:rsidR="00277255" w:rsidRPr="0034637C" w:rsidRDefault="00633F77">
            <w:pPr>
              <w:jc w:val="both"/>
              <w:rPr>
                <w:rFonts w:ascii="Times New Roman" w:eastAsia="Times New Roman" w:hAnsi="Times New Roman" w:cs="Times New Roman"/>
                <w:sz w:val="24"/>
                <w:szCs w:val="24"/>
              </w:rPr>
            </w:pPr>
            <w:r w:rsidRPr="0034637C">
              <w:rPr>
                <w:rFonts w:ascii="Times New Roman" w:eastAsia="Times New Roman" w:hAnsi="Times New Roman" w:cs="Times New Roman"/>
                <w:sz w:val="24"/>
                <w:szCs w:val="24"/>
              </w:rPr>
              <w:t>4.1</w:t>
            </w:r>
          </w:p>
        </w:tc>
        <w:tc>
          <w:tcPr>
            <w:tcW w:w="8363" w:type="dxa"/>
            <w:shd w:val="clear" w:color="auto" w:fill="FFFFFF"/>
          </w:tcPr>
          <w:p w14:paraId="08597A23" w14:textId="77777777" w:rsidR="00277255" w:rsidRPr="0034637C" w:rsidRDefault="00277255">
            <w:pPr>
              <w:jc w:val="both"/>
              <w:rPr>
                <w:rFonts w:ascii="Times New Roman" w:eastAsia="Times New Roman" w:hAnsi="Times New Roman" w:cs="Times New Roman"/>
                <w:sz w:val="24"/>
                <w:szCs w:val="24"/>
              </w:rPr>
            </w:pPr>
          </w:p>
          <w:p w14:paraId="6BAF3667" w14:textId="0CFB975E" w:rsidR="00277255" w:rsidRPr="0034637C" w:rsidRDefault="00A200A5">
            <w:pPr>
              <w:jc w:val="both"/>
              <w:rPr>
                <w:rFonts w:ascii="Times New Roman" w:eastAsia="Times New Roman" w:hAnsi="Times New Roman" w:cs="Times New Roman"/>
                <w:sz w:val="24"/>
                <w:szCs w:val="24"/>
              </w:rPr>
            </w:pPr>
            <w:r w:rsidRPr="00A200A5">
              <w:rPr>
                <w:rFonts w:ascii="Times New Roman" w:eastAsia="Times New Roman" w:hAnsi="Times New Roman" w:cs="Times New Roman"/>
                <w:sz w:val="24"/>
                <w:szCs w:val="24"/>
              </w:rPr>
              <w:t>Қаржылық тұрақтылық</w:t>
            </w:r>
          </w:p>
        </w:tc>
      </w:tr>
      <w:tr w:rsidR="00277255" w:rsidRPr="0034637C" w14:paraId="5E6CB996" w14:textId="77777777" w:rsidTr="00A200A5">
        <w:trPr>
          <w:trHeight w:val="202"/>
          <w:jc w:val="center"/>
        </w:trPr>
        <w:tc>
          <w:tcPr>
            <w:tcW w:w="1530" w:type="dxa"/>
          </w:tcPr>
          <w:p w14:paraId="5ABC289D" w14:textId="77777777" w:rsidR="00277255" w:rsidRPr="0034637C" w:rsidRDefault="00633F77">
            <w:pPr>
              <w:jc w:val="both"/>
              <w:rPr>
                <w:rFonts w:ascii="Times New Roman" w:eastAsia="Times New Roman" w:hAnsi="Times New Roman" w:cs="Times New Roman"/>
                <w:sz w:val="24"/>
                <w:szCs w:val="24"/>
              </w:rPr>
            </w:pPr>
            <w:r w:rsidRPr="0034637C">
              <w:rPr>
                <w:rFonts w:ascii="Times New Roman" w:eastAsia="Times New Roman" w:hAnsi="Times New Roman" w:cs="Times New Roman"/>
                <w:sz w:val="24"/>
                <w:szCs w:val="24"/>
              </w:rPr>
              <w:t>4.2</w:t>
            </w:r>
          </w:p>
        </w:tc>
        <w:tc>
          <w:tcPr>
            <w:tcW w:w="8363" w:type="dxa"/>
          </w:tcPr>
          <w:p w14:paraId="7F6EF2FC" w14:textId="7CDD872B" w:rsidR="00277255" w:rsidRPr="0034637C" w:rsidRDefault="00A200A5">
            <w:pPr>
              <w:jc w:val="both"/>
              <w:rPr>
                <w:rFonts w:ascii="Times New Roman" w:eastAsia="Times New Roman" w:hAnsi="Times New Roman" w:cs="Times New Roman"/>
                <w:sz w:val="24"/>
                <w:szCs w:val="24"/>
              </w:rPr>
            </w:pPr>
            <w:r w:rsidRPr="00A200A5">
              <w:rPr>
                <w:rFonts w:ascii="Times New Roman" w:eastAsia="Times New Roman" w:hAnsi="Times New Roman" w:cs="Times New Roman"/>
                <w:sz w:val="24"/>
                <w:szCs w:val="24"/>
              </w:rPr>
              <w:t>Тиімді басқару</w:t>
            </w:r>
          </w:p>
        </w:tc>
      </w:tr>
      <w:tr w:rsidR="00277255" w:rsidRPr="0034637C" w14:paraId="42AA8A47" w14:textId="77777777" w:rsidTr="00A200A5">
        <w:trPr>
          <w:trHeight w:val="215"/>
          <w:jc w:val="center"/>
        </w:trPr>
        <w:tc>
          <w:tcPr>
            <w:tcW w:w="1530" w:type="dxa"/>
          </w:tcPr>
          <w:p w14:paraId="0C189C11" w14:textId="77777777" w:rsidR="00277255" w:rsidRPr="0034637C" w:rsidRDefault="00633F77">
            <w:pPr>
              <w:jc w:val="both"/>
              <w:rPr>
                <w:rFonts w:ascii="Times New Roman" w:eastAsia="Times New Roman" w:hAnsi="Times New Roman" w:cs="Times New Roman"/>
                <w:sz w:val="24"/>
                <w:szCs w:val="24"/>
              </w:rPr>
            </w:pPr>
            <w:r w:rsidRPr="0034637C">
              <w:rPr>
                <w:rFonts w:ascii="Times New Roman" w:eastAsia="Times New Roman" w:hAnsi="Times New Roman" w:cs="Times New Roman"/>
                <w:sz w:val="24"/>
                <w:szCs w:val="24"/>
              </w:rPr>
              <w:t>4.3.</w:t>
            </w:r>
          </w:p>
        </w:tc>
        <w:tc>
          <w:tcPr>
            <w:tcW w:w="8363" w:type="dxa"/>
          </w:tcPr>
          <w:p w14:paraId="2727F339" w14:textId="6994505A" w:rsidR="00277255" w:rsidRPr="00A200A5" w:rsidRDefault="00A200A5">
            <w:pPr>
              <w:jc w:val="both"/>
              <w:rPr>
                <w:rFonts w:ascii="Times New Roman" w:eastAsia="Times New Roman" w:hAnsi="Times New Roman" w:cs="Times New Roman"/>
                <w:i/>
                <w:sz w:val="24"/>
                <w:szCs w:val="24"/>
                <w:lang w:val="kk-KZ"/>
              </w:rPr>
            </w:pPr>
            <w:r w:rsidRPr="00A200A5">
              <w:rPr>
                <w:rFonts w:ascii="Times New Roman" w:eastAsia="Times New Roman" w:hAnsi="Times New Roman" w:cs="Times New Roman"/>
                <w:sz w:val="24"/>
                <w:szCs w:val="24"/>
              </w:rPr>
              <w:t>Адами капитал және мәдениет және AM</w:t>
            </w:r>
            <w:r>
              <w:rPr>
                <w:rFonts w:ascii="Times New Roman" w:eastAsia="Times New Roman" w:hAnsi="Times New Roman" w:cs="Times New Roman"/>
                <w:sz w:val="24"/>
                <w:szCs w:val="24"/>
                <w:lang w:val="kk-KZ"/>
              </w:rPr>
              <w:t>О</w:t>
            </w:r>
          </w:p>
        </w:tc>
      </w:tr>
      <w:tr w:rsidR="00277255" w:rsidRPr="0034637C" w14:paraId="3590DB4F" w14:textId="77777777" w:rsidTr="00A200A5">
        <w:trPr>
          <w:trHeight w:val="202"/>
          <w:jc w:val="center"/>
        </w:trPr>
        <w:tc>
          <w:tcPr>
            <w:tcW w:w="1530" w:type="dxa"/>
          </w:tcPr>
          <w:p w14:paraId="2387A4F4" w14:textId="77777777" w:rsidR="00277255" w:rsidRPr="0034637C" w:rsidRDefault="00633F77">
            <w:pPr>
              <w:jc w:val="both"/>
              <w:rPr>
                <w:rFonts w:ascii="Times New Roman" w:eastAsia="Times New Roman" w:hAnsi="Times New Roman" w:cs="Times New Roman"/>
                <w:sz w:val="24"/>
                <w:szCs w:val="24"/>
              </w:rPr>
            </w:pPr>
            <w:r w:rsidRPr="0034637C">
              <w:rPr>
                <w:rFonts w:ascii="Times New Roman" w:eastAsia="Times New Roman" w:hAnsi="Times New Roman" w:cs="Times New Roman"/>
                <w:sz w:val="24"/>
                <w:szCs w:val="24"/>
              </w:rPr>
              <w:t>4.4</w:t>
            </w:r>
          </w:p>
        </w:tc>
        <w:tc>
          <w:tcPr>
            <w:tcW w:w="8363" w:type="dxa"/>
          </w:tcPr>
          <w:p w14:paraId="25CFF258" w14:textId="73E1E49E" w:rsidR="00277255" w:rsidRPr="0034637C" w:rsidRDefault="00633F77">
            <w:pPr>
              <w:jc w:val="both"/>
              <w:rPr>
                <w:rFonts w:ascii="Times New Roman" w:eastAsia="Times New Roman" w:hAnsi="Times New Roman" w:cs="Times New Roman"/>
                <w:sz w:val="24"/>
                <w:szCs w:val="24"/>
              </w:rPr>
            </w:pPr>
            <w:r w:rsidRPr="0034637C">
              <w:rPr>
                <w:rFonts w:ascii="Times New Roman" w:eastAsia="Times New Roman" w:hAnsi="Times New Roman" w:cs="Times New Roman"/>
                <w:sz w:val="24"/>
                <w:szCs w:val="24"/>
              </w:rPr>
              <w:t xml:space="preserve">UMC – </w:t>
            </w:r>
            <w:r w:rsidR="00A200A5">
              <w:rPr>
                <w:rFonts w:ascii="Times New Roman" w:eastAsia="Times New Roman" w:hAnsi="Times New Roman" w:cs="Times New Roman"/>
                <w:sz w:val="24"/>
                <w:szCs w:val="24"/>
                <w:lang w:val="kk-KZ"/>
              </w:rPr>
              <w:t>«</w:t>
            </w:r>
            <w:r w:rsidR="00A200A5" w:rsidRPr="00A200A5">
              <w:rPr>
                <w:rFonts w:ascii="Times New Roman" w:eastAsia="Times New Roman" w:hAnsi="Times New Roman" w:cs="Times New Roman"/>
                <w:sz w:val="24"/>
                <w:szCs w:val="24"/>
              </w:rPr>
              <w:t>деректермен басқарылатын</w:t>
            </w:r>
            <w:r w:rsidR="00A200A5">
              <w:rPr>
                <w:rFonts w:ascii="Times New Roman" w:eastAsia="Times New Roman" w:hAnsi="Times New Roman" w:cs="Times New Roman"/>
                <w:sz w:val="24"/>
                <w:szCs w:val="24"/>
                <w:lang w:val="kk-KZ"/>
              </w:rPr>
              <w:t>»</w:t>
            </w:r>
            <w:r w:rsidR="00A200A5" w:rsidRPr="00A200A5">
              <w:rPr>
                <w:rFonts w:ascii="Times New Roman" w:eastAsia="Times New Roman" w:hAnsi="Times New Roman" w:cs="Times New Roman"/>
                <w:sz w:val="24"/>
                <w:szCs w:val="24"/>
              </w:rPr>
              <w:t xml:space="preserve"> медициналық ұйым</w:t>
            </w:r>
            <w:r w:rsidRPr="0034637C">
              <w:rPr>
                <w:rFonts w:ascii="Times New Roman" w:eastAsia="Times New Roman" w:hAnsi="Times New Roman" w:cs="Times New Roman"/>
                <w:sz w:val="24"/>
                <w:szCs w:val="24"/>
              </w:rPr>
              <w:t xml:space="preserve"> </w:t>
            </w:r>
          </w:p>
        </w:tc>
      </w:tr>
      <w:tr w:rsidR="00277255" w:rsidRPr="0034637C" w14:paraId="119E4457" w14:textId="77777777" w:rsidTr="00A200A5">
        <w:trPr>
          <w:trHeight w:val="202"/>
          <w:jc w:val="center"/>
        </w:trPr>
        <w:tc>
          <w:tcPr>
            <w:tcW w:w="1530" w:type="dxa"/>
          </w:tcPr>
          <w:p w14:paraId="113A282A" w14:textId="77777777" w:rsidR="00277255" w:rsidRPr="0034637C" w:rsidRDefault="00633F77">
            <w:pPr>
              <w:jc w:val="both"/>
              <w:rPr>
                <w:rFonts w:ascii="Times New Roman" w:eastAsia="Times New Roman" w:hAnsi="Times New Roman" w:cs="Times New Roman"/>
                <w:sz w:val="24"/>
                <w:szCs w:val="24"/>
              </w:rPr>
            </w:pPr>
            <w:r w:rsidRPr="0034637C">
              <w:rPr>
                <w:rFonts w:ascii="Times New Roman" w:eastAsia="Times New Roman" w:hAnsi="Times New Roman" w:cs="Times New Roman"/>
                <w:sz w:val="24"/>
                <w:szCs w:val="24"/>
              </w:rPr>
              <w:t>4.5</w:t>
            </w:r>
          </w:p>
        </w:tc>
        <w:tc>
          <w:tcPr>
            <w:tcW w:w="8363" w:type="dxa"/>
          </w:tcPr>
          <w:p w14:paraId="7F238B27" w14:textId="7D02EB91" w:rsidR="00277255" w:rsidRPr="0034637C" w:rsidRDefault="00A200A5">
            <w:pPr>
              <w:jc w:val="both"/>
              <w:rPr>
                <w:rFonts w:ascii="Times New Roman" w:eastAsia="Times New Roman" w:hAnsi="Times New Roman" w:cs="Times New Roman"/>
                <w:sz w:val="24"/>
                <w:szCs w:val="24"/>
              </w:rPr>
            </w:pPr>
            <w:r w:rsidRPr="00A200A5">
              <w:rPr>
                <w:rFonts w:ascii="Times New Roman" w:eastAsia="Times New Roman" w:hAnsi="Times New Roman" w:cs="Times New Roman"/>
                <w:sz w:val="24"/>
                <w:szCs w:val="24"/>
              </w:rPr>
              <w:t>Тиісті инфрақұрылым</w:t>
            </w:r>
          </w:p>
        </w:tc>
      </w:tr>
      <w:bookmarkEnd w:id="10"/>
    </w:tbl>
    <w:p w14:paraId="7FB08A1B" w14:textId="77777777" w:rsidR="00277255" w:rsidRPr="0034637C" w:rsidRDefault="00277255">
      <w:pPr>
        <w:ind w:firstLine="708"/>
        <w:jc w:val="both"/>
        <w:rPr>
          <w:rFonts w:ascii="Times New Roman" w:eastAsia="Times New Roman" w:hAnsi="Times New Roman" w:cs="Times New Roman"/>
          <w:b/>
          <w:sz w:val="28"/>
          <w:szCs w:val="28"/>
        </w:rPr>
      </w:pPr>
    </w:p>
    <w:p w14:paraId="32AF191B" w14:textId="7DFFFF17" w:rsidR="00277255" w:rsidRPr="00C736FC" w:rsidRDefault="00633F77">
      <w:pPr>
        <w:ind w:firstLine="708"/>
        <w:jc w:val="both"/>
        <w:rPr>
          <w:rFonts w:ascii="Times New Roman" w:eastAsia="Times New Roman" w:hAnsi="Times New Roman" w:cs="Times New Roman"/>
          <w:b/>
          <w:color w:val="1F3864" w:themeColor="accent5" w:themeShade="80"/>
          <w:sz w:val="28"/>
          <w:szCs w:val="28"/>
        </w:rPr>
      </w:pPr>
      <w:bookmarkStart w:id="11" w:name="цель1"/>
      <w:r w:rsidRPr="00C736FC">
        <w:rPr>
          <w:rFonts w:ascii="Times New Roman" w:eastAsia="Times New Roman" w:hAnsi="Times New Roman" w:cs="Times New Roman"/>
          <w:b/>
          <w:color w:val="1F3864" w:themeColor="accent5" w:themeShade="80"/>
          <w:sz w:val="28"/>
          <w:szCs w:val="28"/>
        </w:rPr>
        <w:t>1</w:t>
      </w:r>
      <w:r w:rsidR="00A200A5">
        <w:rPr>
          <w:rFonts w:ascii="Times New Roman" w:eastAsia="Times New Roman" w:hAnsi="Times New Roman" w:cs="Times New Roman"/>
          <w:b/>
          <w:color w:val="1F3864" w:themeColor="accent5" w:themeShade="80"/>
          <w:sz w:val="28"/>
          <w:szCs w:val="28"/>
          <w:lang w:val="kk-KZ"/>
        </w:rPr>
        <w:t>-мақсат</w:t>
      </w:r>
      <w:r w:rsidRPr="00C736FC">
        <w:rPr>
          <w:rFonts w:ascii="Times New Roman" w:eastAsia="Times New Roman" w:hAnsi="Times New Roman" w:cs="Times New Roman"/>
          <w:b/>
          <w:color w:val="1F3864" w:themeColor="accent5" w:themeShade="80"/>
          <w:sz w:val="28"/>
          <w:szCs w:val="28"/>
        </w:rPr>
        <w:t>.</w:t>
      </w:r>
      <w:bookmarkEnd w:id="11"/>
      <w:r w:rsidRPr="00C736FC">
        <w:rPr>
          <w:rFonts w:ascii="Times New Roman" w:eastAsia="Times New Roman" w:hAnsi="Times New Roman" w:cs="Times New Roman"/>
          <w:b/>
          <w:color w:val="1F3864" w:themeColor="accent5" w:themeShade="80"/>
          <w:sz w:val="28"/>
          <w:szCs w:val="28"/>
        </w:rPr>
        <w:tab/>
      </w:r>
      <w:r w:rsidR="00A200A5" w:rsidRPr="00A200A5">
        <w:rPr>
          <w:rFonts w:ascii="Times New Roman" w:eastAsia="Times New Roman" w:hAnsi="Times New Roman" w:cs="Times New Roman"/>
          <w:b/>
          <w:color w:val="1F3864" w:themeColor="accent5" w:themeShade="80"/>
          <w:sz w:val="28"/>
          <w:szCs w:val="28"/>
        </w:rPr>
        <w:t>Пациенттердің қажеттіліктеріне назар аудара отырып, медициналық көмек көрсету жүйесін жетілдіру</w:t>
      </w:r>
    </w:p>
    <w:p w14:paraId="1DDDEAA7" w14:textId="22C8EA62" w:rsidR="002C17F2" w:rsidRPr="00A200A5" w:rsidRDefault="00A200A5" w:rsidP="002A45BE">
      <w:pPr>
        <w:ind w:firstLine="708"/>
        <w:jc w:val="both"/>
        <w:rPr>
          <w:rFonts w:ascii="Times New Roman" w:eastAsia="Times New Roman" w:hAnsi="Times New Roman" w:cs="Times New Roman"/>
          <w:b/>
          <w:bCs/>
          <w:sz w:val="28"/>
          <w:szCs w:val="28"/>
          <w:lang w:val="kk-KZ"/>
        </w:rPr>
      </w:pPr>
      <w:r>
        <w:rPr>
          <w:rFonts w:ascii="Times New Roman" w:eastAsia="Times New Roman" w:hAnsi="Times New Roman" w:cs="Times New Roman"/>
          <w:b/>
          <w:bCs/>
          <w:sz w:val="28"/>
          <w:szCs w:val="28"/>
          <w:lang w:val="kk-KZ"/>
        </w:rPr>
        <w:t>Міндеттер</w:t>
      </w:r>
    </w:p>
    <w:p w14:paraId="70AE7B34" w14:textId="234CBB1D" w:rsidR="002A45BE" w:rsidRPr="002A45BE" w:rsidRDefault="002A45BE" w:rsidP="002A45BE">
      <w:pPr>
        <w:ind w:firstLine="708"/>
        <w:jc w:val="both"/>
        <w:rPr>
          <w:rFonts w:ascii="Times New Roman" w:eastAsia="Times New Roman" w:hAnsi="Times New Roman" w:cs="Times New Roman"/>
          <w:sz w:val="28"/>
          <w:szCs w:val="28"/>
        </w:rPr>
      </w:pPr>
      <w:r w:rsidRPr="002A45BE">
        <w:rPr>
          <w:rFonts w:ascii="Times New Roman" w:eastAsia="Times New Roman" w:hAnsi="Times New Roman" w:cs="Times New Roman"/>
          <w:sz w:val="28"/>
          <w:szCs w:val="28"/>
        </w:rPr>
        <w:t>1.1.</w:t>
      </w:r>
      <w:r w:rsidRPr="002A45BE">
        <w:rPr>
          <w:rFonts w:ascii="Times New Roman" w:eastAsia="Times New Roman" w:hAnsi="Times New Roman" w:cs="Times New Roman"/>
          <w:sz w:val="28"/>
          <w:szCs w:val="28"/>
        </w:rPr>
        <w:tab/>
      </w:r>
      <w:r w:rsidR="004A6A8F" w:rsidRPr="004A6A8F">
        <w:rPr>
          <w:rFonts w:ascii="Times New Roman" w:eastAsia="Times New Roman" w:hAnsi="Times New Roman" w:cs="Times New Roman"/>
          <w:sz w:val="28"/>
          <w:szCs w:val="28"/>
        </w:rPr>
        <w:t>Озық медициналық көмек көрсету</w:t>
      </w:r>
    </w:p>
    <w:p w14:paraId="70B974EC" w14:textId="015FFBF6" w:rsidR="002A45BE" w:rsidRPr="002A45BE" w:rsidRDefault="002A45BE" w:rsidP="002A45BE">
      <w:pPr>
        <w:ind w:firstLine="708"/>
        <w:jc w:val="both"/>
        <w:rPr>
          <w:rFonts w:ascii="Times New Roman" w:eastAsia="Times New Roman" w:hAnsi="Times New Roman" w:cs="Times New Roman"/>
          <w:sz w:val="28"/>
          <w:szCs w:val="28"/>
        </w:rPr>
      </w:pPr>
      <w:r w:rsidRPr="002A45BE">
        <w:rPr>
          <w:rFonts w:ascii="Times New Roman" w:eastAsia="Times New Roman" w:hAnsi="Times New Roman" w:cs="Times New Roman"/>
          <w:sz w:val="28"/>
          <w:szCs w:val="28"/>
        </w:rPr>
        <w:t>1.2</w:t>
      </w:r>
      <w:r w:rsidRPr="002A45BE">
        <w:rPr>
          <w:rFonts w:ascii="Times New Roman" w:eastAsia="Times New Roman" w:hAnsi="Times New Roman" w:cs="Times New Roman"/>
          <w:sz w:val="28"/>
          <w:szCs w:val="28"/>
        </w:rPr>
        <w:tab/>
      </w:r>
      <w:r w:rsidR="004A6A8F" w:rsidRPr="004A6A8F">
        <w:rPr>
          <w:rFonts w:ascii="Times New Roman" w:eastAsia="Times New Roman" w:hAnsi="Times New Roman" w:cs="Times New Roman"/>
          <w:sz w:val="28"/>
          <w:szCs w:val="28"/>
        </w:rPr>
        <w:t>Пациенттердің сапасы мен қауіпсіздігі</w:t>
      </w:r>
    </w:p>
    <w:p w14:paraId="15C76578" w14:textId="79C670E6" w:rsidR="002A45BE" w:rsidRPr="004A6A8F" w:rsidRDefault="002A45BE" w:rsidP="002A45BE">
      <w:pPr>
        <w:ind w:firstLine="708"/>
        <w:jc w:val="both"/>
        <w:rPr>
          <w:rFonts w:ascii="Times New Roman" w:eastAsia="Times New Roman" w:hAnsi="Times New Roman" w:cs="Times New Roman"/>
          <w:sz w:val="28"/>
          <w:szCs w:val="28"/>
          <w:lang w:val="kk-KZ"/>
        </w:rPr>
      </w:pPr>
      <w:r w:rsidRPr="002A45BE">
        <w:rPr>
          <w:rFonts w:ascii="Times New Roman" w:eastAsia="Times New Roman" w:hAnsi="Times New Roman" w:cs="Times New Roman"/>
          <w:sz w:val="28"/>
          <w:szCs w:val="28"/>
        </w:rPr>
        <w:t>1.3</w:t>
      </w:r>
      <w:r w:rsidRPr="002A45BE">
        <w:rPr>
          <w:rFonts w:ascii="Times New Roman" w:eastAsia="Times New Roman" w:hAnsi="Times New Roman" w:cs="Times New Roman"/>
          <w:sz w:val="28"/>
          <w:szCs w:val="28"/>
        </w:rPr>
        <w:tab/>
      </w:r>
      <w:r w:rsidR="004A6A8F" w:rsidRPr="004A6A8F">
        <w:rPr>
          <w:rFonts w:ascii="Times New Roman" w:eastAsia="Times New Roman" w:hAnsi="Times New Roman" w:cs="Times New Roman"/>
          <w:sz w:val="28"/>
          <w:szCs w:val="28"/>
        </w:rPr>
        <w:t>Мінсіз мейір</w:t>
      </w:r>
      <w:r w:rsidR="004A6A8F">
        <w:rPr>
          <w:rFonts w:ascii="Times New Roman" w:eastAsia="Times New Roman" w:hAnsi="Times New Roman" w:cs="Times New Roman"/>
          <w:sz w:val="28"/>
          <w:szCs w:val="28"/>
          <w:lang w:val="kk-KZ"/>
        </w:rPr>
        <w:t>герлік күтім</w:t>
      </w:r>
    </w:p>
    <w:p w14:paraId="3F5A5607" w14:textId="19139123" w:rsidR="004A6A8F" w:rsidRPr="004A6A8F" w:rsidRDefault="002A45BE" w:rsidP="002A45BE">
      <w:pPr>
        <w:ind w:firstLine="708"/>
        <w:jc w:val="both"/>
        <w:rPr>
          <w:rFonts w:ascii="Times New Roman" w:eastAsia="Times New Roman" w:hAnsi="Times New Roman" w:cs="Times New Roman"/>
          <w:sz w:val="28"/>
          <w:szCs w:val="28"/>
          <w:lang w:val="kk-KZ"/>
        </w:rPr>
      </w:pPr>
      <w:r w:rsidRPr="004A6A8F">
        <w:rPr>
          <w:rFonts w:ascii="Times New Roman" w:eastAsia="Times New Roman" w:hAnsi="Times New Roman" w:cs="Times New Roman"/>
          <w:sz w:val="28"/>
          <w:szCs w:val="28"/>
          <w:lang w:val="kk-KZ"/>
        </w:rPr>
        <w:t>1.4</w:t>
      </w:r>
      <w:r w:rsidRPr="004A6A8F">
        <w:rPr>
          <w:rFonts w:ascii="Times New Roman" w:eastAsia="Times New Roman" w:hAnsi="Times New Roman" w:cs="Times New Roman"/>
          <w:sz w:val="28"/>
          <w:szCs w:val="28"/>
          <w:lang w:val="kk-KZ"/>
        </w:rPr>
        <w:tab/>
      </w:r>
      <w:r w:rsidR="004A6A8F" w:rsidRPr="004A6A8F">
        <w:rPr>
          <w:rFonts w:ascii="Times New Roman" w:eastAsia="Times New Roman" w:hAnsi="Times New Roman" w:cs="Times New Roman"/>
          <w:sz w:val="28"/>
          <w:szCs w:val="28"/>
          <w:lang w:val="kk-KZ"/>
        </w:rPr>
        <w:t>Пациент орталықтандырылған қызметтер/пациенттер мен олардың туыстарының тәжірибесін талдау</w:t>
      </w:r>
    </w:p>
    <w:p w14:paraId="71C10EEA" w14:textId="05C86EE1" w:rsidR="002A45BE" w:rsidRPr="004A6A8F" w:rsidRDefault="004A6A8F" w:rsidP="002A45BE">
      <w:pPr>
        <w:ind w:firstLine="708"/>
        <w:jc w:val="both"/>
        <w:rPr>
          <w:rFonts w:ascii="Times New Roman" w:eastAsia="Times New Roman" w:hAnsi="Times New Roman" w:cs="Times New Roman"/>
          <w:b/>
          <w:bCs/>
          <w:sz w:val="28"/>
          <w:szCs w:val="28"/>
          <w:lang w:val="kk-KZ"/>
        </w:rPr>
      </w:pPr>
      <w:r w:rsidRPr="004A6A8F">
        <w:rPr>
          <w:rFonts w:ascii="Times New Roman" w:eastAsia="Times New Roman" w:hAnsi="Times New Roman" w:cs="Times New Roman"/>
          <w:b/>
          <w:bCs/>
          <w:sz w:val="28"/>
          <w:szCs w:val="28"/>
          <w:lang w:val="kk-KZ"/>
        </w:rPr>
        <w:t>Нәтижеліліктің негізгі көрсеткіштері</w:t>
      </w:r>
      <w:r w:rsidR="0050410D" w:rsidRPr="004A6A8F">
        <w:rPr>
          <w:rFonts w:ascii="Times New Roman" w:eastAsia="Times New Roman" w:hAnsi="Times New Roman" w:cs="Times New Roman"/>
          <w:b/>
          <w:bCs/>
          <w:sz w:val="28"/>
          <w:szCs w:val="28"/>
          <w:lang w:val="kk-KZ"/>
        </w:rPr>
        <w:t>:</w:t>
      </w:r>
      <w:r w:rsidR="002A45BE" w:rsidRPr="004A6A8F">
        <w:rPr>
          <w:rFonts w:ascii="Times New Roman" w:eastAsia="Times New Roman" w:hAnsi="Times New Roman" w:cs="Times New Roman"/>
          <w:b/>
          <w:bCs/>
          <w:sz w:val="28"/>
          <w:szCs w:val="28"/>
          <w:lang w:val="kk-KZ"/>
        </w:rPr>
        <w:t xml:space="preserve"> </w:t>
      </w:r>
    </w:p>
    <w:p w14:paraId="16661D0F" w14:textId="16621BF2" w:rsidR="002A45BE" w:rsidRPr="004A6A8F" w:rsidRDefault="002A45BE" w:rsidP="002A45BE">
      <w:pPr>
        <w:ind w:firstLine="708"/>
        <w:jc w:val="both"/>
        <w:rPr>
          <w:rFonts w:ascii="Times New Roman" w:eastAsia="Times New Roman" w:hAnsi="Times New Roman" w:cs="Times New Roman"/>
          <w:sz w:val="28"/>
          <w:szCs w:val="28"/>
          <w:lang w:val="kk-KZ"/>
        </w:rPr>
      </w:pPr>
      <w:r w:rsidRPr="004A6A8F">
        <w:rPr>
          <w:rFonts w:ascii="Times New Roman" w:eastAsia="Times New Roman" w:hAnsi="Times New Roman" w:cs="Times New Roman"/>
          <w:sz w:val="28"/>
          <w:szCs w:val="28"/>
          <w:lang w:val="kk-KZ"/>
        </w:rPr>
        <w:t>1.1.</w:t>
      </w:r>
      <w:r w:rsidRPr="004A6A8F">
        <w:rPr>
          <w:rFonts w:ascii="Times New Roman" w:eastAsia="Times New Roman" w:hAnsi="Times New Roman" w:cs="Times New Roman"/>
          <w:sz w:val="28"/>
          <w:szCs w:val="28"/>
          <w:lang w:val="kk-KZ"/>
        </w:rPr>
        <w:tab/>
      </w:r>
      <w:r w:rsidR="004A6A8F" w:rsidRPr="004A6A8F">
        <w:rPr>
          <w:rFonts w:ascii="Times New Roman" w:eastAsia="Times New Roman" w:hAnsi="Times New Roman" w:cs="Times New Roman"/>
          <w:sz w:val="28"/>
          <w:szCs w:val="28"/>
          <w:lang w:val="kk-KZ"/>
        </w:rPr>
        <w:t>Пациенттердің қанағаттану деңгейі</w:t>
      </w:r>
    </w:p>
    <w:p w14:paraId="667595D9" w14:textId="3BB4EEDB" w:rsidR="002A45BE" w:rsidRPr="004A6A8F" w:rsidRDefault="002A45BE" w:rsidP="002A45BE">
      <w:pPr>
        <w:ind w:firstLine="708"/>
        <w:jc w:val="both"/>
        <w:rPr>
          <w:rFonts w:ascii="Times New Roman" w:eastAsia="Times New Roman" w:hAnsi="Times New Roman" w:cs="Times New Roman"/>
          <w:sz w:val="28"/>
          <w:szCs w:val="28"/>
          <w:lang w:val="kk-KZ"/>
        </w:rPr>
      </w:pPr>
      <w:r w:rsidRPr="004A6A8F">
        <w:rPr>
          <w:rFonts w:ascii="Times New Roman" w:eastAsia="Times New Roman" w:hAnsi="Times New Roman" w:cs="Times New Roman"/>
          <w:sz w:val="28"/>
          <w:szCs w:val="28"/>
          <w:lang w:val="kk-KZ"/>
        </w:rPr>
        <w:t>1.2.</w:t>
      </w:r>
      <w:r w:rsidRPr="004A6A8F">
        <w:rPr>
          <w:rFonts w:ascii="Times New Roman" w:eastAsia="Times New Roman" w:hAnsi="Times New Roman" w:cs="Times New Roman"/>
          <w:sz w:val="28"/>
          <w:szCs w:val="28"/>
          <w:lang w:val="kk-KZ"/>
        </w:rPr>
        <w:tab/>
      </w:r>
      <w:r w:rsidR="004A6A8F" w:rsidRPr="004A6A8F">
        <w:rPr>
          <w:rFonts w:ascii="Times New Roman" w:eastAsia="Times New Roman" w:hAnsi="Times New Roman" w:cs="Times New Roman"/>
          <w:sz w:val="28"/>
          <w:szCs w:val="28"/>
          <w:lang w:val="kk-KZ"/>
        </w:rPr>
        <w:t>UMC академиялық медициналық орталық ретінде JCI стандарттарына сәйкестігін аккредиттеу</w:t>
      </w:r>
    </w:p>
    <w:p w14:paraId="268EF121" w14:textId="2A63C60E" w:rsidR="002A45BE" w:rsidRPr="002A45BE" w:rsidRDefault="002A45BE" w:rsidP="002A45BE">
      <w:pPr>
        <w:ind w:firstLine="708"/>
        <w:jc w:val="both"/>
        <w:rPr>
          <w:rFonts w:ascii="Times New Roman" w:eastAsia="Times New Roman" w:hAnsi="Times New Roman" w:cs="Times New Roman"/>
          <w:sz w:val="28"/>
          <w:szCs w:val="28"/>
        </w:rPr>
      </w:pPr>
      <w:r w:rsidRPr="002A45BE">
        <w:rPr>
          <w:rFonts w:ascii="Times New Roman" w:eastAsia="Times New Roman" w:hAnsi="Times New Roman" w:cs="Times New Roman"/>
          <w:sz w:val="28"/>
          <w:szCs w:val="28"/>
        </w:rPr>
        <w:t>1.3.</w:t>
      </w:r>
      <w:r w:rsidRPr="002A45BE">
        <w:rPr>
          <w:rFonts w:ascii="Times New Roman" w:eastAsia="Times New Roman" w:hAnsi="Times New Roman" w:cs="Times New Roman"/>
          <w:sz w:val="28"/>
          <w:szCs w:val="28"/>
        </w:rPr>
        <w:tab/>
      </w:r>
      <w:r w:rsidR="004A6A8F" w:rsidRPr="004A6A8F">
        <w:rPr>
          <w:rFonts w:ascii="Times New Roman" w:eastAsia="Times New Roman" w:hAnsi="Times New Roman" w:cs="Times New Roman"/>
          <w:sz w:val="28"/>
          <w:szCs w:val="28"/>
        </w:rPr>
        <w:t>Клиникалық практикаға енгізілген жаңа медициналық технологиялардың саны</w:t>
      </w:r>
    </w:p>
    <w:p w14:paraId="5522F48C" w14:textId="0C3FE2F6" w:rsidR="002C17F2" w:rsidRDefault="002A45BE">
      <w:pPr>
        <w:ind w:firstLine="708"/>
        <w:jc w:val="both"/>
        <w:rPr>
          <w:rFonts w:ascii="Times New Roman" w:eastAsia="Times New Roman" w:hAnsi="Times New Roman" w:cs="Times New Roman"/>
          <w:sz w:val="28"/>
          <w:szCs w:val="28"/>
        </w:rPr>
      </w:pPr>
      <w:r w:rsidRPr="002A45BE">
        <w:rPr>
          <w:rFonts w:ascii="Times New Roman" w:eastAsia="Times New Roman" w:hAnsi="Times New Roman" w:cs="Times New Roman"/>
          <w:sz w:val="28"/>
          <w:szCs w:val="28"/>
        </w:rPr>
        <w:t>1.4.</w:t>
      </w:r>
      <w:r w:rsidRPr="002A45BE">
        <w:rPr>
          <w:rFonts w:ascii="Times New Roman" w:eastAsia="Times New Roman" w:hAnsi="Times New Roman" w:cs="Times New Roman"/>
          <w:sz w:val="28"/>
          <w:szCs w:val="28"/>
        </w:rPr>
        <w:tab/>
      </w:r>
      <w:r w:rsidR="004A6A8F" w:rsidRPr="004A6A8F">
        <w:rPr>
          <w:rFonts w:ascii="Times New Roman" w:eastAsia="Times New Roman" w:hAnsi="Times New Roman" w:cs="Times New Roman"/>
          <w:sz w:val="28"/>
          <w:szCs w:val="28"/>
        </w:rPr>
        <w:t>Ана өлімі</w:t>
      </w:r>
    </w:p>
    <w:p w14:paraId="5EEA1D0D" w14:textId="13FC0FC4" w:rsidR="003630CB" w:rsidRPr="004419B0" w:rsidRDefault="003630CB">
      <w:pPr>
        <w:ind w:firstLine="708"/>
        <w:jc w:val="both"/>
        <w:rPr>
          <w:rFonts w:ascii="Times New Roman" w:eastAsia="Times New Roman" w:hAnsi="Times New Roman" w:cs="Times New Roman"/>
          <w:sz w:val="28"/>
          <w:szCs w:val="28"/>
        </w:rPr>
      </w:pPr>
      <w:r w:rsidRPr="004419B0">
        <w:rPr>
          <w:rFonts w:ascii="Times New Roman" w:eastAsia="Times New Roman" w:hAnsi="Times New Roman" w:cs="Times New Roman"/>
          <w:sz w:val="28"/>
          <w:szCs w:val="28"/>
        </w:rPr>
        <w:t>1.5.</w:t>
      </w:r>
      <w:r w:rsidRPr="004419B0">
        <w:rPr>
          <w:rFonts w:ascii="Times New Roman" w:eastAsia="Times New Roman" w:hAnsi="Times New Roman" w:cs="Times New Roman"/>
          <w:sz w:val="28"/>
          <w:szCs w:val="28"/>
        </w:rPr>
        <w:tab/>
      </w:r>
      <w:r w:rsidR="004A6A8F" w:rsidRPr="004A6A8F">
        <w:rPr>
          <w:rFonts w:ascii="Times New Roman" w:eastAsia="Times New Roman" w:hAnsi="Times New Roman" w:cs="Times New Roman"/>
          <w:sz w:val="28"/>
          <w:szCs w:val="28"/>
        </w:rPr>
        <w:t>Жүрекке араласудан кейінгі операциядан кейінгі өлім</w:t>
      </w:r>
    </w:p>
    <w:p w14:paraId="309024E8" w14:textId="77777777" w:rsidR="002C17F2" w:rsidRDefault="002C17F2">
      <w:pPr>
        <w:ind w:firstLine="708"/>
        <w:jc w:val="both"/>
        <w:rPr>
          <w:rFonts w:ascii="Times New Roman" w:eastAsia="Times New Roman" w:hAnsi="Times New Roman" w:cs="Times New Roman"/>
          <w:sz w:val="28"/>
          <w:szCs w:val="28"/>
        </w:rPr>
      </w:pPr>
    </w:p>
    <w:p w14:paraId="701A1467" w14:textId="77777777" w:rsidR="002C17F2" w:rsidRDefault="002C17F2">
      <w:pPr>
        <w:ind w:firstLine="708"/>
        <w:jc w:val="both"/>
        <w:rPr>
          <w:rFonts w:ascii="Times New Roman" w:eastAsia="Times New Roman" w:hAnsi="Times New Roman" w:cs="Times New Roman"/>
          <w:sz w:val="28"/>
          <w:szCs w:val="28"/>
        </w:rPr>
      </w:pPr>
    </w:p>
    <w:p w14:paraId="0262FED9" w14:textId="0DCC15DD" w:rsidR="00277255" w:rsidRPr="0034637C" w:rsidRDefault="004A6A8F">
      <w:pPr>
        <w:ind w:firstLine="708"/>
        <w:jc w:val="both"/>
        <w:rPr>
          <w:rFonts w:ascii="Times New Roman" w:eastAsia="Times New Roman" w:hAnsi="Times New Roman" w:cs="Times New Roman"/>
          <w:sz w:val="28"/>
          <w:szCs w:val="28"/>
        </w:rPr>
      </w:pPr>
      <w:r w:rsidRPr="004A6A8F">
        <w:rPr>
          <w:rFonts w:ascii="Times New Roman" w:eastAsia="Times New Roman" w:hAnsi="Times New Roman" w:cs="Times New Roman"/>
          <w:sz w:val="28"/>
          <w:szCs w:val="28"/>
        </w:rPr>
        <w:lastRenderedPageBreak/>
        <w:t xml:space="preserve">UMC пациенттердің тиімділігін, сапасы мен қауіпсіздігін және күтімнің үздіксіздігін қамтамасыз ете отырып, пәнаралық </w:t>
      </w:r>
      <w:r>
        <w:rPr>
          <w:rFonts w:ascii="Times New Roman" w:eastAsia="Times New Roman" w:hAnsi="Times New Roman" w:cs="Times New Roman"/>
          <w:sz w:val="28"/>
          <w:szCs w:val="28"/>
          <w:lang w:val="kk-KZ"/>
        </w:rPr>
        <w:t>КАД</w:t>
      </w:r>
      <w:r w:rsidRPr="004A6A8F">
        <w:rPr>
          <w:rFonts w:ascii="Times New Roman" w:eastAsia="Times New Roman" w:hAnsi="Times New Roman" w:cs="Times New Roman"/>
          <w:sz w:val="28"/>
          <w:szCs w:val="28"/>
        </w:rPr>
        <w:t xml:space="preserve"> тәсілін дәлелді клиникалық әдістермен біріктіру арқылы теңдесі жоқ клиникалық көмек көрсетуге тырысады</w:t>
      </w:r>
      <w:r w:rsidR="00633F77" w:rsidRPr="0034637C">
        <w:rPr>
          <w:rFonts w:ascii="Times New Roman" w:eastAsia="Times New Roman" w:hAnsi="Times New Roman" w:cs="Times New Roman"/>
          <w:sz w:val="28"/>
          <w:szCs w:val="28"/>
        </w:rPr>
        <w:t xml:space="preserve">. </w:t>
      </w:r>
    </w:p>
    <w:p w14:paraId="2AD77CBC" w14:textId="0DF2F9C4" w:rsidR="00277255" w:rsidRPr="0034637C" w:rsidRDefault="004A6A8F">
      <w:pPr>
        <w:ind w:firstLine="708"/>
        <w:jc w:val="both"/>
        <w:rPr>
          <w:rFonts w:ascii="Times New Roman" w:eastAsia="Times New Roman" w:hAnsi="Times New Roman" w:cs="Times New Roman"/>
          <w:sz w:val="28"/>
          <w:szCs w:val="28"/>
        </w:rPr>
      </w:pPr>
      <w:r w:rsidRPr="004A6A8F">
        <w:rPr>
          <w:rFonts w:ascii="Times New Roman" w:eastAsia="Times New Roman" w:hAnsi="Times New Roman" w:cs="Times New Roman"/>
          <w:sz w:val="28"/>
          <w:szCs w:val="28"/>
        </w:rPr>
        <w:t>Медициналық көмек ұйымындағы UMC озық медициналық технологияларға сүйенеді және дәлелді шешімдер қабылдау кезінде пациенттердің тәжірибесін ескереді</w:t>
      </w:r>
      <w:r w:rsidR="00633F77" w:rsidRPr="0034637C">
        <w:rPr>
          <w:rFonts w:ascii="Times New Roman" w:eastAsia="Times New Roman" w:hAnsi="Times New Roman" w:cs="Times New Roman"/>
          <w:sz w:val="28"/>
          <w:szCs w:val="28"/>
        </w:rPr>
        <w:t>.</w:t>
      </w:r>
    </w:p>
    <w:p w14:paraId="27D91117" w14:textId="54BDDCDD" w:rsidR="00277255" w:rsidRPr="0034637C" w:rsidRDefault="004A6A8F">
      <w:pPr>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kk-KZ"/>
        </w:rPr>
        <w:t xml:space="preserve"> </w:t>
      </w:r>
      <w:r w:rsidR="00633F77" w:rsidRPr="0034637C">
        <w:rPr>
          <w:rFonts w:ascii="Times New Roman" w:eastAsia="Times New Roman" w:hAnsi="Times New Roman" w:cs="Times New Roman"/>
          <w:b/>
          <w:sz w:val="28"/>
          <w:szCs w:val="28"/>
        </w:rPr>
        <w:t xml:space="preserve"> </w:t>
      </w:r>
      <w:proofErr w:type="gramStart"/>
      <w:r w:rsidR="00633F77" w:rsidRPr="0034637C">
        <w:rPr>
          <w:rFonts w:ascii="Times New Roman" w:eastAsia="Times New Roman" w:hAnsi="Times New Roman" w:cs="Times New Roman"/>
          <w:b/>
          <w:sz w:val="28"/>
          <w:szCs w:val="28"/>
        </w:rPr>
        <w:t>1.1.</w:t>
      </w:r>
      <w:r>
        <w:rPr>
          <w:rFonts w:ascii="Times New Roman" w:eastAsia="Times New Roman" w:hAnsi="Times New Roman" w:cs="Times New Roman"/>
          <w:b/>
          <w:sz w:val="28"/>
          <w:szCs w:val="28"/>
          <w:lang w:val="kk-KZ"/>
        </w:rPr>
        <w:t>-</w:t>
      </w:r>
      <w:proofErr w:type="gramEnd"/>
      <w:r>
        <w:rPr>
          <w:rFonts w:ascii="Times New Roman" w:eastAsia="Times New Roman" w:hAnsi="Times New Roman" w:cs="Times New Roman"/>
          <w:b/>
          <w:sz w:val="28"/>
          <w:szCs w:val="28"/>
          <w:lang w:val="kk-KZ"/>
        </w:rPr>
        <w:t>міндет</w:t>
      </w:r>
      <w:r w:rsidR="00633F77" w:rsidRPr="0034637C">
        <w:rPr>
          <w:rFonts w:ascii="Times New Roman" w:eastAsia="Times New Roman" w:hAnsi="Times New Roman" w:cs="Times New Roman"/>
          <w:b/>
          <w:sz w:val="28"/>
          <w:szCs w:val="28"/>
        </w:rPr>
        <w:tab/>
        <w:t xml:space="preserve">Оказание передовой медицинской помощи </w:t>
      </w:r>
    </w:p>
    <w:p w14:paraId="4D717333" w14:textId="4FBA3517" w:rsidR="00277255" w:rsidRPr="00D52450" w:rsidRDefault="004A6A8F">
      <w:pPr>
        <w:widowControl w:val="0"/>
        <w:pBdr>
          <w:top w:val="nil"/>
          <w:left w:val="nil"/>
          <w:bottom w:val="nil"/>
          <w:right w:val="nil"/>
          <w:between w:val="nil"/>
        </w:pBdr>
        <w:ind w:firstLine="708"/>
        <w:jc w:val="both"/>
        <w:rPr>
          <w:rFonts w:ascii="Times New Roman" w:eastAsia="Times New Roman" w:hAnsi="Times New Roman" w:cs="Times New Roman"/>
          <w:sz w:val="28"/>
          <w:szCs w:val="28"/>
        </w:rPr>
      </w:pPr>
      <w:r w:rsidRPr="004A6A8F">
        <w:rPr>
          <w:rFonts w:ascii="Times New Roman" w:eastAsia="Times New Roman" w:hAnsi="Times New Roman" w:cs="Times New Roman"/>
          <w:sz w:val="28"/>
          <w:szCs w:val="28"/>
        </w:rPr>
        <w:t xml:space="preserve">UMC </w:t>
      </w:r>
      <w:r>
        <w:rPr>
          <w:rFonts w:ascii="Times New Roman" w:eastAsia="Times New Roman" w:hAnsi="Times New Roman" w:cs="Times New Roman"/>
          <w:sz w:val="28"/>
          <w:szCs w:val="28"/>
          <w:lang w:val="kk-KZ"/>
        </w:rPr>
        <w:t>КАД</w:t>
      </w:r>
      <w:r w:rsidRPr="004A6A8F">
        <w:rPr>
          <w:rFonts w:ascii="Times New Roman" w:eastAsia="Times New Roman" w:hAnsi="Times New Roman" w:cs="Times New Roman"/>
          <w:sz w:val="28"/>
          <w:szCs w:val="28"/>
        </w:rPr>
        <w:t xml:space="preserve"> үздіксіз және инновациялық дамыту, қолданыстағы </w:t>
      </w:r>
      <w:r>
        <w:rPr>
          <w:rFonts w:ascii="Times New Roman" w:eastAsia="Times New Roman" w:hAnsi="Times New Roman" w:cs="Times New Roman"/>
          <w:sz w:val="28"/>
          <w:szCs w:val="28"/>
          <w:lang w:val="kk-KZ"/>
        </w:rPr>
        <w:t>бейін</w:t>
      </w:r>
      <w:r w:rsidRPr="004A6A8F">
        <w:rPr>
          <w:rFonts w:ascii="Times New Roman" w:eastAsia="Times New Roman" w:hAnsi="Times New Roman" w:cs="Times New Roman"/>
          <w:sz w:val="28"/>
          <w:szCs w:val="28"/>
        </w:rPr>
        <w:t xml:space="preserve"> кеңейту және жаңа медициналық қызметтерді ұсыну және басқа медициналық ұйымдармен белсенді өзара әрекеттесу арқылы бағыттарды кеңейту арқылы клиникалық көмек көрсетудің озық деңгейіне қол жеткізуге тырысады</w:t>
      </w:r>
      <w:r w:rsidR="00633F77" w:rsidRPr="00D52450">
        <w:rPr>
          <w:rFonts w:ascii="Times New Roman" w:eastAsia="Times New Roman" w:hAnsi="Times New Roman" w:cs="Times New Roman"/>
          <w:sz w:val="28"/>
          <w:szCs w:val="28"/>
        </w:rPr>
        <w:t xml:space="preserve">. </w:t>
      </w:r>
    </w:p>
    <w:p w14:paraId="145D4F2F" w14:textId="423C5C99" w:rsidR="00277255" w:rsidRDefault="004A6A8F">
      <w:pPr>
        <w:widowControl w:val="0"/>
        <w:pBdr>
          <w:top w:val="nil"/>
          <w:left w:val="nil"/>
          <w:bottom w:val="nil"/>
          <w:right w:val="nil"/>
          <w:between w:val="nil"/>
        </w:pBdr>
        <w:ind w:firstLine="708"/>
        <w:jc w:val="both"/>
        <w:rPr>
          <w:rFonts w:ascii="Times New Roman" w:eastAsia="Times New Roman" w:hAnsi="Times New Roman" w:cs="Times New Roman"/>
          <w:color w:val="000000"/>
          <w:sz w:val="28"/>
          <w:szCs w:val="28"/>
        </w:rPr>
      </w:pPr>
      <w:r w:rsidRPr="004A6A8F">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z w:val="28"/>
          <w:szCs w:val="28"/>
          <w:lang w:val="kk-KZ"/>
        </w:rPr>
        <w:t>АД</w:t>
      </w:r>
      <w:r w:rsidRPr="004A6A8F">
        <w:rPr>
          <w:rFonts w:ascii="Times New Roman" w:eastAsia="Times New Roman" w:hAnsi="Times New Roman" w:cs="Times New Roman"/>
          <w:color w:val="000000"/>
          <w:sz w:val="28"/>
          <w:szCs w:val="28"/>
        </w:rPr>
        <w:t xml:space="preserve"> кеңінен сұранысқа ие медициналық көмек түрлерімен қатар бірегей (өз бағытында) әдістемелер мен қызметтерді дамытуға ұмтылады</w:t>
      </w:r>
      <w:r w:rsidR="00633F77">
        <w:rPr>
          <w:rFonts w:ascii="Times New Roman" w:eastAsia="Times New Roman" w:hAnsi="Times New Roman" w:cs="Times New Roman"/>
          <w:color w:val="000000"/>
          <w:sz w:val="28"/>
          <w:szCs w:val="28"/>
        </w:rPr>
        <w:t>.</w:t>
      </w:r>
    </w:p>
    <w:p w14:paraId="7AC6392C" w14:textId="584C6023" w:rsidR="00787AA1" w:rsidRPr="00631B1B" w:rsidRDefault="004A6A8F" w:rsidP="00787AA1">
      <w:pPr>
        <w:widowControl w:val="0"/>
        <w:pBdr>
          <w:top w:val="nil"/>
          <w:left w:val="nil"/>
          <w:bottom w:val="nil"/>
          <w:right w:val="nil"/>
          <w:between w:val="nil"/>
        </w:pBdr>
        <w:ind w:firstLine="708"/>
        <w:jc w:val="both"/>
        <w:rPr>
          <w:rFonts w:ascii="Times New Roman" w:eastAsia="Times New Roman" w:hAnsi="Times New Roman" w:cs="Times New Roman"/>
          <w:color w:val="000000"/>
          <w:sz w:val="28"/>
          <w:szCs w:val="28"/>
        </w:rPr>
      </w:pPr>
      <w:r w:rsidRPr="004A6A8F">
        <w:rPr>
          <w:rFonts w:ascii="Times New Roman" w:eastAsia="Times New Roman" w:hAnsi="Times New Roman" w:cs="Times New Roman"/>
          <w:color w:val="000000"/>
          <w:sz w:val="28"/>
          <w:szCs w:val="28"/>
        </w:rPr>
        <w:t xml:space="preserve">Астана қаласындағы үш орталықтың, сондай-ақ 2024 жылы UMC-ге қосылған </w:t>
      </w:r>
      <w:r>
        <w:rPr>
          <w:rFonts w:ascii="Times New Roman" w:eastAsia="Times New Roman" w:hAnsi="Times New Roman" w:cs="Times New Roman"/>
          <w:color w:val="000000"/>
          <w:sz w:val="28"/>
          <w:szCs w:val="28"/>
          <w:lang w:val="kk-KZ"/>
        </w:rPr>
        <w:t>«</w:t>
      </w:r>
      <w:r w:rsidRPr="004A6A8F">
        <w:rPr>
          <w:rFonts w:ascii="Times New Roman" w:eastAsia="Times New Roman" w:hAnsi="Times New Roman" w:cs="Times New Roman"/>
          <w:color w:val="000000"/>
          <w:sz w:val="28"/>
          <w:szCs w:val="28"/>
        </w:rPr>
        <w:t>Шымкент қаласының жүрек орталығы</w:t>
      </w:r>
      <w:r>
        <w:rPr>
          <w:rFonts w:ascii="Times New Roman" w:eastAsia="Times New Roman" w:hAnsi="Times New Roman" w:cs="Times New Roman"/>
          <w:color w:val="000000"/>
          <w:sz w:val="28"/>
          <w:szCs w:val="28"/>
          <w:lang w:val="kk-KZ"/>
        </w:rPr>
        <w:t>»</w:t>
      </w:r>
      <w:r w:rsidRPr="004A6A8F">
        <w:rPr>
          <w:rFonts w:ascii="Times New Roman" w:eastAsia="Times New Roman" w:hAnsi="Times New Roman" w:cs="Times New Roman"/>
          <w:color w:val="000000"/>
          <w:sz w:val="28"/>
          <w:szCs w:val="28"/>
        </w:rPr>
        <w:t xml:space="preserve"> КЕАҚ клиникалық сервистік желілерді (сlinical service lines) мамандардың пәнаралық командаларын (</w:t>
      </w:r>
      <w:r>
        <w:rPr>
          <w:rFonts w:ascii="Times New Roman" w:eastAsia="Times New Roman" w:hAnsi="Times New Roman" w:cs="Times New Roman"/>
          <w:color w:val="000000"/>
          <w:sz w:val="28"/>
          <w:szCs w:val="28"/>
          <w:lang w:val="kk-KZ"/>
        </w:rPr>
        <w:t>а</w:t>
      </w:r>
      <w:r w:rsidRPr="004A6A8F">
        <w:rPr>
          <w:rFonts w:ascii="Times New Roman" w:eastAsia="Times New Roman" w:hAnsi="Times New Roman" w:cs="Times New Roman"/>
          <w:color w:val="000000"/>
          <w:sz w:val="28"/>
          <w:szCs w:val="28"/>
        </w:rPr>
        <w:t>нестезиология және реаниматология, радиология және т. б.) құру жолымен көлденең интеграциясы жалғасады</w:t>
      </w:r>
      <w:r w:rsidR="00787AA1" w:rsidRPr="0064542C">
        <w:rPr>
          <w:rFonts w:ascii="Times New Roman" w:eastAsia="Times New Roman" w:hAnsi="Times New Roman" w:cs="Times New Roman"/>
          <w:color w:val="000000"/>
          <w:sz w:val="28"/>
          <w:szCs w:val="28"/>
        </w:rPr>
        <w:t>).</w:t>
      </w:r>
      <w:r w:rsidR="00631B1B" w:rsidRPr="00631B1B">
        <w:rPr>
          <w:rFonts w:ascii="Times New Roman" w:eastAsia="Times New Roman" w:hAnsi="Times New Roman" w:cs="Times New Roman"/>
          <w:color w:val="000000"/>
          <w:sz w:val="28"/>
          <w:szCs w:val="28"/>
        </w:rPr>
        <w:t xml:space="preserve"> </w:t>
      </w:r>
    </w:p>
    <w:p w14:paraId="5AB387E1" w14:textId="5A779E6A" w:rsidR="00277255" w:rsidRPr="0064542C" w:rsidRDefault="004A6A8F">
      <w:pPr>
        <w:widowControl w:val="0"/>
        <w:pBdr>
          <w:top w:val="nil"/>
          <w:left w:val="nil"/>
          <w:bottom w:val="nil"/>
          <w:right w:val="nil"/>
          <w:between w:val="nil"/>
        </w:pBdr>
        <w:ind w:firstLine="708"/>
        <w:jc w:val="both"/>
        <w:rPr>
          <w:rFonts w:ascii="Times New Roman" w:eastAsia="Times New Roman" w:hAnsi="Times New Roman" w:cs="Times New Roman"/>
          <w:color w:val="000000"/>
          <w:sz w:val="28"/>
          <w:szCs w:val="28"/>
        </w:rPr>
      </w:pPr>
      <w:r w:rsidRPr="004A6A8F">
        <w:rPr>
          <w:rFonts w:ascii="Times New Roman" w:eastAsia="Times New Roman" w:hAnsi="Times New Roman" w:cs="Times New Roman"/>
          <w:color w:val="000000"/>
          <w:sz w:val="28"/>
          <w:szCs w:val="28"/>
        </w:rPr>
        <w:t xml:space="preserve">UMC амбулаториялық қызметті күшейту, </w:t>
      </w:r>
      <w:r>
        <w:rPr>
          <w:rFonts w:ascii="Times New Roman" w:eastAsia="Times New Roman" w:hAnsi="Times New Roman" w:cs="Times New Roman"/>
          <w:color w:val="000000"/>
          <w:sz w:val="28"/>
          <w:szCs w:val="28"/>
          <w:lang w:val="kk-KZ"/>
        </w:rPr>
        <w:t>«</w:t>
      </w:r>
      <w:r w:rsidRPr="004A6A8F">
        <w:rPr>
          <w:rFonts w:ascii="Times New Roman" w:eastAsia="Times New Roman" w:hAnsi="Times New Roman" w:cs="Times New Roman"/>
          <w:color w:val="000000"/>
          <w:sz w:val="28"/>
          <w:szCs w:val="28"/>
        </w:rPr>
        <w:t>бір күндік</w:t>
      </w:r>
      <w:r>
        <w:rPr>
          <w:rFonts w:ascii="Times New Roman" w:eastAsia="Times New Roman" w:hAnsi="Times New Roman" w:cs="Times New Roman"/>
          <w:color w:val="000000"/>
          <w:sz w:val="28"/>
          <w:szCs w:val="28"/>
          <w:lang w:val="kk-KZ"/>
        </w:rPr>
        <w:t>»</w:t>
      </w:r>
      <w:r w:rsidRPr="004A6A8F">
        <w:rPr>
          <w:rFonts w:ascii="Times New Roman" w:eastAsia="Times New Roman" w:hAnsi="Times New Roman" w:cs="Times New Roman"/>
          <w:color w:val="000000"/>
          <w:sz w:val="28"/>
          <w:szCs w:val="28"/>
        </w:rPr>
        <w:t xml:space="preserve"> стационарды және телемедицинаның follow-up бағдарламаларын дамыту және т. б. арқылы </w:t>
      </w:r>
      <w:r>
        <w:rPr>
          <w:rFonts w:ascii="Times New Roman" w:eastAsia="Times New Roman" w:hAnsi="Times New Roman" w:cs="Times New Roman"/>
          <w:color w:val="000000"/>
          <w:sz w:val="28"/>
          <w:szCs w:val="28"/>
          <w:lang w:val="kk-KZ"/>
        </w:rPr>
        <w:t>«</w:t>
      </w:r>
      <w:r w:rsidRPr="004A6A8F">
        <w:rPr>
          <w:rFonts w:ascii="Times New Roman" w:eastAsia="Times New Roman" w:hAnsi="Times New Roman" w:cs="Times New Roman"/>
          <w:color w:val="000000"/>
          <w:sz w:val="28"/>
          <w:szCs w:val="28"/>
        </w:rPr>
        <w:t>аурухана қабырғаларынан тыс</w:t>
      </w:r>
      <w:r>
        <w:rPr>
          <w:rFonts w:ascii="Times New Roman" w:eastAsia="Times New Roman" w:hAnsi="Times New Roman" w:cs="Times New Roman"/>
          <w:color w:val="000000"/>
          <w:sz w:val="28"/>
          <w:szCs w:val="28"/>
          <w:lang w:val="kk-KZ"/>
        </w:rPr>
        <w:t>»</w:t>
      </w:r>
      <w:r w:rsidRPr="004A6A8F">
        <w:rPr>
          <w:rFonts w:ascii="Times New Roman" w:eastAsia="Times New Roman" w:hAnsi="Times New Roman" w:cs="Times New Roman"/>
          <w:color w:val="000000"/>
          <w:sz w:val="28"/>
          <w:szCs w:val="28"/>
        </w:rPr>
        <w:t xml:space="preserve"> медициналық көмектің тізімі мен көлемін кеңейтеді</w:t>
      </w:r>
      <w:r w:rsidR="00633F77" w:rsidRPr="0064542C">
        <w:rPr>
          <w:rFonts w:ascii="Times New Roman" w:eastAsia="Times New Roman" w:hAnsi="Times New Roman" w:cs="Times New Roman"/>
          <w:color w:val="000000"/>
          <w:sz w:val="28"/>
          <w:szCs w:val="28"/>
        </w:rPr>
        <w:t>.</w:t>
      </w:r>
    </w:p>
    <w:p w14:paraId="3470995B" w14:textId="26871293" w:rsidR="00277255" w:rsidRPr="0064542C" w:rsidRDefault="004A6A8F">
      <w:pPr>
        <w:widowControl w:val="0"/>
        <w:pBdr>
          <w:top w:val="nil"/>
          <w:left w:val="nil"/>
          <w:bottom w:val="nil"/>
          <w:right w:val="nil"/>
          <w:between w:val="nil"/>
        </w:pBdr>
        <w:ind w:firstLine="708"/>
        <w:jc w:val="both"/>
        <w:rPr>
          <w:rFonts w:ascii="Times New Roman" w:eastAsia="Times New Roman" w:hAnsi="Times New Roman" w:cs="Times New Roman"/>
          <w:color w:val="000000"/>
          <w:sz w:val="28"/>
          <w:szCs w:val="28"/>
        </w:rPr>
      </w:pPr>
      <w:r w:rsidRPr="004A6A8F">
        <w:rPr>
          <w:rFonts w:ascii="Times New Roman" w:eastAsia="Times New Roman" w:hAnsi="Times New Roman" w:cs="Times New Roman"/>
          <w:color w:val="000000"/>
          <w:sz w:val="28"/>
          <w:szCs w:val="28"/>
        </w:rPr>
        <w:t xml:space="preserve">Интервенциялық рентгенологияны, аз инвазивті флебологияны және ангиохирургияны қоса алғанда, </w:t>
      </w:r>
      <w:r>
        <w:rPr>
          <w:rFonts w:ascii="Times New Roman" w:eastAsia="Times New Roman" w:hAnsi="Times New Roman" w:cs="Times New Roman"/>
          <w:color w:val="000000"/>
          <w:sz w:val="28"/>
          <w:szCs w:val="28"/>
          <w:lang w:val="kk-KZ"/>
        </w:rPr>
        <w:t>«</w:t>
      </w:r>
      <w:r w:rsidRPr="004A6A8F">
        <w:rPr>
          <w:rFonts w:ascii="Times New Roman" w:eastAsia="Times New Roman" w:hAnsi="Times New Roman" w:cs="Times New Roman"/>
          <w:color w:val="000000"/>
          <w:sz w:val="28"/>
          <w:szCs w:val="28"/>
        </w:rPr>
        <w:t>ope day surgery</w:t>
      </w:r>
      <w:r>
        <w:rPr>
          <w:rFonts w:ascii="Times New Roman" w:eastAsia="Times New Roman" w:hAnsi="Times New Roman" w:cs="Times New Roman"/>
          <w:color w:val="000000"/>
          <w:sz w:val="28"/>
          <w:szCs w:val="28"/>
          <w:lang w:val="kk-KZ"/>
        </w:rPr>
        <w:t>»</w:t>
      </w:r>
      <w:r w:rsidRPr="004A6A8F">
        <w:rPr>
          <w:rFonts w:ascii="Times New Roman" w:eastAsia="Times New Roman" w:hAnsi="Times New Roman" w:cs="Times New Roman"/>
          <w:color w:val="000000"/>
          <w:sz w:val="28"/>
          <w:szCs w:val="28"/>
        </w:rPr>
        <w:t xml:space="preserve"> қағидаты бойынша хирургиялық күндізгі стационардың қызметі кеңейтіледі</w:t>
      </w:r>
      <w:r w:rsidR="00633F77" w:rsidRPr="0064542C">
        <w:rPr>
          <w:rFonts w:ascii="Times New Roman" w:eastAsia="Times New Roman" w:hAnsi="Times New Roman" w:cs="Times New Roman"/>
          <w:color w:val="000000"/>
          <w:sz w:val="28"/>
          <w:szCs w:val="28"/>
        </w:rPr>
        <w:t>.</w:t>
      </w:r>
    </w:p>
    <w:p w14:paraId="5EB810FF" w14:textId="381A4C96" w:rsidR="00277255" w:rsidRPr="0064542C" w:rsidRDefault="004A6A8F">
      <w:pPr>
        <w:widowControl w:val="0"/>
        <w:pBdr>
          <w:top w:val="nil"/>
          <w:left w:val="nil"/>
          <w:bottom w:val="nil"/>
          <w:right w:val="nil"/>
          <w:between w:val="nil"/>
        </w:pBdr>
        <w:ind w:firstLine="708"/>
        <w:jc w:val="both"/>
        <w:rPr>
          <w:rFonts w:ascii="Times New Roman" w:eastAsia="Times New Roman" w:hAnsi="Times New Roman" w:cs="Times New Roman"/>
          <w:color w:val="000000"/>
          <w:sz w:val="28"/>
          <w:szCs w:val="28"/>
        </w:rPr>
      </w:pPr>
      <w:r w:rsidRPr="004A6A8F">
        <w:rPr>
          <w:rFonts w:ascii="Times New Roman" w:eastAsia="Times New Roman" w:hAnsi="Times New Roman" w:cs="Times New Roman"/>
          <w:color w:val="000000"/>
          <w:sz w:val="28"/>
          <w:szCs w:val="28"/>
        </w:rPr>
        <w:t>UMC генетикалық зерттеулерді, соның ішінде ұрықтың туа біткен ақауларын ерте диагностикалауды белсендіреді; имплантацияға дейінгі генетикалық диагностика, толық геномдық / экзомалық реттілік</w:t>
      </w:r>
      <w:r w:rsidR="00633F77" w:rsidRPr="0064542C">
        <w:rPr>
          <w:rFonts w:ascii="Times New Roman" w:eastAsia="Times New Roman" w:hAnsi="Times New Roman" w:cs="Times New Roman"/>
          <w:color w:val="000000"/>
          <w:sz w:val="28"/>
          <w:szCs w:val="28"/>
        </w:rPr>
        <w:t xml:space="preserve">. </w:t>
      </w:r>
      <w:r w:rsidRPr="004A6A8F">
        <w:rPr>
          <w:rFonts w:ascii="Times New Roman" w:eastAsia="Times New Roman" w:hAnsi="Times New Roman" w:cs="Times New Roman"/>
          <w:color w:val="000000"/>
          <w:sz w:val="28"/>
          <w:szCs w:val="28"/>
        </w:rPr>
        <w:t>Жүктілікті жоспарлайтын адамдардың тұқым қуалайтын ауруларының гендерін тасымалдауға тестілеуді ұйымдастыру, сондай-ақ орфандық ауруларды ерте диагностикалау мақсатында жүкті және жаңа туған нәрестелерді скринингтеу мәселелері пысықталатын болады</w:t>
      </w:r>
      <w:r w:rsidR="00633F77" w:rsidRPr="0064542C">
        <w:rPr>
          <w:rFonts w:ascii="Times New Roman" w:eastAsia="Times New Roman" w:hAnsi="Times New Roman" w:cs="Times New Roman"/>
          <w:color w:val="000000"/>
          <w:sz w:val="28"/>
          <w:szCs w:val="28"/>
        </w:rPr>
        <w:t>.</w:t>
      </w:r>
    </w:p>
    <w:p w14:paraId="5670F7C7" w14:textId="083611E7" w:rsidR="00277255" w:rsidRPr="0064542C" w:rsidRDefault="004A6A8F">
      <w:pPr>
        <w:widowControl w:val="0"/>
        <w:pBdr>
          <w:top w:val="nil"/>
          <w:left w:val="nil"/>
          <w:bottom w:val="nil"/>
          <w:right w:val="nil"/>
          <w:between w:val="nil"/>
        </w:pBdr>
        <w:ind w:firstLine="708"/>
        <w:jc w:val="both"/>
        <w:rPr>
          <w:rFonts w:ascii="Times New Roman" w:eastAsia="Times New Roman" w:hAnsi="Times New Roman" w:cs="Times New Roman"/>
          <w:color w:val="000000"/>
          <w:sz w:val="28"/>
          <w:szCs w:val="28"/>
        </w:rPr>
      </w:pPr>
      <w:r w:rsidRPr="004A6A8F">
        <w:rPr>
          <w:rFonts w:ascii="Times New Roman" w:eastAsia="Times New Roman" w:hAnsi="Times New Roman" w:cs="Times New Roman"/>
          <w:color w:val="000000"/>
          <w:sz w:val="28"/>
          <w:szCs w:val="28"/>
        </w:rPr>
        <w:t>UMC операциядан кейінгі балалардағы ауырсынуды басқару мен бақылауды және созылмалы ауырсынуды басқаруды қамтитын ауырсынуды басқару бағдарламасын (Pain Management) іске қосады</w:t>
      </w:r>
      <w:r w:rsidR="00633F77" w:rsidRPr="0064542C">
        <w:rPr>
          <w:rFonts w:ascii="Times New Roman" w:eastAsia="Times New Roman" w:hAnsi="Times New Roman" w:cs="Times New Roman"/>
          <w:color w:val="000000"/>
          <w:sz w:val="28"/>
          <w:szCs w:val="28"/>
        </w:rPr>
        <w:t>.</w:t>
      </w:r>
    </w:p>
    <w:p w14:paraId="46DE71C6" w14:textId="61A0C151" w:rsidR="00277255" w:rsidRPr="0064542C" w:rsidRDefault="002F11B1">
      <w:pPr>
        <w:widowControl w:val="0"/>
        <w:pBdr>
          <w:top w:val="nil"/>
          <w:left w:val="nil"/>
          <w:bottom w:val="nil"/>
          <w:right w:val="nil"/>
          <w:between w:val="nil"/>
        </w:pBdr>
        <w:ind w:firstLine="708"/>
        <w:jc w:val="both"/>
        <w:rPr>
          <w:rFonts w:ascii="Times New Roman" w:eastAsia="Times New Roman" w:hAnsi="Times New Roman" w:cs="Times New Roman"/>
          <w:color w:val="000000"/>
          <w:sz w:val="28"/>
          <w:szCs w:val="28"/>
        </w:rPr>
      </w:pPr>
      <w:r w:rsidRPr="002F11B1">
        <w:rPr>
          <w:rFonts w:ascii="Times New Roman" w:eastAsia="Times New Roman" w:hAnsi="Times New Roman" w:cs="Times New Roman"/>
          <w:color w:val="000000"/>
          <w:sz w:val="28"/>
          <w:szCs w:val="28"/>
        </w:rPr>
        <w:t>Мульти</w:t>
      </w:r>
      <w:r>
        <w:rPr>
          <w:rFonts w:ascii="Times New Roman" w:eastAsia="Times New Roman" w:hAnsi="Times New Roman" w:cs="Times New Roman"/>
          <w:color w:val="000000"/>
          <w:sz w:val="28"/>
          <w:szCs w:val="28"/>
          <w:lang w:val="kk-KZ"/>
        </w:rPr>
        <w:t>тәртіптік</w:t>
      </w:r>
      <w:r w:rsidRPr="002F11B1">
        <w:rPr>
          <w:rFonts w:ascii="Times New Roman" w:eastAsia="Times New Roman" w:hAnsi="Times New Roman" w:cs="Times New Roman"/>
          <w:color w:val="000000"/>
          <w:sz w:val="28"/>
          <w:szCs w:val="28"/>
        </w:rPr>
        <w:t xml:space="preserve"> тәсілді талап ететін бағыттар, оның ішінде - онкогинекология; балалар гинекологиясы, ұрық медицинасы, плацентаның патологиясын емдеудің интервенциялық әдістері; жамбас қабатының дисфункциясы (патологиясы) бар пациенттерді емдеу, сондай-ақ босанғаннан кейінгі кезеңде (шығарылғаннан кейін) тәуекел тобындағы пациенттерді басқару бағдарламалары дамитын болады</w:t>
      </w:r>
      <w:r w:rsidR="00633F77" w:rsidRPr="0064542C">
        <w:rPr>
          <w:rFonts w:ascii="Times New Roman" w:eastAsia="Times New Roman" w:hAnsi="Times New Roman" w:cs="Times New Roman"/>
          <w:color w:val="000000"/>
          <w:sz w:val="28"/>
          <w:szCs w:val="28"/>
        </w:rPr>
        <w:t>.</w:t>
      </w:r>
    </w:p>
    <w:p w14:paraId="40A138A7" w14:textId="21DE9D43" w:rsidR="00DF5937" w:rsidRPr="0064542C" w:rsidRDefault="002F11B1">
      <w:pPr>
        <w:widowControl w:val="0"/>
        <w:pBdr>
          <w:top w:val="nil"/>
          <w:left w:val="nil"/>
          <w:bottom w:val="nil"/>
          <w:right w:val="nil"/>
          <w:between w:val="nil"/>
        </w:pBdr>
        <w:ind w:firstLine="708"/>
        <w:jc w:val="both"/>
        <w:rPr>
          <w:rFonts w:ascii="Times New Roman" w:eastAsia="Times New Roman" w:hAnsi="Times New Roman" w:cs="Times New Roman"/>
          <w:color w:val="000000"/>
          <w:sz w:val="28"/>
          <w:szCs w:val="28"/>
        </w:rPr>
      </w:pPr>
      <w:r w:rsidRPr="002F11B1">
        <w:rPr>
          <w:rFonts w:ascii="Times New Roman" w:eastAsia="Times New Roman" w:hAnsi="Times New Roman" w:cs="Times New Roman"/>
          <w:color w:val="000000"/>
          <w:sz w:val="28"/>
          <w:szCs w:val="28"/>
        </w:rPr>
        <w:t xml:space="preserve">UMC-де трансплантологияны одан әрі дамыту ұйқы безін трансплантациялау, сәйкес келмейтін донордың АВО-дан бүйрек трансплантациясы, жоғары сенсибилизацияланған реципиенттер, </w:t>
      </w:r>
      <w:r w:rsidRPr="002F11B1">
        <w:rPr>
          <w:rFonts w:ascii="Times New Roman" w:eastAsia="Times New Roman" w:hAnsi="Times New Roman" w:cs="Times New Roman"/>
          <w:color w:val="000000"/>
          <w:sz w:val="28"/>
          <w:szCs w:val="28"/>
        </w:rPr>
        <w:lastRenderedPageBreak/>
        <w:t>симультантты трансплантация мәселелерін қамтиды</w:t>
      </w:r>
      <w:r w:rsidR="008F5A47" w:rsidRPr="0064542C">
        <w:rPr>
          <w:rFonts w:ascii="Times New Roman" w:eastAsia="Times New Roman" w:hAnsi="Times New Roman" w:cs="Times New Roman"/>
          <w:color w:val="000000"/>
          <w:sz w:val="28"/>
          <w:szCs w:val="28"/>
        </w:rPr>
        <w:t>.</w:t>
      </w:r>
    </w:p>
    <w:p w14:paraId="2CCB8FAC" w14:textId="24729D30" w:rsidR="00787AA1" w:rsidRPr="0064542C" w:rsidRDefault="002F11B1" w:rsidP="00787AA1">
      <w:pPr>
        <w:widowControl w:val="0"/>
        <w:pBdr>
          <w:top w:val="nil"/>
          <w:left w:val="nil"/>
          <w:bottom w:val="nil"/>
          <w:right w:val="nil"/>
          <w:between w:val="nil"/>
        </w:pBdr>
        <w:ind w:firstLine="708"/>
        <w:jc w:val="both"/>
        <w:rPr>
          <w:rFonts w:ascii="Times New Roman" w:eastAsia="Times New Roman" w:hAnsi="Times New Roman" w:cs="Times New Roman"/>
          <w:color w:val="000000"/>
          <w:sz w:val="28"/>
          <w:szCs w:val="28"/>
        </w:rPr>
      </w:pPr>
      <w:r w:rsidRPr="002F11B1">
        <w:rPr>
          <w:rFonts w:ascii="Times New Roman" w:eastAsia="Times New Roman" w:hAnsi="Times New Roman" w:cs="Times New Roman"/>
          <w:color w:val="000000"/>
          <w:sz w:val="28"/>
          <w:szCs w:val="28"/>
        </w:rPr>
        <w:t>UMC 350 төсектік жаңа көп</w:t>
      </w:r>
      <w:r>
        <w:rPr>
          <w:rFonts w:ascii="Times New Roman" w:eastAsia="Times New Roman" w:hAnsi="Times New Roman" w:cs="Times New Roman"/>
          <w:color w:val="000000"/>
          <w:sz w:val="28"/>
          <w:szCs w:val="28"/>
          <w:lang w:val="kk-KZ"/>
        </w:rPr>
        <w:t>бейінді</w:t>
      </w:r>
      <w:r w:rsidRPr="002F11B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kk-KZ"/>
        </w:rPr>
        <w:t>Б</w:t>
      </w:r>
      <w:r w:rsidRPr="002F11B1">
        <w:rPr>
          <w:rFonts w:ascii="Times New Roman" w:eastAsia="Times New Roman" w:hAnsi="Times New Roman" w:cs="Times New Roman"/>
          <w:color w:val="000000"/>
          <w:sz w:val="28"/>
          <w:szCs w:val="28"/>
        </w:rPr>
        <w:t>алалар хирургиялық орталығының жоспарланған құрылысы шеңберінде мәселелер пысықталады</w:t>
      </w:r>
      <w:r w:rsidR="00787AA1" w:rsidRPr="0064542C">
        <w:rPr>
          <w:rFonts w:ascii="Times New Roman" w:eastAsia="Times New Roman" w:hAnsi="Times New Roman" w:cs="Times New Roman"/>
          <w:color w:val="000000"/>
          <w:sz w:val="28"/>
          <w:szCs w:val="28"/>
        </w:rPr>
        <w:t>:</w:t>
      </w:r>
    </w:p>
    <w:p w14:paraId="18539221" w14:textId="2661EC14" w:rsidR="00787AA1" w:rsidRPr="0064542C" w:rsidRDefault="00077856" w:rsidP="00787AA1">
      <w:pPr>
        <w:widowControl w:val="0"/>
        <w:pBdr>
          <w:top w:val="nil"/>
          <w:left w:val="nil"/>
          <w:bottom w:val="nil"/>
          <w:right w:val="nil"/>
          <w:between w:val="nil"/>
        </w:pBdr>
        <w:ind w:firstLine="708"/>
        <w:jc w:val="both"/>
        <w:rPr>
          <w:rFonts w:ascii="Times New Roman" w:eastAsia="Times New Roman" w:hAnsi="Times New Roman" w:cs="Times New Roman"/>
          <w:color w:val="000000"/>
          <w:sz w:val="28"/>
          <w:szCs w:val="28"/>
        </w:rPr>
      </w:pPr>
      <w:r w:rsidRPr="00077856">
        <w:rPr>
          <w:rFonts w:ascii="Times New Roman" w:eastAsia="Times New Roman" w:hAnsi="Times New Roman" w:cs="Times New Roman"/>
          <w:color w:val="000000"/>
          <w:sz w:val="28"/>
          <w:szCs w:val="28"/>
        </w:rPr>
        <w:t>балалар хирургиясының кеңеюі (жалпы, неонатальды; бас/мойын хирургиясы; ортопедия; политравма; пластикалық және Ангиохирургия; урология және т. б</w:t>
      </w:r>
      <w:r w:rsidR="00787AA1" w:rsidRPr="0064542C">
        <w:rPr>
          <w:rFonts w:ascii="Times New Roman" w:eastAsia="Times New Roman" w:hAnsi="Times New Roman" w:cs="Times New Roman"/>
          <w:color w:val="000000"/>
          <w:sz w:val="28"/>
          <w:szCs w:val="28"/>
        </w:rPr>
        <w:t>.);</w:t>
      </w:r>
    </w:p>
    <w:p w14:paraId="5919AAE4" w14:textId="58CD9642" w:rsidR="00787AA1" w:rsidRPr="0064542C" w:rsidRDefault="00077856" w:rsidP="00787AA1">
      <w:pPr>
        <w:widowControl w:val="0"/>
        <w:pBdr>
          <w:top w:val="nil"/>
          <w:left w:val="nil"/>
          <w:bottom w:val="nil"/>
          <w:right w:val="nil"/>
          <w:between w:val="nil"/>
        </w:pBdr>
        <w:ind w:firstLine="708"/>
        <w:jc w:val="both"/>
        <w:rPr>
          <w:rFonts w:ascii="Times New Roman" w:eastAsia="Times New Roman" w:hAnsi="Times New Roman" w:cs="Times New Roman"/>
          <w:color w:val="000000"/>
          <w:sz w:val="28"/>
          <w:szCs w:val="28"/>
        </w:rPr>
      </w:pPr>
      <w:r w:rsidRPr="00077856">
        <w:rPr>
          <w:rFonts w:ascii="Times New Roman" w:eastAsia="Times New Roman" w:hAnsi="Times New Roman" w:cs="Times New Roman"/>
          <w:color w:val="000000"/>
          <w:sz w:val="28"/>
          <w:szCs w:val="28"/>
        </w:rPr>
        <w:t>UMC үшін жаңа бағыттардың ашылуы (шұғыл балалар хирургиясы; балалар кардиохирургиясы; Балалар нейрохирургиясы және нейроортопедия; комбустиология және іріңді хирургия; балалар кардиологиясы және т. б</w:t>
      </w:r>
      <w:r w:rsidR="00787AA1" w:rsidRPr="0064542C">
        <w:rPr>
          <w:rFonts w:ascii="Times New Roman" w:eastAsia="Times New Roman" w:hAnsi="Times New Roman" w:cs="Times New Roman"/>
          <w:color w:val="000000"/>
          <w:sz w:val="28"/>
          <w:szCs w:val="28"/>
        </w:rPr>
        <w:t xml:space="preserve">.). </w:t>
      </w:r>
    </w:p>
    <w:p w14:paraId="58CDD77B" w14:textId="4CCE1D72" w:rsidR="00594AD3" w:rsidRDefault="00077856" w:rsidP="00594AD3">
      <w:pPr>
        <w:ind w:firstLine="708"/>
        <w:jc w:val="both"/>
        <w:rPr>
          <w:rFonts w:ascii="Times New Roman" w:eastAsia="Times New Roman" w:hAnsi="Times New Roman" w:cs="Times New Roman"/>
          <w:sz w:val="28"/>
          <w:szCs w:val="28"/>
        </w:rPr>
      </w:pPr>
      <w:r w:rsidRPr="00077856">
        <w:rPr>
          <w:rFonts w:ascii="Times New Roman" w:eastAsia="Times New Roman" w:hAnsi="Times New Roman" w:cs="Times New Roman"/>
          <w:sz w:val="28"/>
          <w:szCs w:val="28"/>
        </w:rPr>
        <w:t>UMC медициналық көмек ұйымы</w:t>
      </w:r>
      <w:r>
        <w:rPr>
          <w:rFonts w:ascii="Times New Roman" w:eastAsia="Times New Roman" w:hAnsi="Times New Roman" w:cs="Times New Roman"/>
          <w:sz w:val="28"/>
          <w:szCs w:val="28"/>
          <w:lang w:val="kk-KZ"/>
        </w:rPr>
        <w:t xml:space="preserve"> ү</w:t>
      </w:r>
      <w:r w:rsidRPr="00077856">
        <w:rPr>
          <w:rFonts w:ascii="Times New Roman" w:eastAsia="Times New Roman" w:hAnsi="Times New Roman" w:cs="Times New Roman"/>
          <w:sz w:val="28"/>
          <w:szCs w:val="28"/>
        </w:rPr>
        <w:t>йлестірілген көп</w:t>
      </w:r>
      <w:r>
        <w:rPr>
          <w:rFonts w:ascii="Times New Roman" w:eastAsia="Times New Roman" w:hAnsi="Times New Roman" w:cs="Times New Roman"/>
          <w:sz w:val="28"/>
          <w:szCs w:val="28"/>
          <w:lang w:val="kk-KZ"/>
        </w:rPr>
        <w:t>бейінді</w:t>
      </w:r>
      <w:r w:rsidRPr="00077856">
        <w:rPr>
          <w:rFonts w:ascii="Times New Roman" w:eastAsia="Times New Roman" w:hAnsi="Times New Roman" w:cs="Times New Roman"/>
          <w:sz w:val="28"/>
          <w:szCs w:val="28"/>
        </w:rPr>
        <w:t xml:space="preserve"> тәсілге, сондай-ақ барлық деңгейдегі дәрігерлердің, мейір</w:t>
      </w:r>
      <w:r>
        <w:rPr>
          <w:rFonts w:ascii="Times New Roman" w:eastAsia="Times New Roman" w:hAnsi="Times New Roman" w:cs="Times New Roman"/>
          <w:sz w:val="28"/>
          <w:szCs w:val="28"/>
          <w:lang w:val="kk-KZ"/>
        </w:rPr>
        <w:t>гер</w:t>
      </w:r>
      <w:r w:rsidRPr="00077856">
        <w:rPr>
          <w:rFonts w:ascii="Times New Roman" w:eastAsia="Times New Roman" w:hAnsi="Times New Roman" w:cs="Times New Roman"/>
          <w:sz w:val="28"/>
          <w:szCs w:val="28"/>
        </w:rPr>
        <w:t>лердің және басқа клиникалық және клиникалық емес қызметкерлердің тиімді өзара әрекеттесуін қамтамасыз етуге негізделеді</w:t>
      </w:r>
      <w:r w:rsidR="00594AD3">
        <w:rPr>
          <w:rFonts w:ascii="Times New Roman" w:eastAsia="Times New Roman" w:hAnsi="Times New Roman" w:cs="Times New Roman"/>
          <w:sz w:val="28"/>
          <w:szCs w:val="28"/>
        </w:rPr>
        <w:t xml:space="preserve">. </w:t>
      </w:r>
    </w:p>
    <w:p w14:paraId="66724C0E" w14:textId="6420FB10" w:rsidR="00277255" w:rsidRDefault="00077856">
      <w:pPr>
        <w:ind w:firstLine="708"/>
        <w:jc w:val="both"/>
        <w:rPr>
          <w:rFonts w:ascii="Times New Roman" w:eastAsia="Times New Roman" w:hAnsi="Times New Roman" w:cs="Times New Roman"/>
          <w:sz w:val="28"/>
          <w:szCs w:val="28"/>
        </w:rPr>
      </w:pPr>
      <w:r w:rsidRPr="00077856">
        <w:rPr>
          <w:rFonts w:ascii="Times New Roman" w:eastAsia="Times New Roman" w:hAnsi="Times New Roman" w:cs="Times New Roman"/>
          <w:sz w:val="28"/>
          <w:szCs w:val="28"/>
        </w:rPr>
        <w:t xml:space="preserve">UMC медициналық көмек көрсету қағидаттарының негізі-жетекші әлемдік тәжірибеге және дәлелді медицина қағидаттарына негізделген клиникалық стандарттарды ұстану. Осы бағытта UMC клиникалық хаттамаларды әзірлеу, қайта қарау және жетілдіру бойынша </w:t>
      </w:r>
      <w:r>
        <w:rPr>
          <w:rFonts w:ascii="Times New Roman" w:eastAsia="Times New Roman" w:hAnsi="Times New Roman" w:cs="Times New Roman"/>
          <w:sz w:val="28"/>
          <w:szCs w:val="28"/>
          <w:lang w:val="kk-KZ"/>
        </w:rPr>
        <w:t>ҰҒДСДО</w:t>
      </w:r>
      <w:r w:rsidRPr="00077856">
        <w:rPr>
          <w:rFonts w:ascii="Times New Roman" w:eastAsia="Times New Roman" w:hAnsi="Times New Roman" w:cs="Times New Roman"/>
          <w:sz w:val="28"/>
          <w:szCs w:val="28"/>
        </w:rPr>
        <w:t>-мен бірлесіп тұрақты жұмыс жүргізетін болады</w:t>
      </w:r>
      <w:r w:rsidR="00633F77">
        <w:rPr>
          <w:rFonts w:ascii="Times New Roman" w:eastAsia="Times New Roman" w:hAnsi="Times New Roman" w:cs="Times New Roman"/>
          <w:sz w:val="28"/>
          <w:szCs w:val="28"/>
        </w:rPr>
        <w:t xml:space="preserve">. </w:t>
      </w:r>
    </w:p>
    <w:p w14:paraId="49DCA601" w14:textId="27951A7F" w:rsidR="00277255" w:rsidRDefault="00077856">
      <w:pPr>
        <w:ind w:firstLine="708"/>
        <w:jc w:val="both"/>
        <w:rPr>
          <w:rFonts w:ascii="Times New Roman" w:eastAsia="Times New Roman" w:hAnsi="Times New Roman" w:cs="Times New Roman"/>
          <w:sz w:val="28"/>
          <w:szCs w:val="28"/>
        </w:rPr>
      </w:pPr>
      <w:r w:rsidRPr="00077856">
        <w:rPr>
          <w:rFonts w:ascii="Times New Roman" w:eastAsia="Times New Roman" w:hAnsi="Times New Roman" w:cs="Times New Roman"/>
          <w:sz w:val="28"/>
          <w:szCs w:val="28"/>
        </w:rPr>
        <w:t xml:space="preserve">Ана, </w:t>
      </w:r>
      <w:r>
        <w:rPr>
          <w:rFonts w:ascii="Times New Roman" w:eastAsia="Times New Roman" w:hAnsi="Times New Roman" w:cs="Times New Roman"/>
          <w:sz w:val="28"/>
          <w:szCs w:val="28"/>
          <w:lang w:val="kk-KZ"/>
        </w:rPr>
        <w:t>бал</w:t>
      </w:r>
      <w:r w:rsidRPr="00077856">
        <w:rPr>
          <w:rFonts w:ascii="Times New Roman" w:eastAsia="Times New Roman" w:hAnsi="Times New Roman" w:cs="Times New Roman"/>
          <w:sz w:val="28"/>
          <w:szCs w:val="28"/>
        </w:rPr>
        <w:t xml:space="preserve"> өлімі, қанайналымы жүйесі ауруларынан болатын өлім-жітім мәселелері жөніндегі республикалық ұйымдастыру-әдістемелік орталық, сондай-ақ бірқатар нозологиялар бойынша құзыреттілік орталығы ретінде UMC практикалық денсаулық сақтауға ауруларды диагностикалау мен емдеудің жаңа және инновациялық технологияларын трансферттеуді және енгізуді жалғастырады. UMC жетекшілік ететін клиникалық бағыттар бойынша ЖТМК тізбесін қалыптастыруға қатысуды жалғастырады</w:t>
      </w:r>
      <w:r w:rsidR="00633F77">
        <w:rPr>
          <w:rFonts w:ascii="Times New Roman" w:eastAsia="Times New Roman" w:hAnsi="Times New Roman" w:cs="Times New Roman"/>
          <w:sz w:val="28"/>
          <w:szCs w:val="28"/>
        </w:rPr>
        <w:t>.</w:t>
      </w:r>
    </w:p>
    <w:p w14:paraId="4584842D" w14:textId="2303A321" w:rsidR="00D372A6" w:rsidRDefault="00077856" w:rsidP="00D372A6">
      <w:pPr>
        <w:ind w:right="119" w:firstLine="709"/>
        <w:jc w:val="both"/>
        <w:rPr>
          <w:rFonts w:ascii="Times New Roman" w:eastAsia="Times New Roman" w:hAnsi="Times New Roman" w:cs="Times New Roman"/>
          <w:color w:val="000000"/>
          <w:sz w:val="28"/>
          <w:szCs w:val="28"/>
        </w:rPr>
      </w:pPr>
      <w:r w:rsidRPr="00077856">
        <w:rPr>
          <w:rFonts w:ascii="Times New Roman" w:eastAsia="Times New Roman" w:hAnsi="Times New Roman" w:cs="Times New Roman"/>
          <w:sz w:val="28"/>
          <w:szCs w:val="28"/>
        </w:rPr>
        <w:t>UMC ұйымдастыру-әдістемелік орталық бола отырып, педиатрия, балалар хирургиясы, онкогематология және босандыру, әйелдер денсаулығы, Кардиология және кардиохирургия бағыттарында жетекшілік ететін Қазақстанның өңірлік медициналық ұйымдарымен ҚР ДСМ-мен өзара іс-қимылды жалғастырады. Сонымен, UMC өз қызметін кеңейту үшін құзыреттілік орталығы ретінде</w:t>
      </w:r>
      <w:r w:rsidR="00D372A6">
        <w:rPr>
          <w:rFonts w:ascii="Times New Roman" w:eastAsia="Times New Roman" w:hAnsi="Times New Roman" w:cs="Times New Roman"/>
          <w:color w:val="000000"/>
          <w:sz w:val="28"/>
          <w:szCs w:val="28"/>
        </w:rPr>
        <w:t xml:space="preserve">: </w:t>
      </w:r>
    </w:p>
    <w:p w14:paraId="102D1F08" w14:textId="77777777" w:rsidR="00077856" w:rsidRPr="00077856" w:rsidRDefault="00077856" w:rsidP="00077856">
      <w:pPr>
        <w:tabs>
          <w:tab w:val="left" w:pos="993"/>
        </w:tabs>
        <w:ind w:firstLine="709"/>
        <w:jc w:val="both"/>
        <w:rPr>
          <w:rFonts w:ascii="Times New Roman" w:eastAsia="Times New Roman" w:hAnsi="Times New Roman" w:cs="Times New Roman"/>
          <w:i/>
          <w:sz w:val="28"/>
          <w:szCs w:val="28"/>
        </w:rPr>
      </w:pPr>
      <w:r w:rsidRPr="00077856">
        <w:rPr>
          <w:rFonts w:ascii="Times New Roman" w:eastAsia="Times New Roman" w:hAnsi="Times New Roman" w:cs="Times New Roman"/>
          <w:i/>
          <w:sz w:val="28"/>
          <w:szCs w:val="28"/>
        </w:rPr>
        <w:t xml:space="preserve">шала туылған ретинопатияны емдеу; </w:t>
      </w:r>
    </w:p>
    <w:p w14:paraId="2E0C2004" w14:textId="48049167" w:rsidR="00077856" w:rsidRPr="00077856" w:rsidRDefault="00077856" w:rsidP="00077856">
      <w:pPr>
        <w:tabs>
          <w:tab w:val="left" w:pos="993"/>
        </w:tabs>
        <w:ind w:firstLine="709"/>
        <w:jc w:val="both"/>
        <w:rPr>
          <w:rFonts w:ascii="Times New Roman" w:eastAsia="Times New Roman" w:hAnsi="Times New Roman" w:cs="Times New Roman"/>
          <w:i/>
          <w:sz w:val="28"/>
          <w:szCs w:val="28"/>
        </w:rPr>
      </w:pPr>
      <w:r w:rsidRPr="00077856">
        <w:rPr>
          <w:rFonts w:ascii="Times New Roman" w:eastAsia="Times New Roman" w:hAnsi="Times New Roman" w:cs="Times New Roman"/>
          <w:i/>
          <w:sz w:val="28"/>
          <w:szCs w:val="28"/>
        </w:rPr>
        <w:t xml:space="preserve">ұрықты қорғау (ұрықтың </w:t>
      </w:r>
      <w:r>
        <w:rPr>
          <w:rFonts w:ascii="Times New Roman" w:eastAsia="Times New Roman" w:hAnsi="Times New Roman" w:cs="Times New Roman"/>
          <w:i/>
          <w:sz w:val="28"/>
          <w:szCs w:val="28"/>
          <w:lang w:val="kk-KZ"/>
        </w:rPr>
        <w:t>ДТА</w:t>
      </w:r>
      <w:r w:rsidRPr="00077856">
        <w:rPr>
          <w:rFonts w:ascii="Times New Roman" w:eastAsia="Times New Roman" w:hAnsi="Times New Roman" w:cs="Times New Roman"/>
          <w:i/>
          <w:sz w:val="28"/>
          <w:szCs w:val="28"/>
        </w:rPr>
        <w:t xml:space="preserve"> пренатальды диагностикасы); </w:t>
      </w:r>
    </w:p>
    <w:p w14:paraId="22351671" w14:textId="77777777" w:rsidR="00077856" w:rsidRPr="00077856" w:rsidRDefault="00077856" w:rsidP="00077856">
      <w:pPr>
        <w:tabs>
          <w:tab w:val="left" w:pos="993"/>
        </w:tabs>
        <w:ind w:firstLine="709"/>
        <w:jc w:val="both"/>
        <w:rPr>
          <w:rFonts w:ascii="Times New Roman" w:eastAsia="Times New Roman" w:hAnsi="Times New Roman" w:cs="Times New Roman"/>
          <w:i/>
          <w:sz w:val="28"/>
          <w:szCs w:val="28"/>
        </w:rPr>
      </w:pPr>
      <w:r w:rsidRPr="00077856">
        <w:rPr>
          <w:rFonts w:ascii="Times New Roman" w:eastAsia="Times New Roman" w:hAnsi="Times New Roman" w:cs="Times New Roman"/>
          <w:i/>
          <w:sz w:val="28"/>
          <w:szCs w:val="28"/>
        </w:rPr>
        <w:t xml:space="preserve">балалардағы көмейдің, трахеяның, төменгі жақтың даму ақауларын емдеу; </w:t>
      </w:r>
    </w:p>
    <w:p w14:paraId="69AAB07C" w14:textId="77777777" w:rsidR="00077856" w:rsidRPr="00077856" w:rsidRDefault="00077856" w:rsidP="00077856">
      <w:pPr>
        <w:tabs>
          <w:tab w:val="left" w:pos="993"/>
        </w:tabs>
        <w:ind w:firstLine="709"/>
        <w:jc w:val="both"/>
        <w:rPr>
          <w:rFonts w:ascii="Times New Roman" w:eastAsia="Times New Roman" w:hAnsi="Times New Roman" w:cs="Times New Roman"/>
          <w:i/>
          <w:sz w:val="28"/>
          <w:szCs w:val="28"/>
        </w:rPr>
      </w:pPr>
      <w:r w:rsidRPr="00077856">
        <w:rPr>
          <w:rFonts w:ascii="Times New Roman" w:eastAsia="Times New Roman" w:hAnsi="Times New Roman" w:cs="Times New Roman"/>
          <w:i/>
          <w:sz w:val="28"/>
          <w:szCs w:val="28"/>
        </w:rPr>
        <w:t xml:space="preserve">балалардағы жетілмеген остеогенезді емдеу; </w:t>
      </w:r>
    </w:p>
    <w:p w14:paraId="5441712B" w14:textId="77777777" w:rsidR="00077856" w:rsidRPr="00077856" w:rsidRDefault="00077856" w:rsidP="00077856">
      <w:pPr>
        <w:tabs>
          <w:tab w:val="left" w:pos="993"/>
        </w:tabs>
        <w:ind w:firstLine="709"/>
        <w:jc w:val="both"/>
        <w:rPr>
          <w:rFonts w:ascii="Times New Roman" w:eastAsia="Times New Roman" w:hAnsi="Times New Roman" w:cs="Times New Roman"/>
          <w:i/>
          <w:sz w:val="28"/>
          <w:szCs w:val="28"/>
        </w:rPr>
      </w:pPr>
      <w:r w:rsidRPr="00077856">
        <w:rPr>
          <w:rFonts w:ascii="Times New Roman" w:eastAsia="Times New Roman" w:hAnsi="Times New Roman" w:cs="Times New Roman"/>
          <w:i/>
          <w:sz w:val="28"/>
          <w:szCs w:val="28"/>
        </w:rPr>
        <w:t xml:space="preserve">балалардағы ішектің қабыну ауруларын емдеу; </w:t>
      </w:r>
    </w:p>
    <w:p w14:paraId="6D9F5C94" w14:textId="77777777" w:rsidR="00077856" w:rsidRPr="00077856" w:rsidRDefault="00077856" w:rsidP="00077856">
      <w:pPr>
        <w:tabs>
          <w:tab w:val="left" w:pos="993"/>
        </w:tabs>
        <w:ind w:firstLine="709"/>
        <w:jc w:val="both"/>
        <w:rPr>
          <w:rFonts w:ascii="Times New Roman" w:eastAsia="Times New Roman" w:hAnsi="Times New Roman" w:cs="Times New Roman"/>
          <w:i/>
          <w:sz w:val="28"/>
          <w:szCs w:val="28"/>
        </w:rPr>
      </w:pPr>
      <w:r w:rsidRPr="00077856">
        <w:rPr>
          <w:rFonts w:ascii="Times New Roman" w:eastAsia="Times New Roman" w:hAnsi="Times New Roman" w:cs="Times New Roman"/>
          <w:i/>
          <w:sz w:val="28"/>
          <w:szCs w:val="28"/>
        </w:rPr>
        <w:t>балалардағы бүйрек және бауыр трансплантациясы;</w:t>
      </w:r>
    </w:p>
    <w:p w14:paraId="4D829F99" w14:textId="15AF916E" w:rsidR="00D372A6" w:rsidRDefault="00077856" w:rsidP="00077856">
      <w:pPr>
        <w:tabs>
          <w:tab w:val="left" w:pos="993"/>
        </w:tabs>
        <w:ind w:firstLine="709"/>
        <w:jc w:val="both"/>
        <w:rPr>
          <w:rFonts w:ascii="Times New Roman" w:eastAsia="Times New Roman" w:hAnsi="Times New Roman" w:cs="Times New Roman"/>
          <w:i/>
          <w:sz w:val="28"/>
          <w:szCs w:val="28"/>
        </w:rPr>
      </w:pPr>
      <w:r w:rsidRPr="00077856">
        <w:rPr>
          <w:rFonts w:ascii="Times New Roman" w:eastAsia="Times New Roman" w:hAnsi="Times New Roman" w:cs="Times New Roman"/>
          <w:i/>
          <w:sz w:val="28"/>
          <w:szCs w:val="28"/>
        </w:rPr>
        <w:t>перинатология</w:t>
      </w:r>
      <w:r w:rsidR="00D372A6">
        <w:rPr>
          <w:rFonts w:ascii="Times New Roman" w:eastAsia="Times New Roman" w:hAnsi="Times New Roman" w:cs="Times New Roman"/>
          <w:i/>
          <w:sz w:val="28"/>
          <w:szCs w:val="28"/>
        </w:rPr>
        <w:t>;</w:t>
      </w:r>
    </w:p>
    <w:p w14:paraId="44755154" w14:textId="77777777" w:rsidR="00077856" w:rsidRPr="00077856" w:rsidRDefault="00077856" w:rsidP="00077856">
      <w:pPr>
        <w:ind w:right="119" w:firstLine="709"/>
        <w:jc w:val="both"/>
        <w:rPr>
          <w:rFonts w:ascii="Times New Roman" w:eastAsia="Times New Roman" w:hAnsi="Times New Roman" w:cs="Times New Roman"/>
          <w:i/>
          <w:sz w:val="28"/>
          <w:szCs w:val="28"/>
        </w:rPr>
      </w:pPr>
      <w:r w:rsidRPr="00077856">
        <w:rPr>
          <w:rFonts w:ascii="Times New Roman" w:eastAsia="Times New Roman" w:hAnsi="Times New Roman" w:cs="Times New Roman"/>
          <w:i/>
          <w:sz w:val="28"/>
          <w:szCs w:val="28"/>
        </w:rPr>
        <w:t xml:space="preserve">плацентаның патологиясы; </w:t>
      </w:r>
    </w:p>
    <w:p w14:paraId="35D3FDA9" w14:textId="0DBB3EDC" w:rsidR="00D372A6" w:rsidRPr="0064542C" w:rsidRDefault="00077856" w:rsidP="00077856">
      <w:pPr>
        <w:ind w:right="119" w:firstLine="709"/>
        <w:jc w:val="both"/>
        <w:rPr>
          <w:rFonts w:ascii="Times New Roman" w:eastAsia="Times New Roman" w:hAnsi="Times New Roman" w:cs="Times New Roman"/>
          <w:i/>
          <w:sz w:val="28"/>
          <w:szCs w:val="28"/>
        </w:rPr>
      </w:pPr>
      <w:r w:rsidRPr="00077856">
        <w:rPr>
          <w:rFonts w:ascii="Times New Roman" w:eastAsia="Times New Roman" w:hAnsi="Times New Roman" w:cs="Times New Roman"/>
          <w:i/>
          <w:sz w:val="28"/>
          <w:szCs w:val="28"/>
        </w:rPr>
        <w:t xml:space="preserve">балалардағы сирек кездесетін, </w:t>
      </w:r>
      <w:r>
        <w:rPr>
          <w:rFonts w:ascii="Times New Roman" w:eastAsia="Times New Roman" w:hAnsi="Times New Roman" w:cs="Times New Roman"/>
          <w:i/>
          <w:sz w:val="28"/>
          <w:szCs w:val="28"/>
          <w:lang w:val="kk-KZ"/>
        </w:rPr>
        <w:t>орфандық</w:t>
      </w:r>
      <w:r w:rsidRPr="00077856">
        <w:rPr>
          <w:rFonts w:ascii="Times New Roman" w:eastAsia="Times New Roman" w:hAnsi="Times New Roman" w:cs="Times New Roman"/>
          <w:i/>
          <w:sz w:val="28"/>
          <w:szCs w:val="28"/>
        </w:rPr>
        <w:t xml:space="preserve"> аурулар</w:t>
      </w:r>
      <w:r w:rsidR="00D372A6" w:rsidRPr="0064542C">
        <w:rPr>
          <w:rFonts w:ascii="Times New Roman" w:eastAsia="Times New Roman" w:hAnsi="Times New Roman" w:cs="Times New Roman"/>
          <w:i/>
          <w:sz w:val="28"/>
          <w:szCs w:val="28"/>
        </w:rPr>
        <w:t>;</w:t>
      </w:r>
    </w:p>
    <w:p w14:paraId="20B7182F" w14:textId="2E6FE308" w:rsidR="00D372A6" w:rsidRPr="0064542C" w:rsidRDefault="00077856" w:rsidP="00D372A6">
      <w:pPr>
        <w:ind w:right="119" w:firstLine="709"/>
        <w:jc w:val="both"/>
        <w:rPr>
          <w:rFonts w:ascii="Times New Roman" w:eastAsia="Times New Roman" w:hAnsi="Times New Roman" w:cs="Times New Roman"/>
          <w:i/>
          <w:iCs/>
          <w:sz w:val="28"/>
          <w:szCs w:val="28"/>
        </w:rPr>
      </w:pPr>
      <w:r w:rsidRPr="00077856">
        <w:rPr>
          <w:rFonts w:ascii="Times New Roman" w:eastAsia="Times New Roman" w:hAnsi="Times New Roman" w:cs="Times New Roman"/>
          <w:i/>
          <w:iCs/>
          <w:sz w:val="28"/>
          <w:szCs w:val="28"/>
        </w:rPr>
        <w:t>ж</w:t>
      </w:r>
      <w:r>
        <w:rPr>
          <w:rFonts w:ascii="Times New Roman" w:eastAsia="Times New Roman" w:hAnsi="Times New Roman" w:cs="Times New Roman"/>
          <w:i/>
          <w:iCs/>
          <w:sz w:val="28"/>
          <w:szCs w:val="28"/>
          <w:lang w:val="kk-KZ"/>
        </w:rPr>
        <w:t>іті</w:t>
      </w:r>
      <w:r w:rsidRPr="00077856">
        <w:rPr>
          <w:rFonts w:ascii="Times New Roman" w:eastAsia="Times New Roman" w:hAnsi="Times New Roman" w:cs="Times New Roman"/>
          <w:i/>
          <w:iCs/>
          <w:sz w:val="28"/>
          <w:szCs w:val="28"/>
        </w:rPr>
        <w:t xml:space="preserve"> миокард инфарктісі, кардиогендік шок; жүрек </w:t>
      </w:r>
      <w:r>
        <w:rPr>
          <w:rFonts w:ascii="Times New Roman" w:eastAsia="Times New Roman" w:hAnsi="Times New Roman" w:cs="Times New Roman"/>
          <w:i/>
          <w:iCs/>
          <w:sz w:val="28"/>
          <w:szCs w:val="28"/>
          <w:lang w:val="kk-KZ"/>
        </w:rPr>
        <w:t xml:space="preserve">функциясының </w:t>
      </w:r>
      <w:r w:rsidRPr="00077856">
        <w:rPr>
          <w:rFonts w:ascii="Times New Roman" w:eastAsia="Times New Roman" w:hAnsi="Times New Roman" w:cs="Times New Roman"/>
          <w:i/>
          <w:iCs/>
          <w:sz w:val="28"/>
          <w:szCs w:val="28"/>
        </w:rPr>
        <w:t>созылмалы жеткіліксіздігі; атеросклероз және липидтер алмасуының бұзылуы кезінде медициналық көмек көрсету</w:t>
      </w:r>
      <w:r w:rsidR="00D372A6" w:rsidRPr="0064542C">
        <w:rPr>
          <w:rFonts w:ascii="Times New Roman" w:eastAsia="Times New Roman" w:hAnsi="Times New Roman" w:cs="Times New Roman"/>
          <w:i/>
          <w:iCs/>
          <w:sz w:val="28"/>
          <w:szCs w:val="28"/>
        </w:rPr>
        <w:t>;</w:t>
      </w:r>
    </w:p>
    <w:p w14:paraId="2B278A1C" w14:textId="74284F6D" w:rsidR="00D372A6" w:rsidRPr="0064542C" w:rsidRDefault="00D372A6" w:rsidP="00D372A6">
      <w:pPr>
        <w:ind w:right="119" w:firstLine="709"/>
        <w:jc w:val="both"/>
        <w:rPr>
          <w:rFonts w:ascii="Times New Roman" w:eastAsia="Times New Roman" w:hAnsi="Times New Roman" w:cs="Times New Roman"/>
          <w:sz w:val="28"/>
          <w:szCs w:val="28"/>
        </w:rPr>
      </w:pPr>
      <w:r w:rsidRPr="0064542C">
        <w:rPr>
          <w:rFonts w:ascii="Times New Roman" w:eastAsia="Times New Roman" w:hAnsi="Times New Roman" w:cs="Times New Roman"/>
          <w:color w:val="FF0000"/>
          <w:sz w:val="28"/>
          <w:szCs w:val="28"/>
        </w:rPr>
        <w:lastRenderedPageBreak/>
        <w:t xml:space="preserve"> </w:t>
      </w:r>
      <w:r w:rsidR="00077856" w:rsidRPr="00077856">
        <w:rPr>
          <w:rFonts w:ascii="Times New Roman" w:eastAsia="Times New Roman" w:hAnsi="Times New Roman" w:cs="Times New Roman"/>
          <w:color w:val="000000"/>
          <w:sz w:val="28"/>
          <w:szCs w:val="28"/>
        </w:rPr>
        <w:t xml:space="preserve">UMC ҚР-да созылмалы бүйрек аурулары бар </w:t>
      </w:r>
      <w:r w:rsidR="00077856">
        <w:rPr>
          <w:rFonts w:ascii="Times New Roman" w:eastAsia="Times New Roman" w:hAnsi="Times New Roman" w:cs="Times New Roman"/>
          <w:color w:val="000000"/>
          <w:sz w:val="28"/>
          <w:szCs w:val="28"/>
          <w:lang w:val="kk-KZ"/>
        </w:rPr>
        <w:t>пациенттерге</w:t>
      </w:r>
      <w:r w:rsidR="00077856" w:rsidRPr="00077856">
        <w:rPr>
          <w:rFonts w:ascii="Times New Roman" w:eastAsia="Times New Roman" w:hAnsi="Times New Roman" w:cs="Times New Roman"/>
          <w:color w:val="000000"/>
          <w:sz w:val="28"/>
          <w:szCs w:val="28"/>
        </w:rPr>
        <w:t xml:space="preserve"> медициналық көмек көрсету бағдарламасын бастайды</w:t>
      </w:r>
      <w:r w:rsidRPr="0064542C">
        <w:rPr>
          <w:rFonts w:ascii="Times New Roman" w:eastAsia="Times New Roman" w:hAnsi="Times New Roman" w:cs="Times New Roman"/>
          <w:sz w:val="28"/>
          <w:szCs w:val="28"/>
        </w:rPr>
        <w:t>.</w:t>
      </w:r>
    </w:p>
    <w:p w14:paraId="26EA0F24" w14:textId="1B88A8F7" w:rsidR="00D372A6" w:rsidRDefault="00077856" w:rsidP="00D372A6">
      <w:pPr>
        <w:ind w:right="119" w:firstLine="709"/>
        <w:jc w:val="both"/>
        <w:rPr>
          <w:rFonts w:ascii="Times New Roman" w:eastAsia="Times New Roman" w:hAnsi="Times New Roman" w:cs="Times New Roman"/>
          <w:sz w:val="28"/>
          <w:szCs w:val="28"/>
        </w:rPr>
      </w:pPr>
      <w:r w:rsidRPr="00077856">
        <w:rPr>
          <w:rFonts w:ascii="Times New Roman" w:eastAsia="Times New Roman" w:hAnsi="Times New Roman" w:cs="Times New Roman"/>
          <w:color w:val="000000"/>
          <w:sz w:val="28"/>
          <w:szCs w:val="28"/>
        </w:rPr>
        <w:t>UMC Қазақстанның шалғай өңірлік медициналық ұйымдары үшін, оның ішінде пациенттермен өзара іс-қимылдың цифрлық технологияларын (пациенттерді онлайн қабылдау, айналып өту және т. б.) қолдана отырып, "тәлімгерлік" практикасын кеңейтеді</w:t>
      </w:r>
      <w:r w:rsidR="00D372A6" w:rsidRPr="0064542C">
        <w:rPr>
          <w:rFonts w:ascii="Times New Roman" w:eastAsia="Times New Roman" w:hAnsi="Times New Roman" w:cs="Times New Roman"/>
          <w:sz w:val="28"/>
          <w:szCs w:val="28"/>
        </w:rPr>
        <w:t>.</w:t>
      </w:r>
    </w:p>
    <w:p w14:paraId="64CA0914" w14:textId="78F8ED55" w:rsidR="00277255" w:rsidRPr="00077856" w:rsidRDefault="00077856" w:rsidP="00D372A6">
      <w:pPr>
        <w:ind w:right="119" w:firstLine="709"/>
        <w:jc w:val="both"/>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 xml:space="preserve"> </w:t>
      </w:r>
      <w:r w:rsidR="00633F77" w:rsidRPr="00E92B1E">
        <w:rPr>
          <w:rFonts w:ascii="Times New Roman" w:eastAsia="Times New Roman" w:hAnsi="Times New Roman" w:cs="Times New Roman"/>
          <w:b/>
          <w:sz w:val="28"/>
          <w:szCs w:val="28"/>
          <w:lang w:val="kk-KZ"/>
        </w:rPr>
        <w:t>1.2</w:t>
      </w:r>
      <w:r>
        <w:rPr>
          <w:rFonts w:ascii="Times New Roman" w:eastAsia="Times New Roman" w:hAnsi="Times New Roman" w:cs="Times New Roman"/>
          <w:b/>
          <w:sz w:val="28"/>
          <w:szCs w:val="28"/>
          <w:lang w:val="kk-KZ"/>
        </w:rPr>
        <w:t>-міндет.</w:t>
      </w:r>
      <w:r w:rsidR="00633F77" w:rsidRPr="00E92B1E">
        <w:rPr>
          <w:rFonts w:ascii="Times New Roman" w:eastAsia="Times New Roman" w:hAnsi="Times New Roman" w:cs="Times New Roman"/>
          <w:b/>
          <w:sz w:val="28"/>
          <w:szCs w:val="28"/>
          <w:lang w:val="kk-KZ"/>
        </w:rPr>
        <w:t xml:space="preserve"> </w:t>
      </w:r>
      <w:r>
        <w:rPr>
          <w:rFonts w:ascii="Times New Roman" w:eastAsia="Times New Roman" w:hAnsi="Times New Roman" w:cs="Times New Roman"/>
          <w:b/>
          <w:sz w:val="28"/>
          <w:szCs w:val="28"/>
          <w:lang w:val="kk-KZ"/>
        </w:rPr>
        <w:t>Сапа мен</w:t>
      </w:r>
      <w:r w:rsidR="00633F77" w:rsidRPr="00E92B1E">
        <w:rPr>
          <w:rFonts w:ascii="Times New Roman" w:eastAsia="Times New Roman" w:hAnsi="Times New Roman" w:cs="Times New Roman"/>
          <w:b/>
          <w:sz w:val="28"/>
          <w:szCs w:val="28"/>
          <w:lang w:val="kk-KZ"/>
        </w:rPr>
        <w:t xml:space="preserve"> пациент</w:t>
      </w:r>
      <w:r>
        <w:rPr>
          <w:rFonts w:ascii="Times New Roman" w:eastAsia="Times New Roman" w:hAnsi="Times New Roman" w:cs="Times New Roman"/>
          <w:b/>
          <w:sz w:val="28"/>
          <w:szCs w:val="28"/>
          <w:lang w:val="kk-KZ"/>
        </w:rPr>
        <w:t>тер қауіпсіздігі</w:t>
      </w:r>
    </w:p>
    <w:p w14:paraId="35CB1E2E" w14:textId="68A9F755" w:rsidR="00277255" w:rsidRPr="00077856" w:rsidRDefault="00077856">
      <w:pPr>
        <w:ind w:firstLine="708"/>
        <w:jc w:val="both"/>
        <w:rPr>
          <w:rFonts w:ascii="Times New Roman" w:eastAsia="Times New Roman" w:hAnsi="Times New Roman" w:cs="Times New Roman"/>
          <w:sz w:val="28"/>
          <w:szCs w:val="28"/>
          <w:lang w:val="kk-KZ"/>
        </w:rPr>
      </w:pPr>
      <w:r w:rsidRPr="00077856">
        <w:rPr>
          <w:rFonts w:ascii="Times New Roman" w:eastAsia="Times New Roman" w:hAnsi="Times New Roman" w:cs="Times New Roman"/>
          <w:sz w:val="28"/>
          <w:szCs w:val="28"/>
          <w:lang w:val="kk-KZ"/>
        </w:rPr>
        <w:t>UMC пациенттерге күтім жасау сапасына қол жеткізеді және JCI сапасы мен қауіпсіздігінің ең жоғары стандарттарына абсолютті міндеттеменің арқасында ең жақсы әлемдік ұйымдармен салыстырылатын клиникалық тиімділік көрсеткіштерін қамтамасыз етеді</w:t>
      </w:r>
      <w:r w:rsidR="00633F77" w:rsidRPr="00077856">
        <w:rPr>
          <w:rFonts w:ascii="Times New Roman" w:eastAsia="Times New Roman" w:hAnsi="Times New Roman" w:cs="Times New Roman"/>
          <w:sz w:val="28"/>
          <w:szCs w:val="28"/>
          <w:lang w:val="kk-KZ"/>
        </w:rPr>
        <w:t>.</w:t>
      </w:r>
    </w:p>
    <w:p w14:paraId="4C51A35A" w14:textId="75CB8B34" w:rsidR="00277255" w:rsidRPr="00077856" w:rsidRDefault="00077856">
      <w:pPr>
        <w:ind w:firstLine="708"/>
        <w:jc w:val="both"/>
        <w:rPr>
          <w:rFonts w:ascii="Times New Roman" w:eastAsia="Times New Roman" w:hAnsi="Times New Roman" w:cs="Times New Roman"/>
          <w:sz w:val="28"/>
          <w:szCs w:val="28"/>
          <w:lang w:val="kk-KZ"/>
        </w:rPr>
      </w:pPr>
      <w:r w:rsidRPr="00077856">
        <w:rPr>
          <w:rFonts w:ascii="Times New Roman" w:eastAsia="Times New Roman" w:hAnsi="Times New Roman" w:cs="Times New Roman"/>
          <w:sz w:val="28"/>
          <w:szCs w:val="28"/>
          <w:lang w:val="kk-KZ"/>
        </w:rPr>
        <w:t xml:space="preserve">UMC сапаны мұқият қадағалайды, оқиғалар туралы есеп беру, оларды талдау, сондай-ақ үнемі жетілдіру арқылы </w:t>
      </w:r>
      <w:r>
        <w:rPr>
          <w:rFonts w:ascii="Times New Roman" w:eastAsia="Times New Roman" w:hAnsi="Times New Roman" w:cs="Times New Roman"/>
          <w:sz w:val="28"/>
          <w:szCs w:val="28"/>
          <w:lang w:val="kk-KZ"/>
        </w:rPr>
        <w:t>«</w:t>
      </w:r>
      <w:r w:rsidRPr="00077856">
        <w:rPr>
          <w:rFonts w:ascii="Times New Roman" w:eastAsia="Times New Roman" w:hAnsi="Times New Roman" w:cs="Times New Roman"/>
          <w:sz w:val="28"/>
          <w:szCs w:val="28"/>
          <w:lang w:val="kk-KZ"/>
        </w:rPr>
        <w:t>қауіпсіздік мәдениетін</w:t>
      </w:r>
      <w:r>
        <w:rPr>
          <w:rFonts w:ascii="Times New Roman" w:eastAsia="Times New Roman" w:hAnsi="Times New Roman" w:cs="Times New Roman"/>
          <w:sz w:val="28"/>
          <w:szCs w:val="28"/>
          <w:lang w:val="kk-KZ"/>
        </w:rPr>
        <w:t>»</w:t>
      </w:r>
      <w:r w:rsidRPr="00077856">
        <w:rPr>
          <w:rFonts w:ascii="Times New Roman" w:eastAsia="Times New Roman" w:hAnsi="Times New Roman" w:cs="Times New Roman"/>
          <w:sz w:val="28"/>
          <w:szCs w:val="28"/>
          <w:lang w:val="kk-KZ"/>
        </w:rPr>
        <w:t xml:space="preserve"> енгізеді. Барлық қызметкерлерге үздіксіз білім беру бағдарламалары және қажетті ресурстарға қол жеткізу арқылы қолдау көрсетіледі</w:t>
      </w:r>
      <w:r w:rsidR="00633F77" w:rsidRPr="00077856">
        <w:rPr>
          <w:rFonts w:ascii="Times New Roman" w:eastAsia="Times New Roman" w:hAnsi="Times New Roman" w:cs="Times New Roman"/>
          <w:sz w:val="28"/>
          <w:szCs w:val="28"/>
          <w:lang w:val="kk-KZ"/>
        </w:rPr>
        <w:t xml:space="preserve">. </w:t>
      </w:r>
    </w:p>
    <w:p w14:paraId="72F488F6" w14:textId="35B7FBED" w:rsidR="00277255" w:rsidRPr="00077856" w:rsidRDefault="00077856">
      <w:pPr>
        <w:ind w:firstLine="708"/>
        <w:jc w:val="both"/>
        <w:rPr>
          <w:rFonts w:ascii="Times New Roman" w:eastAsia="Times New Roman" w:hAnsi="Times New Roman" w:cs="Times New Roman"/>
          <w:color w:val="002060"/>
          <w:sz w:val="28"/>
          <w:szCs w:val="28"/>
          <w:lang w:val="kk-KZ"/>
        </w:rPr>
      </w:pPr>
      <w:r w:rsidRPr="00077856">
        <w:rPr>
          <w:rFonts w:ascii="Times New Roman" w:eastAsia="Times New Roman" w:hAnsi="Times New Roman" w:cs="Times New Roman"/>
          <w:sz w:val="28"/>
          <w:szCs w:val="28"/>
          <w:lang w:val="kk-KZ"/>
        </w:rPr>
        <w:t xml:space="preserve">UMC </w:t>
      </w:r>
      <w:r>
        <w:rPr>
          <w:rFonts w:ascii="Times New Roman" w:eastAsia="Times New Roman" w:hAnsi="Times New Roman" w:cs="Times New Roman"/>
          <w:sz w:val="28"/>
          <w:szCs w:val="28"/>
          <w:lang w:val="kk-KZ"/>
        </w:rPr>
        <w:t>қарап шығуларды жүргізу</w:t>
      </w:r>
      <w:r w:rsidRPr="00077856">
        <w:rPr>
          <w:rFonts w:ascii="Times New Roman" w:eastAsia="Times New Roman" w:hAnsi="Times New Roman" w:cs="Times New Roman"/>
          <w:sz w:val="28"/>
          <w:szCs w:val="28"/>
          <w:lang w:val="kk-KZ"/>
        </w:rPr>
        <w:t xml:space="preserve"> стандарттарын (AIDET (Acknowledge, Introduce, Duration, Explanation, and Thank You) коммуникациялық моделі арқылы / негізінде, сондай-ақ пациенттер туралы ақпаратты басқару қағидатын (көрнекі тақталар; Care conference; Condition help (қауіпсіздік сенім телефоны) енгізеді</w:t>
      </w:r>
      <w:r w:rsidR="00633F77" w:rsidRPr="00077856">
        <w:rPr>
          <w:rFonts w:ascii="Times New Roman" w:eastAsia="Times New Roman" w:hAnsi="Times New Roman" w:cs="Times New Roman"/>
          <w:sz w:val="28"/>
          <w:szCs w:val="28"/>
          <w:lang w:val="kk-KZ"/>
        </w:rPr>
        <w:t>.</w:t>
      </w:r>
    </w:p>
    <w:p w14:paraId="2A373A55" w14:textId="08FCCC1E" w:rsidR="00277255" w:rsidRPr="00077856" w:rsidRDefault="00077856">
      <w:pPr>
        <w:ind w:firstLine="708"/>
        <w:jc w:val="both"/>
        <w:rPr>
          <w:rFonts w:ascii="Times New Roman" w:eastAsia="Times New Roman" w:hAnsi="Times New Roman" w:cs="Times New Roman"/>
          <w:sz w:val="28"/>
          <w:szCs w:val="28"/>
          <w:lang w:val="kk-KZ"/>
        </w:rPr>
      </w:pPr>
      <w:r w:rsidRPr="00077856">
        <w:rPr>
          <w:rFonts w:ascii="Times New Roman" w:eastAsia="Times New Roman" w:hAnsi="Times New Roman" w:cs="Times New Roman"/>
          <w:sz w:val="28"/>
          <w:szCs w:val="28"/>
          <w:lang w:val="kk-KZ"/>
        </w:rPr>
        <w:t>UMC қызметтің өлшемдері мен әлемдік жетекші АМО-мен салыстыруларын пайдалана отырып, медициналық көмек көрсету сапасын салыстырудың халықаралық жүйесін енгізеді. Бұрын алынған UPMC ұсыныстарын ескере отырып</w:t>
      </w:r>
      <w:r w:rsidR="00713A9E">
        <w:rPr>
          <w:rFonts w:ascii="Times New Roman" w:eastAsia="Times New Roman" w:hAnsi="Times New Roman" w:cs="Times New Roman"/>
          <w:sz w:val="28"/>
          <w:szCs w:val="28"/>
          <w:lang w:val="kk-KZ"/>
        </w:rPr>
        <w:t>,</w:t>
      </w:r>
      <w:r w:rsidRPr="00077856">
        <w:rPr>
          <w:rFonts w:ascii="Times New Roman" w:eastAsia="Times New Roman" w:hAnsi="Times New Roman" w:cs="Times New Roman"/>
          <w:sz w:val="28"/>
          <w:szCs w:val="28"/>
          <w:lang w:val="kk-KZ"/>
        </w:rPr>
        <w:t xml:space="preserve"> UMC пациенттердің қанағаттануын бақылау бағдарламаларын жаңарту</w:t>
      </w:r>
      <w:r w:rsidR="00633F77" w:rsidRPr="00077856">
        <w:rPr>
          <w:rFonts w:ascii="Times New Roman" w:eastAsia="Times New Roman" w:hAnsi="Times New Roman" w:cs="Times New Roman"/>
          <w:sz w:val="28"/>
          <w:szCs w:val="28"/>
          <w:lang w:val="kk-KZ"/>
        </w:rPr>
        <w:t>.</w:t>
      </w:r>
    </w:p>
    <w:p w14:paraId="23C59730" w14:textId="6A4AD724" w:rsidR="00277255" w:rsidRPr="00713A9E" w:rsidRDefault="00713A9E">
      <w:pPr>
        <w:ind w:firstLine="708"/>
        <w:jc w:val="both"/>
        <w:rPr>
          <w:rFonts w:ascii="Times New Roman" w:eastAsia="Times New Roman" w:hAnsi="Times New Roman" w:cs="Times New Roman"/>
          <w:sz w:val="28"/>
          <w:szCs w:val="28"/>
          <w:lang w:val="kk-KZ"/>
        </w:rPr>
      </w:pPr>
      <w:r w:rsidRPr="00713A9E">
        <w:rPr>
          <w:rFonts w:ascii="Times New Roman" w:eastAsia="Times New Roman" w:hAnsi="Times New Roman" w:cs="Times New Roman"/>
          <w:sz w:val="28"/>
          <w:szCs w:val="28"/>
          <w:lang w:val="kk-KZ"/>
        </w:rPr>
        <w:t>UMC интеграцияланған AM</w:t>
      </w:r>
      <w:r>
        <w:rPr>
          <w:rFonts w:ascii="Times New Roman" w:eastAsia="Times New Roman" w:hAnsi="Times New Roman" w:cs="Times New Roman"/>
          <w:sz w:val="28"/>
          <w:szCs w:val="28"/>
          <w:lang w:val="kk-KZ"/>
        </w:rPr>
        <w:t>О</w:t>
      </w:r>
      <w:r w:rsidRPr="00713A9E">
        <w:rPr>
          <w:rFonts w:ascii="Times New Roman" w:eastAsia="Times New Roman" w:hAnsi="Times New Roman" w:cs="Times New Roman"/>
          <w:sz w:val="28"/>
          <w:szCs w:val="28"/>
          <w:lang w:val="kk-KZ"/>
        </w:rPr>
        <w:t xml:space="preserve"> ретінде JCI стандарттары бойынша аккредиттеуден өтуге дайындық жүргізеді (соның ішінде AM</w:t>
      </w:r>
      <w:r>
        <w:rPr>
          <w:rFonts w:ascii="Times New Roman" w:eastAsia="Times New Roman" w:hAnsi="Times New Roman" w:cs="Times New Roman"/>
          <w:sz w:val="28"/>
          <w:szCs w:val="28"/>
          <w:lang w:val="kk-KZ"/>
        </w:rPr>
        <w:t>О</w:t>
      </w:r>
      <w:r w:rsidRPr="00713A9E">
        <w:rPr>
          <w:rFonts w:ascii="Times New Roman" w:eastAsia="Times New Roman" w:hAnsi="Times New Roman" w:cs="Times New Roman"/>
          <w:sz w:val="28"/>
          <w:szCs w:val="28"/>
          <w:lang w:val="kk-KZ"/>
        </w:rPr>
        <w:t xml:space="preserve"> деңгейіндегі салыстыру; Power BI платформасындағы озық салалық тәжірибеге негізделген жақсарту индикаторларын талдау және бақылау</w:t>
      </w:r>
      <w:r w:rsidR="00633F77" w:rsidRPr="00713A9E">
        <w:rPr>
          <w:rFonts w:ascii="Times New Roman" w:eastAsia="Times New Roman" w:hAnsi="Times New Roman" w:cs="Times New Roman"/>
          <w:sz w:val="28"/>
          <w:szCs w:val="28"/>
          <w:lang w:val="kk-KZ"/>
        </w:rPr>
        <w:t>).</w:t>
      </w:r>
    </w:p>
    <w:bookmarkEnd w:id="8"/>
    <w:p w14:paraId="068112EE" w14:textId="557B15A1" w:rsidR="00277255" w:rsidRPr="00713A9E" w:rsidRDefault="00713A9E">
      <w:pPr>
        <w:ind w:firstLine="708"/>
        <w:jc w:val="both"/>
        <w:rPr>
          <w:rFonts w:ascii="Times New Roman" w:eastAsia="Times New Roman" w:hAnsi="Times New Roman" w:cs="Times New Roman"/>
          <w:sz w:val="28"/>
          <w:szCs w:val="28"/>
          <w:lang w:val="kk-KZ"/>
        </w:rPr>
      </w:pPr>
      <w:r w:rsidRPr="00713A9E">
        <w:rPr>
          <w:rFonts w:ascii="Times New Roman" w:eastAsia="Times New Roman" w:hAnsi="Times New Roman" w:cs="Times New Roman"/>
          <w:sz w:val="28"/>
          <w:szCs w:val="28"/>
          <w:lang w:val="kk-KZ"/>
        </w:rPr>
        <w:t>Үздіксіз ішкі клиникалық және клиникалық емес аудит (дәріхананы басқаруды қоса алғанда) шеңберінде негізгі СОП жаңартылады</w:t>
      </w:r>
      <w:r w:rsidR="005A4EAE" w:rsidRPr="00713A9E">
        <w:rPr>
          <w:rFonts w:ascii="Times New Roman" w:eastAsia="Times New Roman" w:hAnsi="Times New Roman" w:cs="Times New Roman"/>
          <w:sz w:val="28"/>
          <w:szCs w:val="28"/>
          <w:lang w:val="kk-KZ"/>
        </w:rPr>
        <w:t>.</w:t>
      </w:r>
    </w:p>
    <w:p w14:paraId="20BFF7D3" w14:textId="6D451D93" w:rsidR="00277255" w:rsidRPr="00713A9E" w:rsidRDefault="00713A9E">
      <w:pPr>
        <w:ind w:firstLine="708"/>
        <w:jc w:val="both"/>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 xml:space="preserve"> </w:t>
      </w:r>
      <w:r w:rsidR="00633F77" w:rsidRPr="00713A9E">
        <w:rPr>
          <w:rFonts w:ascii="Times New Roman" w:eastAsia="Times New Roman" w:hAnsi="Times New Roman" w:cs="Times New Roman"/>
          <w:b/>
          <w:sz w:val="28"/>
          <w:szCs w:val="28"/>
          <w:lang w:val="kk-KZ"/>
        </w:rPr>
        <w:t xml:space="preserve"> 1.3</w:t>
      </w:r>
      <w:r>
        <w:rPr>
          <w:rFonts w:ascii="Times New Roman" w:eastAsia="Times New Roman" w:hAnsi="Times New Roman" w:cs="Times New Roman"/>
          <w:b/>
          <w:sz w:val="28"/>
          <w:szCs w:val="28"/>
          <w:lang w:val="kk-KZ"/>
        </w:rPr>
        <w:t>- міндет.</w:t>
      </w:r>
      <w:r w:rsidR="00633F77" w:rsidRPr="00713A9E">
        <w:rPr>
          <w:rFonts w:ascii="Times New Roman" w:eastAsia="Times New Roman" w:hAnsi="Times New Roman" w:cs="Times New Roman"/>
          <w:b/>
          <w:sz w:val="28"/>
          <w:szCs w:val="28"/>
          <w:lang w:val="kk-KZ"/>
        </w:rPr>
        <w:t xml:space="preserve"> </w:t>
      </w:r>
      <w:r w:rsidRPr="00713A9E">
        <w:rPr>
          <w:rFonts w:ascii="Times New Roman" w:eastAsia="Times New Roman" w:hAnsi="Times New Roman" w:cs="Times New Roman"/>
          <w:b/>
          <w:sz w:val="28"/>
          <w:szCs w:val="28"/>
          <w:lang w:val="kk-KZ"/>
        </w:rPr>
        <w:t>Мінсіз мейір</w:t>
      </w:r>
      <w:r>
        <w:rPr>
          <w:rFonts w:ascii="Times New Roman" w:eastAsia="Times New Roman" w:hAnsi="Times New Roman" w:cs="Times New Roman"/>
          <w:b/>
          <w:sz w:val="28"/>
          <w:szCs w:val="28"/>
          <w:lang w:val="kk-KZ"/>
        </w:rPr>
        <w:t>герлік күтім</w:t>
      </w:r>
    </w:p>
    <w:p w14:paraId="7F931870" w14:textId="10C47D8A" w:rsidR="00277255" w:rsidRPr="00713A9E" w:rsidRDefault="00713A9E">
      <w:pPr>
        <w:widowControl w:val="0"/>
        <w:pBdr>
          <w:top w:val="nil"/>
          <w:left w:val="nil"/>
          <w:bottom w:val="nil"/>
          <w:right w:val="nil"/>
          <w:between w:val="nil"/>
        </w:pBdr>
        <w:tabs>
          <w:tab w:val="left" w:pos="993"/>
        </w:tabs>
        <w:ind w:firstLine="709"/>
        <w:jc w:val="both"/>
        <w:rPr>
          <w:rFonts w:ascii="Times New Roman" w:eastAsia="Times New Roman" w:hAnsi="Times New Roman" w:cs="Times New Roman"/>
          <w:color w:val="000000"/>
          <w:sz w:val="28"/>
          <w:szCs w:val="28"/>
          <w:lang w:val="kk-KZ"/>
        </w:rPr>
      </w:pPr>
      <w:r w:rsidRPr="00713A9E">
        <w:rPr>
          <w:rFonts w:ascii="Times New Roman" w:eastAsia="Times New Roman" w:hAnsi="Times New Roman" w:cs="Times New Roman"/>
          <w:color w:val="000000"/>
          <w:sz w:val="28"/>
          <w:szCs w:val="28"/>
          <w:lang w:val="kk-KZ"/>
        </w:rPr>
        <w:t>UMC тиімді кәсіптік практиканы дамыту үшін инновациялық орта құратын мейіргерлік қызмет пен процестердің дербестігін ескере отырып, ұйымдық құрылымды қалыптастыруды жалғастырады. Мейір</w:t>
      </w:r>
      <w:r>
        <w:rPr>
          <w:rFonts w:ascii="Times New Roman" w:eastAsia="Times New Roman" w:hAnsi="Times New Roman" w:cs="Times New Roman"/>
          <w:color w:val="000000"/>
          <w:sz w:val="28"/>
          <w:szCs w:val="28"/>
          <w:lang w:val="kk-KZ"/>
        </w:rPr>
        <w:t>гер</w:t>
      </w:r>
      <w:r w:rsidRPr="00713A9E">
        <w:rPr>
          <w:rFonts w:ascii="Times New Roman" w:eastAsia="Times New Roman" w:hAnsi="Times New Roman" w:cs="Times New Roman"/>
          <w:color w:val="000000"/>
          <w:sz w:val="28"/>
          <w:szCs w:val="28"/>
          <w:lang w:val="kk-KZ"/>
        </w:rPr>
        <w:t>лік практиканы дамытудың негізі-нақты деректерді талдауға негізделген бастамалар</w:t>
      </w:r>
      <w:r w:rsidR="00633F77" w:rsidRPr="00713A9E">
        <w:rPr>
          <w:rFonts w:ascii="Times New Roman" w:eastAsia="Times New Roman" w:hAnsi="Times New Roman" w:cs="Times New Roman"/>
          <w:color w:val="000000"/>
          <w:sz w:val="28"/>
          <w:szCs w:val="28"/>
          <w:lang w:val="kk-KZ"/>
        </w:rPr>
        <w:t xml:space="preserve">. </w:t>
      </w:r>
    </w:p>
    <w:p w14:paraId="491D8922" w14:textId="552CD752" w:rsidR="00277255" w:rsidRPr="00713A9E" w:rsidRDefault="00713A9E">
      <w:pPr>
        <w:pBdr>
          <w:top w:val="nil"/>
          <w:left w:val="nil"/>
          <w:bottom w:val="nil"/>
          <w:right w:val="nil"/>
          <w:between w:val="nil"/>
        </w:pBdr>
        <w:tabs>
          <w:tab w:val="left" w:pos="1276"/>
        </w:tabs>
        <w:ind w:firstLine="709"/>
        <w:jc w:val="both"/>
        <w:rPr>
          <w:rFonts w:ascii="Times New Roman" w:eastAsia="Times New Roman" w:hAnsi="Times New Roman" w:cs="Times New Roman"/>
          <w:color w:val="000000"/>
          <w:sz w:val="28"/>
          <w:szCs w:val="28"/>
          <w:lang w:val="kk-KZ"/>
        </w:rPr>
      </w:pPr>
      <w:r w:rsidRPr="00713A9E">
        <w:rPr>
          <w:rFonts w:ascii="Times New Roman" w:eastAsia="Times New Roman" w:hAnsi="Times New Roman" w:cs="Times New Roman"/>
          <w:color w:val="000000"/>
          <w:sz w:val="28"/>
          <w:szCs w:val="28"/>
          <w:lang w:val="kk-KZ"/>
        </w:rPr>
        <w:t xml:space="preserve">Адами және материалдық ресурстар, мысалы, саны мен біліктілігі, </w:t>
      </w:r>
      <w:r>
        <w:rPr>
          <w:rFonts w:ascii="Times New Roman" w:eastAsia="Times New Roman" w:hAnsi="Times New Roman" w:cs="Times New Roman"/>
          <w:color w:val="000000"/>
          <w:sz w:val="28"/>
          <w:szCs w:val="28"/>
          <w:lang w:val="kk-KZ"/>
        </w:rPr>
        <w:t>МК</w:t>
      </w:r>
      <w:r w:rsidRPr="00713A9E">
        <w:rPr>
          <w:rFonts w:ascii="Times New Roman" w:eastAsia="Times New Roman" w:hAnsi="Times New Roman" w:cs="Times New Roman"/>
          <w:color w:val="000000"/>
          <w:sz w:val="28"/>
          <w:szCs w:val="28"/>
          <w:lang w:val="kk-KZ"/>
        </w:rPr>
        <w:t xml:space="preserve"> мен пациенттердің оңтайлы арақатынасы, теңдестірілген жұмыс жүктемесі, жабдықтың жеткіліктілігі және тиісті физикалық </w:t>
      </w:r>
      <w:r>
        <w:rPr>
          <w:rFonts w:ascii="Times New Roman" w:eastAsia="Times New Roman" w:hAnsi="Times New Roman" w:cs="Times New Roman"/>
          <w:color w:val="000000"/>
          <w:sz w:val="28"/>
          <w:szCs w:val="28"/>
          <w:lang w:val="kk-KZ"/>
        </w:rPr>
        <w:t>и</w:t>
      </w:r>
      <w:r w:rsidRPr="00713A9E">
        <w:rPr>
          <w:rFonts w:ascii="Times New Roman" w:eastAsia="Times New Roman" w:hAnsi="Times New Roman" w:cs="Times New Roman"/>
          <w:color w:val="000000"/>
          <w:sz w:val="28"/>
          <w:szCs w:val="28"/>
          <w:lang w:val="kk-KZ"/>
        </w:rPr>
        <w:t>нфрақұрылым қолайлы ортаға үлкен әсер етеді даулар</w:t>
      </w:r>
      <w:r w:rsidR="00633F77" w:rsidRPr="00713A9E">
        <w:rPr>
          <w:rFonts w:ascii="Times New Roman" w:eastAsia="Times New Roman" w:hAnsi="Times New Roman" w:cs="Times New Roman"/>
          <w:color w:val="000000"/>
          <w:sz w:val="28"/>
          <w:szCs w:val="28"/>
          <w:lang w:val="kk-KZ"/>
        </w:rPr>
        <w:t>.</w:t>
      </w:r>
    </w:p>
    <w:p w14:paraId="0D22AE5A" w14:textId="00F51649" w:rsidR="00277255" w:rsidRPr="00713A9E" w:rsidRDefault="00713A9E">
      <w:pPr>
        <w:ind w:firstLine="709"/>
        <w:jc w:val="both"/>
        <w:rPr>
          <w:rFonts w:ascii="Times New Roman" w:eastAsia="Times New Roman" w:hAnsi="Times New Roman" w:cs="Times New Roman"/>
          <w:sz w:val="28"/>
          <w:szCs w:val="28"/>
          <w:lang w:val="kk-KZ"/>
        </w:rPr>
      </w:pPr>
      <w:r w:rsidRPr="00713A9E">
        <w:rPr>
          <w:rFonts w:ascii="Times New Roman" w:eastAsia="Times New Roman" w:hAnsi="Times New Roman" w:cs="Times New Roman"/>
          <w:sz w:val="28"/>
          <w:szCs w:val="28"/>
          <w:lang w:val="kk-KZ"/>
        </w:rPr>
        <w:t>UMC жоғары мейір</w:t>
      </w:r>
      <w:r>
        <w:rPr>
          <w:rFonts w:ascii="Times New Roman" w:eastAsia="Times New Roman" w:hAnsi="Times New Roman" w:cs="Times New Roman"/>
          <w:sz w:val="28"/>
          <w:szCs w:val="28"/>
          <w:lang w:val="kk-KZ"/>
        </w:rPr>
        <w:t>гер</w:t>
      </w:r>
      <w:r w:rsidRPr="00713A9E">
        <w:rPr>
          <w:rFonts w:ascii="Times New Roman" w:eastAsia="Times New Roman" w:hAnsi="Times New Roman" w:cs="Times New Roman"/>
          <w:sz w:val="28"/>
          <w:szCs w:val="28"/>
          <w:lang w:val="kk-KZ"/>
        </w:rPr>
        <w:t xml:space="preserve">лік көмек көрсететін ұйым мәртебесіне қол жеткізуге тырысады. Осылайша, мейіргерлік қызметтің стратегиялық басымдықтарын, құқықтар мен мүмкіндіктерді құрылымдық кеңейтуді, үлгілі </w:t>
      </w:r>
      <w:r w:rsidRPr="00713A9E">
        <w:rPr>
          <w:rFonts w:ascii="Times New Roman" w:eastAsia="Times New Roman" w:hAnsi="Times New Roman" w:cs="Times New Roman"/>
          <w:sz w:val="28"/>
          <w:szCs w:val="28"/>
          <w:lang w:val="kk-KZ"/>
        </w:rPr>
        <w:lastRenderedPageBreak/>
        <w:t>практика мен процестерді, сондай-ақ мейіргерлік қызметтегі инновацияларды қамтитын бағдарламалық құжат әзірленетін болады</w:t>
      </w:r>
      <w:r w:rsidR="00633F77" w:rsidRPr="00713A9E">
        <w:rPr>
          <w:rFonts w:ascii="Times New Roman" w:eastAsia="Times New Roman" w:hAnsi="Times New Roman" w:cs="Times New Roman"/>
          <w:sz w:val="28"/>
          <w:szCs w:val="28"/>
          <w:lang w:val="kk-KZ"/>
        </w:rPr>
        <w:t xml:space="preserve">. </w:t>
      </w:r>
    </w:p>
    <w:p w14:paraId="068773BD" w14:textId="3E0CF9A3" w:rsidR="00277255" w:rsidRPr="00713A9E" w:rsidRDefault="00713A9E">
      <w:pPr>
        <w:ind w:firstLine="709"/>
        <w:jc w:val="both"/>
        <w:rPr>
          <w:rFonts w:ascii="Times New Roman" w:eastAsia="Times New Roman" w:hAnsi="Times New Roman" w:cs="Times New Roman"/>
          <w:sz w:val="28"/>
          <w:szCs w:val="28"/>
          <w:lang w:val="kk-KZ"/>
        </w:rPr>
      </w:pPr>
      <w:r w:rsidRPr="00713A9E">
        <w:rPr>
          <w:rFonts w:ascii="Times New Roman" w:eastAsia="Times New Roman" w:hAnsi="Times New Roman" w:cs="Times New Roman"/>
          <w:sz w:val="28"/>
          <w:szCs w:val="28"/>
          <w:lang w:val="kk-KZ"/>
        </w:rPr>
        <w:t>UMC пациенттерге күтім жасауда көп</w:t>
      </w:r>
      <w:r>
        <w:rPr>
          <w:rFonts w:ascii="Times New Roman" w:eastAsia="Times New Roman" w:hAnsi="Times New Roman" w:cs="Times New Roman"/>
          <w:sz w:val="28"/>
          <w:szCs w:val="28"/>
          <w:lang w:val="kk-KZ"/>
        </w:rPr>
        <w:t>бейінді</w:t>
      </w:r>
      <w:r w:rsidRPr="00713A9E">
        <w:rPr>
          <w:rFonts w:ascii="Times New Roman" w:eastAsia="Times New Roman" w:hAnsi="Times New Roman" w:cs="Times New Roman"/>
          <w:sz w:val="28"/>
          <w:szCs w:val="28"/>
          <w:lang w:val="kk-KZ"/>
        </w:rPr>
        <w:t xml:space="preserve"> топ моделін қолдана отырып, </w:t>
      </w:r>
      <w:r>
        <w:rPr>
          <w:rFonts w:ascii="Times New Roman" w:eastAsia="Times New Roman" w:hAnsi="Times New Roman" w:cs="Times New Roman"/>
          <w:sz w:val="28"/>
          <w:szCs w:val="28"/>
          <w:lang w:val="kk-KZ"/>
        </w:rPr>
        <w:t>М</w:t>
      </w:r>
      <w:r w:rsidRPr="00713A9E">
        <w:rPr>
          <w:rFonts w:ascii="Times New Roman" w:eastAsia="Times New Roman" w:hAnsi="Times New Roman" w:cs="Times New Roman"/>
          <w:sz w:val="28"/>
          <w:szCs w:val="28"/>
          <w:lang w:val="kk-KZ"/>
        </w:rPr>
        <w:t>К арасында көшбасшылықты дамытады. Мейір</w:t>
      </w:r>
      <w:r>
        <w:rPr>
          <w:rFonts w:ascii="Times New Roman" w:eastAsia="Times New Roman" w:hAnsi="Times New Roman" w:cs="Times New Roman"/>
          <w:sz w:val="28"/>
          <w:szCs w:val="28"/>
          <w:lang w:val="kk-KZ"/>
        </w:rPr>
        <w:t>гер</w:t>
      </w:r>
      <w:r w:rsidRPr="00713A9E">
        <w:rPr>
          <w:rFonts w:ascii="Times New Roman" w:eastAsia="Times New Roman" w:hAnsi="Times New Roman" w:cs="Times New Roman"/>
          <w:sz w:val="28"/>
          <w:szCs w:val="28"/>
          <w:lang w:val="kk-KZ"/>
        </w:rPr>
        <w:t xml:space="preserve">лік қызметті одан әрі жетілдіру тәсілдері американдық </w:t>
      </w:r>
      <w:r>
        <w:rPr>
          <w:rFonts w:ascii="Times New Roman" w:eastAsia="Times New Roman" w:hAnsi="Times New Roman" w:cs="Times New Roman"/>
          <w:sz w:val="28"/>
          <w:szCs w:val="28"/>
          <w:lang w:val="kk-KZ"/>
        </w:rPr>
        <w:t>мейіргерлерді</w:t>
      </w:r>
      <w:r w:rsidRPr="00713A9E">
        <w:rPr>
          <w:rFonts w:ascii="Times New Roman" w:eastAsia="Times New Roman" w:hAnsi="Times New Roman" w:cs="Times New Roman"/>
          <w:sz w:val="28"/>
          <w:szCs w:val="28"/>
          <w:lang w:val="kk-KZ"/>
        </w:rPr>
        <w:t xml:space="preserve"> аттестаттау орталығының (American Nurses Credentialing Center (ANCC) халықаралық тәжірибесі мен ұсынымдарын, сондай-ақ magnet Recognition Program мейір</w:t>
      </w:r>
      <w:r>
        <w:rPr>
          <w:rFonts w:ascii="Times New Roman" w:eastAsia="Times New Roman" w:hAnsi="Times New Roman" w:cs="Times New Roman"/>
          <w:sz w:val="28"/>
          <w:szCs w:val="28"/>
          <w:lang w:val="kk-KZ"/>
        </w:rPr>
        <w:t>гер</w:t>
      </w:r>
      <w:r w:rsidRPr="00713A9E">
        <w:rPr>
          <w:rFonts w:ascii="Times New Roman" w:eastAsia="Times New Roman" w:hAnsi="Times New Roman" w:cs="Times New Roman"/>
          <w:sz w:val="28"/>
          <w:szCs w:val="28"/>
          <w:lang w:val="kk-KZ"/>
        </w:rPr>
        <w:t>лік қызметтерді тану бағдарламасының қағидаттарын ескере отырып қалыптастырылатын болады</w:t>
      </w:r>
      <w:r w:rsidR="00633F77" w:rsidRPr="00713A9E">
        <w:rPr>
          <w:rFonts w:ascii="Times New Roman" w:eastAsia="Times New Roman" w:hAnsi="Times New Roman" w:cs="Times New Roman"/>
          <w:sz w:val="28"/>
          <w:szCs w:val="28"/>
          <w:lang w:val="kk-KZ"/>
        </w:rPr>
        <w:t>.</w:t>
      </w:r>
    </w:p>
    <w:p w14:paraId="156FC040" w14:textId="3630F1D5" w:rsidR="00277255" w:rsidRPr="00713A9E" w:rsidRDefault="00713A9E">
      <w:pPr>
        <w:ind w:firstLine="709"/>
        <w:jc w:val="both"/>
        <w:rPr>
          <w:rFonts w:ascii="Times New Roman" w:eastAsia="Times New Roman" w:hAnsi="Times New Roman" w:cs="Times New Roman"/>
          <w:sz w:val="28"/>
          <w:szCs w:val="28"/>
          <w:lang w:val="kk-KZ"/>
        </w:rPr>
      </w:pPr>
      <w:r w:rsidRPr="00713A9E">
        <w:rPr>
          <w:rFonts w:ascii="Times New Roman" w:eastAsia="Times New Roman" w:hAnsi="Times New Roman" w:cs="Times New Roman"/>
          <w:sz w:val="28"/>
          <w:szCs w:val="28"/>
          <w:lang w:val="kk-KZ"/>
        </w:rPr>
        <w:t xml:space="preserve">Құзыреттерді басқару және </w:t>
      </w:r>
      <w:r>
        <w:rPr>
          <w:rFonts w:ascii="Times New Roman" w:eastAsia="Times New Roman" w:hAnsi="Times New Roman" w:cs="Times New Roman"/>
          <w:sz w:val="28"/>
          <w:szCs w:val="28"/>
          <w:lang w:val="kk-KZ"/>
        </w:rPr>
        <w:t>М</w:t>
      </w:r>
      <w:r w:rsidRPr="00713A9E">
        <w:rPr>
          <w:rFonts w:ascii="Times New Roman" w:eastAsia="Times New Roman" w:hAnsi="Times New Roman" w:cs="Times New Roman"/>
          <w:sz w:val="28"/>
          <w:szCs w:val="28"/>
          <w:lang w:val="kk-KZ"/>
        </w:rPr>
        <w:t xml:space="preserve">К-ны мансап сатысы бойынша дәйекті ілгерілету жөніндегі жұмыс жалғасады. Құзыреттілік деңгейлері дамыған сайын UMC орталықтарындағы </w:t>
      </w:r>
      <w:r>
        <w:rPr>
          <w:rFonts w:ascii="Times New Roman" w:eastAsia="Times New Roman" w:hAnsi="Times New Roman" w:cs="Times New Roman"/>
          <w:sz w:val="28"/>
          <w:szCs w:val="28"/>
          <w:lang w:val="kk-KZ"/>
        </w:rPr>
        <w:t>М</w:t>
      </w:r>
      <w:r w:rsidRPr="00713A9E">
        <w:rPr>
          <w:rFonts w:ascii="Times New Roman" w:eastAsia="Times New Roman" w:hAnsi="Times New Roman" w:cs="Times New Roman"/>
          <w:sz w:val="28"/>
          <w:szCs w:val="28"/>
          <w:lang w:val="kk-KZ"/>
        </w:rPr>
        <w:t>К (кеңейтілген практика) рөлдері дербес қабылдауды бекіту және ықпал ету аймағын (функциялар мен міндеттерді) кезең-кезеңімен кеңейту арқылы кеңейтіледі</w:t>
      </w:r>
      <w:r w:rsidR="00633F77" w:rsidRPr="00713A9E">
        <w:rPr>
          <w:rFonts w:ascii="Times New Roman" w:eastAsia="Times New Roman" w:hAnsi="Times New Roman" w:cs="Times New Roman"/>
          <w:sz w:val="28"/>
          <w:szCs w:val="28"/>
          <w:lang w:val="kk-KZ"/>
        </w:rPr>
        <w:t xml:space="preserve">). </w:t>
      </w:r>
      <w:r w:rsidRPr="00713A9E">
        <w:rPr>
          <w:rFonts w:ascii="Times New Roman" w:eastAsia="Times New Roman" w:hAnsi="Times New Roman" w:cs="Times New Roman"/>
          <w:sz w:val="28"/>
          <w:szCs w:val="28"/>
          <w:lang w:val="kk-KZ"/>
        </w:rPr>
        <w:t xml:space="preserve">Сондай-ақ, стационарлық/амбулаториялық деңгейдегі бөлімшелерде, клиникалық бейіндердің бағыттары арасында </w:t>
      </w:r>
      <w:r>
        <w:rPr>
          <w:rFonts w:ascii="Times New Roman" w:eastAsia="Times New Roman" w:hAnsi="Times New Roman" w:cs="Times New Roman"/>
          <w:sz w:val="28"/>
          <w:szCs w:val="28"/>
          <w:lang w:val="kk-KZ"/>
        </w:rPr>
        <w:t>М</w:t>
      </w:r>
      <w:r w:rsidRPr="00713A9E">
        <w:rPr>
          <w:rFonts w:ascii="Times New Roman" w:eastAsia="Times New Roman" w:hAnsi="Times New Roman" w:cs="Times New Roman"/>
          <w:sz w:val="28"/>
          <w:szCs w:val="28"/>
          <w:lang w:val="kk-KZ"/>
        </w:rPr>
        <w:t xml:space="preserve">К ротациялау тетігі жандандырылуда. UMC </w:t>
      </w:r>
      <w:r>
        <w:rPr>
          <w:rFonts w:ascii="Times New Roman" w:eastAsia="Times New Roman" w:hAnsi="Times New Roman" w:cs="Times New Roman"/>
          <w:sz w:val="28"/>
          <w:szCs w:val="28"/>
          <w:lang w:val="kk-KZ"/>
        </w:rPr>
        <w:t>«</w:t>
      </w:r>
      <w:r w:rsidRPr="00713A9E">
        <w:rPr>
          <w:rFonts w:ascii="Times New Roman" w:eastAsia="Times New Roman" w:hAnsi="Times New Roman" w:cs="Times New Roman"/>
          <w:sz w:val="28"/>
          <w:szCs w:val="28"/>
          <w:lang w:val="kk-KZ"/>
        </w:rPr>
        <w:t>өзгермелі</w:t>
      </w:r>
      <w:r>
        <w:rPr>
          <w:rFonts w:ascii="Times New Roman" w:eastAsia="Times New Roman" w:hAnsi="Times New Roman" w:cs="Times New Roman"/>
          <w:sz w:val="28"/>
          <w:szCs w:val="28"/>
          <w:lang w:val="kk-KZ"/>
        </w:rPr>
        <w:t>»</w:t>
      </w:r>
      <w:r w:rsidRPr="00713A9E">
        <w:rPr>
          <w:rFonts w:ascii="Times New Roman" w:eastAsia="Times New Roman" w:hAnsi="Times New Roman" w:cs="Times New Roman"/>
          <w:sz w:val="28"/>
          <w:szCs w:val="28"/>
          <w:lang w:val="kk-KZ"/>
        </w:rPr>
        <w:t xml:space="preserve"> медбикелер (floating nurse) қағидатын қолдану тәсілдерін - оларды Кадрлық қажеттіліктерді қамтамасыз ету үшін бөлімшелер арасында тарту және ауыстыру тәсілдерін пысықтайды</w:t>
      </w:r>
      <w:r w:rsidR="00633F77" w:rsidRPr="00713A9E">
        <w:rPr>
          <w:rFonts w:ascii="Times New Roman" w:eastAsia="Times New Roman" w:hAnsi="Times New Roman" w:cs="Times New Roman"/>
          <w:sz w:val="28"/>
          <w:szCs w:val="28"/>
          <w:lang w:val="kk-KZ"/>
        </w:rPr>
        <w:t xml:space="preserve">. </w:t>
      </w:r>
    </w:p>
    <w:p w14:paraId="7B2F1FA1" w14:textId="56D3D27A" w:rsidR="00277255" w:rsidRPr="00713A9E" w:rsidRDefault="00713A9E">
      <w:pPr>
        <w:ind w:firstLine="708"/>
        <w:jc w:val="both"/>
        <w:rPr>
          <w:rFonts w:ascii="Times New Roman" w:eastAsia="Times New Roman" w:hAnsi="Times New Roman" w:cs="Times New Roman"/>
          <w:sz w:val="28"/>
          <w:szCs w:val="28"/>
          <w:lang w:val="kk-KZ"/>
        </w:rPr>
      </w:pPr>
      <w:r w:rsidRPr="00713A9E">
        <w:rPr>
          <w:rFonts w:ascii="Times New Roman" w:eastAsia="Times New Roman" w:hAnsi="Times New Roman" w:cs="Times New Roman"/>
          <w:sz w:val="28"/>
          <w:szCs w:val="28"/>
          <w:lang w:val="kk-KZ"/>
        </w:rPr>
        <w:t xml:space="preserve">Халықаралық тәжірибені және әртүрлі ұйымдармен серіктестікті ескере отырып, UMC </w:t>
      </w:r>
      <w:r>
        <w:rPr>
          <w:rFonts w:ascii="Times New Roman" w:eastAsia="Times New Roman" w:hAnsi="Times New Roman" w:cs="Times New Roman"/>
          <w:sz w:val="28"/>
          <w:szCs w:val="28"/>
          <w:lang w:val="kk-KZ"/>
        </w:rPr>
        <w:t>МК</w:t>
      </w:r>
      <w:r w:rsidRPr="00713A9E">
        <w:rPr>
          <w:rFonts w:ascii="Times New Roman" w:eastAsia="Times New Roman" w:hAnsi="Times New Roman" w:cs="Times New Roman"/>
          <w:sz w:val="28"/>
          <w:szCs w:val="28"/>
          <w:lang w:val="kk-KZ"/>
        </w:rPr>
        <w:t>-ны қайта қарайды және мейіргерлік әдістемелерді /технологияларды енгізеді. Клиникалық қызметте UMC мейір</w:t>
      </w:r>
      <w:r>
        <w:rPr>
          <w:rFonts w:ascii="Times New Roman" w:eastAsia="Times New Roman" w:hAnsi="Times New Roman" w:cs="Times New Roman"/>
          <w:sz w:val="28"/>
          <w:szCs w:val="28"/>
          <w:lang w:val="kk-KZ"/>
        </w:rPr>
        <w:t>гер</w:t>
      </w:r>
      <w:r w:rsidRPr="00713A9E">
        <w:rPr>
          <w:rFonts w:ascii="Times New Roman" w:eastAsia="Times New Roman" w:hAnsi="Times New Roman" w:cs="Times New Roman"/>
          <w:sz w:val="28"/>
          <w:szCs w:val="28"/>
          <w:lang w:val="kk-KZ"/>
        </w:rPr>
        <w:t>лік тексерулерді, сондай-ақ пациенттерді кететін және келетін ауысым мамандары арасында, пациенттің төсегінде (Bedside shift report) беру принципін енгізеді, бұл пациенттердің оларға медициналық көмек көрсету процесіне қатысуын арттырады</w:t>
      </w:r>
      <w:r w:rsidR="00633F77" w:rsidRPr="00713A9E">
        <w:rPr>
          <w:rFonts w:ascii="Times New Roman" w:eastAsia="Times New Roman" w:hAnsi="Times New Roman" w:cs="Times New Roman"/>
          <w:sz w:val="28"/>
          <w:szCs w:val="28"/>
          <w:lang w:val="kk-KZ"/>
        </w:rPr>
        <w:t>.</w:t>
      </w:r>
    </w:p>
    <w:p w14:paraId="59DD4F29" w14:textId="28E71DCB" w:rsidR="00277255" w:rsidRPr="00332250" w:rsidRDefault="00332250">
      <w:pPr>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М</w:t>
      </w:r>
      <w:r w:rsidRPr="00332250">
        <w:rPr>
          <w:rFonts w:ascii="Times New Roman" w:eastAsia="Times New Roman" w:hAnsi="Times New Roman" w:cs="Times New Roman"/>
          <w:sz w:val="28"/>
          <w:szCs w:val="28"/>
          <w:lang w:val="kk-KZ"/>
        </w:rPr>
        <w:t>К құзыреттілік деңгейін арттыру олардың UMC білім беру және ғылыми қызметіне қатысуында көрініс табады (толығырақ 2.3 және 3.3 міндеттерінде көрсетілген</w:t>
      </w:r>
      <w:r w:rsidR="00633F77" w:rsidRPr="00332250">
        <w:rPr>
          <w:rFonts w:ascii="Times New Roman" w:eastAsia="Times New Roman" w:hAnsi="Times New Roman" w:cs="Times New Roman"/>
          <w:sz w:val="28"/>
          <w:szCs w:val="28"/>
          <w:lang w:val="kk-KZ"/>
        </w:rPr>
        <w:t>).</w:t>
      </w:r>
    </w:p>
    <w:p w14:paraId="1A32B27C" w14:textId="6D6DFC20" w:rsidR="00277255" w:rsidRPr="00332250" w:rsidRDefault="00332250">
      <w:pPr>
        <w:pBdr>
          <w:top w:val="nil"/>
          <w:left w:val="nil"/>
          <w:bottom w:val="nil"/>
          <w:right w:val="nil"/>
          <w:between w:val="nil"/>
        </w:pBdr>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М</w:t>
      </w:r>
      <w:r w:rsidRPr="00332250">
        <w:rPr>
          <w:rFonts w:ascii="Times New Roman" w:eastAsia="Times New Roman" w:hAnsi="Times New Roman" w:cs="Times New Roman"/>
          <w:sz w:val="28"/>
          <w:szCs w:val="28"/>
          <w:lang w:val="kk-KZ"/>
        </w:rPr>
        <w:t xml:space="preserve">К-ға пациенттерге негізгі күтімді және күнделікті міндеттерді жүзеге асыруға көмектесу үшін UMC бөлімшесінде </w:t>
      </w:r>
      <w:r>
        <w:rPr>
          <w:rFonts w:ascii="Times New Roman" w:eastAsia="Times New Roman" w:hAnsi="Times New Roman" w:cs="Times New Roman"/>
          <w:sz w:val="28"/>
          <w:szCs w:val="28"/>
          <w:lang w:val="kk-KZ"/>
        </w:rPr>
        <w:t>«</w:t>
      </w:r>
      <w:r w:rsidRPr="00332250">
        <w:rPr>
          <w:rFonts w:ascii="Times New Roman" w:eastAsia="Times New Roman" w:hAnsi="Times New Roman" w:cs="Times New Roman"/>
          <w:sz w:val="28"/>
          <w:szCs w:val="28"/>
          <w:lang w:val="kk-KZ"/>
        </w:rPr>
        <w:t>күтім бойынша санитар</w:t>
      </w:r>
      <w:r>
        <w:rPr>
          <w:rFonts w:ascii="Times New Roman" w:eastAsia="Times New Roman" w:hAnsi="Times New Roman" w:cs="Times New Roman"/>
          <w:sz w:val="28"/>
          <w:szCs w:val="28"/>
          <w:lang w:val="kk-KZ"/>
        </w:rPr>
        <w:t>»</w:t>
      </w:r>
      <w:r w:rsidRPr="00332250">
        <w:rPr>
          <w:rFonts w:ascii="Times New Roman" w:eastAsia="Times New Roman" w:hAnsi="Times New Roman" w:cs="Times New Roman"/>
          <w:sz w:val="28"/>
          <w:szCs w:val="28"/>
          <w:lang w:val="kk-KZ"/>
        </w:rPr>
        <w:t xml:space="preserve"> лауазымы енгізіледі</w:t>
      </w:r>
      <w:r>
        <w:rPr>
          <w:rFonts w:ascii="Times New Roman" w:eastAsia="Times New Roman" w:hAnsi="Times New Roman" w:cs="Times New Roman"/>
          <w:sz w:val="28"/>
          <w:szCs w:val="28"/>
          <w:lang w:val="kk-KZ"/>
        </w:rPr>
        <w:t>.</w:t>
      </w:r>
      <w:r w:rsidRPr="00332250">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 </w:t>
      </w:r>
      <w:r w:rsidRPr="00332250">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Күтім жасаушы с</w:t>
      </w:r>
      <w:r w:rsidRPr="00332250">
        <w:rPr>
          <w:rFonts w:ascii="Times New Roman" w:eastAsia="Times New Roman" w:hAnsi="Times New Roman" w:cs="Times New Roman"/>
          <w:sz w:val="28"/>
          <w:szCs w:val="28"/>
          <w:lang w:val="kk-KZ"/>
        </w:rPr>
        <w:t xml:space="preserve">анитар - пациенттер және </w:t>
      </w:r>
      <w:r>
        <w:rPr>
          <w:rFonts w:ascii="Times New Roman" w:eastAsia="Times New Roman" w:hAnsi="Times New Roman" w:cs="Times New Roman"/>
          <w:sz w:val="28"/>
          <w:szCs w:val="28"/>
          <w:lang w:val="kk-KZ"/>
        </w:rPr>
        <w:t>МК</w:t>
      </w:r>
      <w:r w:rsidRPr="00332250">
        <w:rPr>
          <w:rFonts w:ascii="Times New Roman" w:eastAsia="Times New Roman" w:hAnsi="Times New Roman" w:cs="Times New Roman"/>
          <w:sz w:val="28"/>
          <w:szCs w:val="28"/>
          <w:lang w:val="kk-KZ"/>
        </w:rPr>
        <w:t xml:space="preserve">, дәрігер арасындағы байланыстырушы буын - </w:t>
      </w:r>
      <w:r>
        <w:rPr>
          <w:rFonts w:ascii="Times New Roman" w:eastAsia="Times New Roman" w:hAnsi="Times New Roman" w:cs="Times New Roman"/>
          <w:sz w:val="28"/>
          <w:szCs w:val="28"/>
          <w:lang w:val="kk-KZ"/>
        </w:rPr>
        <w:t>пациенттің</w:t>
      </w:r>
      <w:r w:rsidRPr="00332250">
        <w:rPr>
          <w:rFonts w:ascii="Times New Roman" w:eastAsia="Times New Roman" w:hAnsi="Times New Roman" w:cs="Times New Roman"/>
          <w:sz w:val="28"/>
          <w:szCs w:val="28"/>
          <w:lang w:val="kk-KZ"/>
        </w:rPr>
        <w:t xml:space="preserve"> қажеттіліктері мен проблемалары туралы ақпаратты жедел жеткізеді. </w:t>
      </w:r>
      <w:r>
        <w:rPr>
          <w:rFonts w:ascii="Times New Roman" w:eastAsia="Times New Roman" w:hAnsi="Times New Roman" w:cs="Times New Roman"/>
          <w:sz w:val="28"/>
          <w:szCs w:val="28"/>
          <w:lang w:val="kk-KZ"/>
        </w:rPr>
        <w:t>МК</w:t>
      </w:r>
      <w:r w:rsidRPr="00332250">
        <w:rPr>
          <w:rFonts w:ascii="Times New Roman" w:eastAsia="Times New Roman" w:hAnsi="Times New Roman" w:cs="Times New Roman"/>
          <w:sz w:val="28"/>
          <w:szCs w:val="28"/>
          <w:lang w:val="kk-KZ"/>
        </w:rPr>
        <w:t xml:space="preserve"> жұмыстарына баса назар аударуы біліктілігі жоғары деңгейдегі күрделілігі</w:t>
      </w:r>
      <w:r>
        <w:rPr>
          <w:rFonts w:ascii="Times New Roman" w:eastAsia="Times New Roman" w:hAnsi="Times New Roman" w:cs="Times New Roman"/>
          <w:sz w:val="28"/>
          <w:szCs w:val="28"/>
          <w:lang w:val="kk-KZ"/>
        </w:rPr>
        <w:t xml:space="preserve"> күтім жасаушы с</w:t>
      </w:r>
      <w:r w:rsidRPr="00332250">
        <w:rPr>
          <w:rFonts w:ascii="Times New Roman" w:eastAsia="Times New Roman" w:hAnsi="Times New Roman" w:cs="Times New Roman"/>
          <w:sz w:val="28"/>
          <w:szCs w:val="28"/>
          <w:lang w:val="kk-KZ"/>
        </w:rPr>
        <w:t xml:space="preserve">анитар </w:t>
      </w:r>
      <w:r>
        <w:rPr>
          <w:rFonts w:ascii="Times New Roman" w:eastAsia="Times New Roman" w:hAnsi="Times New Roman" w:cs="Times New Roman"/>
          <w:sz w:val="28"/>
          <w:szCs w:val="28"/>
          <w:lang w:val="kk-KZ"/>
        </w:rPr>
        <w:t>ә</w:t>
      </w:r>
      <w:r w:rsidRPr="00332250">
        <w:rPr>
          <w:rFonts w:ascii="Times New Roman" w:eastAsia="Times New Roman" w:hAnsi="Times New Roman" w:cs="Times New Roman"/>
          <w:sz w:val="28"/>
          <w:szCs w:val="28"/>
          <w:lang w:val="kk-KZ"/>
        </w:rPr>
        <w:t>сер ету аймағы</w:t>
      </w:r>
      <w:r>
        <w:rPr>
          <w:rFonts w:ascii="Times New Roman" w:eastAsia="Times New Roman" w:hAnsi="Times New Roman" w:cs="Times New Roman"/>
          <w:sz w:val="28"/>
          <w:szCs w:val="28"/>
          <w:lang w:val="kk-KZ"/>
        </w:rPr>
        <w:t>н</w:t>
      </w:r>
      <w:r w:rsidRPr="00332250">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к</w:t>
      </w:r>
      <w:r w:rsidRPr="00332250">
        <w:rPr>
          <w:rFonts w:ascii="Times New Roman" w:eastAsia="Times New Roman" w:hAnsi="Times New Roman" w:cs="Times New Roman"/>
          <w:sz w:val="28"/>
          <w:szCs w:val="28"/>
          <w:lang w:val="kk-KZ"/>
        </w:rPr>
        <w:t>еңейту</w:t>
      </w:r>
      <w:r>
        <w:rPr>
          <w:rFonts w:ascii="Times New Roman" w:eastAsia="Times New Roman" w:hAnsi="Times New Roman" w:cs="Times New Roman"/>
          <w:sz w:val="28"/>
          <w:szCs w:val="28"/>
          <w:lang w:val="kk-KZ"/>
        </w:rPr>
        <w:t>ге</w:t>
      </w:r>
      <w:r w:rsidRPr="00332250">
        <w:rPr>
          <w:rFonts w:ascii="Times New Roman" w:eastAsia="Times New Roman" w:hAnsi="Times New Roman" w:cs="Times New Roman"/>
          <w:sz w:val="28"/>
          <w:szCs w:val="28"/>
          <w:lang w:val="kk-KZ"/>
        </w:rPr>
        <w:t xml:space="preserve"> (функциялар мен міндеттерді) мүмкіндік береді</w:t>
      </w:r>
      <w:r w:rsidR="00633F77" w:rsidRPr="00332250">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w:t>
      </w:r>
    </w:p>
    <w:p w14:paraId="25F609AD" w14:textId="30DF78F1" w:rsidR="00277255" w:rsidRPr="00332250" w:rsidRDefault="00332250">
      <w:pPr>
        <w:ind w:firstLine="709"/>
        <w:jc w:val="both"/>
        <w:rPr>
          <w:rFonts w:ascii="Times New Roman" w:eastAsia="Times New Roman" w:hAnsi="Times New Roman" w:cs="Times New Roman"/>
          <w:sz w:val="28"/>
          <w:szCs w:val="28"/>
          <w:lang w:val="kk-KZ"/>
        </w:rPr>
      </w:pPr>
      <w:r w:rsidRPr="00332250">
        <w:rPr>
          <w:rFonts w:ascii="Times New Roman" w:eastAsia="Times New Roman" w:hAnsi="Times New Roman" w:cs="Times New Roman"/>
          <w:sz w:val="28"/>
          <w:szCs w:val="28"/>
          <w:lang w:val="kk-KZ"/>
        </w:rPr>
        <w:t>UMC басшылыққа ала отырып, алдыңғы қатарлы принциптері, мейір</w:t>
      </w:r>
      <w:r>
        <w:rPr>
          <w:rFonts w:ascii="Times New Roman" w:eastAsia="Times New Roman" w:hAnsi="Times New Roman" w:cs="Times New Roman"/>
          <w:sz w:val="28"/>
          <w:szCs w:val="28"/>
          <w:lang w:val="kk-KZ"/>
        </w:rPr>
        <w:t>гер</w:t>
      </w:r>
      <w:r w:rsidRPr="00332250">
        <w:rPr>
          <w:rFonts w:ascii="Times New Roman" w:eastAsia="Times New Roman" w:hAnsi="Times New Roman" w:cs="Times New Roman"/>
          <w:sz w:val="28"/>
          <w:szCs w:val="28"/>
          <w:lang w:val="kk-KZ"/>
        </w:rPr>
        <w:t>лік қызмет, қамқорлық туралы пациент, отбасы мен қоғамда, басқарады жүйесін реформалау мейір</w:t>
      </w:r>
      <w:r>
        <w:rPr>
          <w:rFonts w:ascii="Times New Roman" w:eastAsia="Times New Roman" w:hAnsi="Times New Roman" w:cs="Times New Roman"/>
          <w:sz w:val="28"/>
          <w:szCs w:val="28"/>
          <w:lang w:val="kk-KZ"/>
        </w:rPr>
        <w:t>гер</w:t>
      </w:r>
      <w:r w:rsidRPr="00332250">
        <w:rPr>
          <w:rFonts w:ascii="Times New Roman" w:eastAsia="Times New Roman" w:hAnsi="Times New Roman" w:cs="Times New Roman"/>
          <w:sz w:val="28"/>
          <w:szCs w:val="28"/>
          <w:lang w:val="kk-KZ"/>
        </w:rPr>
        <w:t>лік қызметін және көзі болады білім мен тәжірибені көрсету үшін мейір</w:t>
      </w:r>
      <w:r>
        <w:rPr>
          <w:rFonts w:ascii="Times New Roman" w:eastAsia="Times New Roman" w:hAnsi="Times New Roman" w:cs="Times New Roman"/>
          <w:sz w:val="28"/>
          <w:szCs w:val="28"/>
          <w:lang w:val="kk-KZ"/>
        </w:rPr>
        <w:t>гер</w:t>
      </w:r>
      <w:r w:rsidRPr="00332250">
        <w:rPr>
          <w:rFonts w:ascii="Times New Roman" w:eastAsia="Times New Roman" w:hAnsi="Times New Roman" w:cs="Times New Roman"/>
          <w:sz w:val="28"/>
          <w:szCs w:val="28"/>
          <w:lang w:val="kk-KZ"/>
        </w:rPr>
        <w:t>лік көмек көрсету үшін отандық денсаулық сақтау ұйымдарының</w:t>
      </w:r>
      <w:r w:rsidR="00633F77" w:rsidRPr="00332250">
        <w:rPr>
          <w:rFonts w:ascii="Times New Roman" w:eastAsia="Times New Roman" w:hAnsi="Times New Roman" w:cs="Times New Roman"/>
          <w:sz w:val="28"/>
          <w:szCs w:val="28"/>
          <w:lang w:val="kk-KZ"/>
        </w:rPr>
        <w:t xml:space="preserve">.  </w:t>
      </w:r>
    </w:p>
    <w:p w14:paraId="62F4B64C" w14:textId="16580717" w:rsidR="00277255" w:rsidRPr="00E92B1E" w:rsidRDefault="00633F77">
      <w:pPr>
        <w:ind w:firstLine="708"/>
        <w:jc w:val="both"/>
        <w:rPr>
          <w:rFonts w:ascii="Times New Roman" w:eastAsia="Times New Roman" w:hAnsi="Times New Roman" w:cs="Times New Roman"/>
          <w:b/>
          <w:sz w:val="28"/>
          <w:szCs w:val="28"/>
          <w:lang w:val="kk-KZ"/>
        </w:rPr>
      </w:pPr>
      <w:r w:rsidRPr="00E92B1E">
        <w:rPr>
          <w:rFonts w:ascii="Times New Roman" w:eastAsia="Times New Roman" w:hAnsi="Times New Roman" w:cs="Times New Roman"/>
          <w:b/>
          <w:sz w:val="28"/>
          <w:szCs w:val="28"/>
          <w:lang w:val="kk-KZ"/>
        </w:rPr>
        <w:t xml:space="preserve"> 1.4</w:t>
      </w:r>
      <w:r w:rsidR="00332250">
        <w:rPr>
          <w:rFonts w:ascii="Times New Roman" w:eastAsia="Times New Roman" w:hAnsi="Times New Roman" w:cs="Times New Roman"/>
          <w:b/>
          <w:sz w:val="28"/>
          <w:szCs w:val="28"/>
          <w:lang w:val="kk-KZ"/>
        </w:rPr>
        <w:t>-міндет.</w:t>
      </w:r>
      <w:r w:rsidRPr="00E92B1E">
        <w:rPr>
          <w:rFonts w:ascii="Times New Roman" w:eastAsia="Times New Roman" w:hAnsi="Times New Roman" w:cs="Times New Roman"/>
          <w:b/>
          <w:sz w:val="28"/>
          <w:szCs w:val="28"/>
          <w:lang w:val="kk-KZ"/>
        </w:rPr>
        <w:t xml:space="preserve"> </w:t>
      </w:r>
      <w:r w:rsidR="00332250" w:rsidRPr="00E92B1E">
        <w:rPr>
          <w:rFonts w:ascii="Times New Roman" w:eastAsia="Times New Roman" w:hAnsi="Times New Roman" w:cs="Times New Roman"/>
          <w:b/>
          <w:sz w:val="28"/>
          <w:szCs w:val="28"/>
          <w:lang w:val="kk-KZ"/>
        </w:rPr>
        <w:t>Пациент орталықтандырылған қызметтер / пациенттер мен олардың отбасыларының тәжірибесін талдау</w:t>
      </w:r>
    </w:p>
    <w:p w14:paraId="61027705" w14:textId="48D4CCE5" w:rsidR="00277255" w:rsidRPr="00E92B1E" w:rsidRDefault="00332250">
      <w:pPr>
        <w:ind w:firstLine="708"/>
        <w:jc w:val="both"/>
        <w:rPr>
          <w:rFonts w:ascii="Times New Roman" w:eastAsia="Times New Roman" w:hAnsi="Times New Roman" w:cs="Times New Roman"/>
          <w:sz w:val="28"/>
          <w:szCs w:val="28"/>
          <w:lang w:val="kk-KZ"/>
        </w:rPr>
      </w:pPr>
      <w:r w:rsidRPr="00E92B1E">
        <w:rPr>
          <w:rFonts w:ascii="Times New Roman" w:eastAsia="Times New Roman" w:hAnsi="Times New Roman" w:cs="Times New Roman"/>
          <w:sz w:val="28"/>
          <w:szCs w:val="28"/>
          <w:lang w:val="kk-KZ"/>
        </w:rPr>
        <w:lastRenderedPageBreak/>
        <w:t>UMC пациенттердің тәжірибесіне сүйенеді, пациенттердің тәжірибесі ұйымның, оның қызметкерлері мен пациенттерінің назарында болуының маңыздылығын түсінеді және нақты тұжырымдайды</w:t>
      </w:r>
      <w:r w:rsidR="00633F77" w:rsidRPr="00E92B1E">
        <w:rPr>
          <w:rFonts w:ascii="Times New Roman" w:eastAsia="Times New Roman" w:hAnsi="Times New Roman" w:cs="Times New Roman"/>
          <w:sz w:val="28"/>
          <w:szCs w:val="28"/>
          <w:lang w:val="kk-KZ"/>
        </w:rPr>
        <w:t xml:space="preserve">. </w:t>
      </w:r>
    </w:p>
    <w:p w14:paraId="369CECDC" w14:textId="05F181DD" w:rsidR="00277255" w:rsidRPr="00E92B1E" w:rsidRDefault="00332250">
      <w:pPr>
        <w:ind w:firstLine="708"/>
        <w:jc w:val="both"/>
        <w:rPr>
          <w:rFonts w:ascii="Times New Roman" w:eastAsia="Times New Roman" w:hAnsi="Times New Roman" w:cs="Times New Roman"/>
          <w:sz w:val="28"/>
          <w:szCs w:val="28"/>
          <w:lang w:val="kk-KZ"/>
        </w:rPr>
      </w:pPr>
      <w:r w:rsidRPr="00E92B1E">
        <w:rPr>
          <w:rFonts w:ascii="Times New Roman" w:eastAsia="Times New Roman" w:hAnsi="Times New Roman" w:cs="Times New Roman"/>
          <w:sz w:val="28"/>
          <w:szCs w:val="28"/>
          <w:lang w:val="kk-KZ"/>
        </w:rPr>
        <w:t xml:space="preserve">Клиникалық қызметті ұйымдастыру стандарттарын қатаң сақтау (санитария, желдету, температура, жарық және </w:t>
      </w:r>
      <w:r>
        <w:rPr>
          <w:rFonts w:ascii="Times New Roman" w:eastAsia="Times New Roman" w:hAnsi="Times New Roman" w:cs="Times New Roman"/>
          <w:sz w:val="28"/>
          <w:szCs w:val="28"/>
          <w:lang w:val="kk-KZ"/>
        </w:rPr>
        <w:t>НУ</w:t>
      </w:r>
      <w:r w:rsidRPr="00E92B1E">
        <w:rPr>
          <w:rFonts w:ascii="Times New Roman" w:eastAsia="Times New Roman" w:hAnsi="Times New Roman" w:cs="Times New Roman"/>
          <w:sz w:val="28"/>
          <w:szCs w:val="28"/>
          <w:lang w:val="kk-KZ"/>
        </w:rPr>
        <w:t xml:space="preserve"> саласында) пациенттер мен олардың отбасылары үшін барынша мүмкін болатын жайлылық деңгейімен ұштастырылатын болады</w:t>
      </w:r>
      <w:r w:rsidR="00633F77" w:rsidRPr="00E92B1E">
        <w:rPr>
          <w:rFonts w:ascii="Times New Roman" w:eastAsia="Times New Roman" w:hAnsi="Times New Roman" w:cs="Times New Roman"/>
          <w:sz w:val="28"/>
          <w:szCs w:val="28"/>
          <w:lang w:val="kk-KZ"/>
        </w:rPr>
        <w:t>.</w:t>
      </w:r>
    </w:p>
    <w:p w14:paraId="3D3778EE" w14:textId="36F403CC" w:rsidR="00277255" w:rsidRPr="00E92B1E" w:rsidRDefault="00332250">
      <w:pPr>
        <w:ind w:firstLine="708"/>
        <w:jc w:val="both"/>
        <w:rPr>
          <w:rFonts w:ascii="Times New Roman" w:eastAsia="Times New Roman" w:hAnsi="Times New Roman" w:cs="Times New Roman"/>
          <w:sz w:val="28"/>
          <w:szCs w:val="28"/>
          <w:lang w:val="kk-KZ"/>
        </w:rPr>
      </w:pPr>
      <w:r w:rsidRPr="00E92B1E">
        <w:rPr>
          <w:rFonts w:ascii="Times New Roman" w:eastAsia="Times New Roman" w:hAnsi="Times New Roman" w:cs="Times New Roman"/>
          <w:sz w:val="28"/>
          <w:szCs w:val="28"/>
          <w:lang w:val="kk-KZ"/>
        </w:rPr>
        <w:t>Пациенттер бола тұра, жайлы жағдайға қол жеткізе алады үздіксіз байланыс, Wi-Fi, компьютерлерге ортақ пайдалану (бизнес-орталығы пациенттер үшін). Пациенттерге құпиялылықты қамтамасыз ету үшін тиісті түрде қорғалған жеке ақпаратқа қол жеткізуге кепілдік беріледі</w:t>
      </w:r>
      <w:r w:rsidR="00633F77" w:rsidRPr="00E92B1E">
        <w:rPr>
          <w:rFonts w:ascii="Times New Roman" w:eastAsia="Times New Roman" w:hAnsi="Times New Roman" w:cs="Times New Roman"/>
          <w:sz w:val="28"/>
          <w:szCs w:val="28"/>
          <w:lang w:val="kk-KZ"/>
        </w:rPr>
        <w:t xml:space="preserve">. </w:t>
      </w:r>
    </w:p>
    <w:p w14:paraId="14272778" w14:textId="12CC9AD5" w:rsidR="00277255" w:rsidRPr="00E92B1E" w:rsidRDefault="00332250">
      <w:pPr>
        <w:ind w:firstLine="708"/>
        <w:jc w:val="both"/>
        <w:rPr>
          <w:rFonts w:ascii="Times New Roman" w:eastAsia="Times New Roman" w:hAnsi="Times New Roman" w:cs="Times New Roman"/>
          <w:sz w:val="28"/>
          <w:szCs w:val="28"/>
          <w:lang w:val="kk-KZ"/>
        </w:rPr>
      </w:pPr>
      <w:r w:rsidRPr="00E92B1E">
        <w:rPr>
          <w:rFonts w:ascii="Times New Roman" w:eastAsia="Times New Roman" w:hAnsi="Times New Roman" w:cs="Times New Roman"/>
          <w:sz w:val="28"/>
          <w:szCs w:val="28"/>
          <w:lang w:val="kk-KZ"/>
        </w:rPr>
        <w:t>UMC ұйымдық мәдениеттің ажырамас бөлігі ретінде пациенттердің тәжірибесін жақсарту бойынша іс-шараларды ілгерілету үшін жұмыс істейді. UMC пациенттер мен олардың отбасыларының пациенттерге қызмет көрсету сапасын жақсартуға, сондай-ақ қызметкерлердің қатысуына ықпал етеді</w:t>
      </w:r>
      <w:r w:rsidR="00633F77" w:rsidRPr="00E92B1E">
        <w:rPr>
          <w:rFonts w:ascii="Times New Roman" w:eastAsia="Times New Roman" w:hAnsi="Times New Roman" w:cs="Times New Roman"/>
          <w:sz w:val="28"/>
          <w:szCs w:val="28"/>
          <w:lang w:val="kk-KZ"/>
        </w:rPr>
        <w:t xml:space="preserve">. </w:t>
      </w:r>
    </w:p>
    <w:p w14:paraId="3D21D460" w14:textId="1D859936" w:rsidR="00277255" w:rsidRPr="00E92B1E" w:rsidRDefault="00332250">
      <w:pPr>
        <w:ind w:firstLine="708"/>
        <w:jc w:val="both"/>
        <w:rPr>
          <w:rFonts w:ascii="Times New Roman" w:eastAsia="Times New Roman" w:hAnsi="Times New Roman" w:cs="Times New Roman"/>
          <w:sz w:val="32"/>
          <w:szCs w:val="32"/>
          <w:lang w:val="kk-KZ"/>
        </w:rPr>
      </w:pPr>
      <w:r w:rsidRPr="00E92B1E">
        <w:rPr>
          <w:rFonts w:ascii="Times New Roman" w:eastAsia="Times New Roman" w:hAnsi="Times New Roman" w:cs="Times New Roman"/>
          <w:sz w:val="28"/>
          <w:szCs w:val="28"/>
          <w:lang w:val="kk-KZ"/>
        </w:rPr>
        <w:t>Пациенттердің жауаптарын жинау үшін жеке бағдарламаларды енгізуге мүмкіндік беретін пациенттермен өзара әрекеттесу құралдары (пациенттердің тәжірибесін басқару платформасы) құрылады/бейімделеді</w:t>
      </w:r>
      <w:r w:rsidR="00633F77" w:rsidRPr="00E92B1E">
        <w:rPr>
          <w:rFonts w:ascii="Times New Roman" w:eastAsia="Times New Roman" w:hAnsi="Times New Roman" w:cs="Times New Roman"/>
          <w:sz w:val="28"/>
          <w:szCs w:val="28"/>
          <w:lang w:val="kk-KZ"/>
        </w:rPr>
        <w:t xml:space="preserve">. </w:t>
      </w:r>
      <w:r w:rsidR="000B3116" w:rsidRPr="00E92B1E">
        <w:rPr>
          <w:rFonts w:ascii="Times New Roman" w:eastAsia="Times New Roman" w:hAnsi="Times New Roman" w:cs="Times New Roman"/>
          <w:sz w:val="28"/>
          <w:szCs w:val="28"/>
          <w:lang w:val="kk-KZ"/>
        </w:rPr>
        <w:t xml:space="preserve">UMC пациенттің медициналық көмек пен тәжірибені қабылдауын бақылау үшін деректерді жинау жүйесі мен тиімді есеп беру механизмдерінің болуын қамтамасыз етеді. Күтудің ең жоғары деңгейіне сәйкес келу үшін hcahps негізінде </w:t>
      </w:r>
      <w:r w:rsidR="000B3116">
        <w:rPr>
          <w:rFonts w:ascii="Times New Roman" w:eastAsia="Times New Roman" w:hAnsi="Times New Roman" w:cs="Times New Roman"/>
          <w:sz w:val="28"/>
          <w:szCs w:val="28"/>
          <w:lang w:val="kk-KZ"/>
        </w:rPr>
        <w:t>«</w:t>
      </w:r>
      <w:r w:rsidR="000B3116" w:rsidRPr="00E92B1E">
        <w:rPr>
          <w:rFonts w:ascii="Times New Roman" w:eastAsia="Times New Roman" w:hAnsi="Times New Roman" w:cs="Times New Roman"/>
          <w:sz w:val="28"/>
          <w:szCs w:val="28"/>
          <w:lang w:val="kk-KZ"/>
        </w:rPr>
        <w:t>UMC Patient Experience</w:t>
      </w:r>
      <w:r w:rsidR="000B3116">
        <w:rPr>
          <w:rFonts w:ascii="Times New Roman" w:eastAsia="Times New Roman" w:hAnsi="Times New Roman" w:cs="Times New Roman"/>
          <w:sz w:val="28"/>
          <w:szCs w:val="28"/>
          <w:lang w:val="kk-KZ"/>
        </w:rPr>
        <w:t>»</w:t>
      </w:r>
      <w:r w:rsidR="000B3116" w:rsidRPr="00E92B1E">
        <w:rPr>
          <w:rFonts w:ascii="Times New Roman" w:eastAsia="Times New Roman" w:hAnsi="Times New Roman" w:cs="Times New Roman"/>
          <w:sz w:val="28"/>
          <w:szCs w:val="28"/>
          <w:lang w:val="kk-KZ"/>
        </w:rPr>
        <w:t xml:space="preserve"> талдауы мен мониторингі үнемі жүргізіледі </w:t>
      </w:r>
      <w:r w:rsidR="00633F77" w:rsidRPr="00E92B1E">
        <w:rPr>
          <w:rFonts w:ascii="Times New Roman" w:eastAsia="Times New Roman" w:hAnsi="Times New Roman" w:cs="Times New Roman"/>
          <w:sz w:val="32"/>
          <w:szCs w:val="32"/>
          <w:lang w:val="kk-KZ"/>
        </w:rPr>
        <w:t>(</w:t>
      </w:r>
      <w:r w:rsidR="00633F77" w:rsidRPr="00E92B1E">
        <w:rPr>
          <w:rFonts w:ascii="Times New Roman" w:eastAsia="Times New Roman" w:hAnsi="Times New Roman" w:cs="Times New Roman"/>
          <w:i/>
          <w:sz w:val="28"/>
          <w:szCs w:val="28"/>
          <w:lang w:val="kk-KZ"/>
        </w:rPr>
        <w:t>Hospital Consumer Assessment of Healthcare Providers and Systems (PressGaney)</w:t>
      </w:r>
      <w:r w:rsidR="00633F77" w:rsidRPr="00E92B1E">
        <w:rPr>
          <w:rFonts w:ascii="Times New Roman" w:eastAsia="Times New Roman" w:hAnsi="Times New Roman" w:cs="Times New Roman"/>
          <w:sz w:val="32"/>
          <w:szCs w:val="32"/>
          <w:lang w:val="kk-KZ"/>
        </w:rPr>
        <w:t>).</w:t>
      </w:r>
    </w:p>
    <w:p w14:paraId="0D27B3E0" w14:textId="574FFEAF" w:rsidR="00E2300B" w:rsidRPr="00E92B1E" w:rsidRDefault="000B3116">
      <w:pPr>
        <w:ind w:firstLine="708"/>
        <w:jc w:val="both"/>
        <w:rPr>
          <w:rFonts w:ascii="Times New Roman" w:eastAsia="Times New Roman" w:hAnsi="Times New Roman" w:cs="Times New Roman"/>
          <w:sz w:val="28"/>
          <w:szCs w:val="28"/>
          <w:lang w:val="kk-KZ"/>
        </w:rPr>
      </w:pPr>
      <w:r w:rsidRPr="00E92B1E">
        <w:rPr>
          <w:rFonts w:ascii="Times New Roman" w:eastAsia="Times New Roman" w:hAnsi="Times New Roman" w:cs="Times New Roman"/>
          <w:sz w:val="28"/>
          <w:szCs w:val="28"/>
          <w:lang w:val="kk-KZ"/>
        </w:rPr>
        <w:t>Пациенттермен байланысты дамыту және пациенттерді қолдау үшін UMC стационарынан шыққаннан кейін цифрлық технологияларды, мобильді қосымшаны және т. б. енгізу мүмкіндіктері зерделенетін болады</w:t>
      </w:r>
      <w:r w:rsidR="005F6814" w:rsidRPr="00E92B1E">
        <w:rPr>
          <w:rFonts w:ascii="Times New Roman" w:eastAsia="Times New Roman" w:hAnsi="Times New Roman" w:cs="Times New Roman"/>
          <w:sz w:val="28"/>
          <w:szCs w:val="28"/>
          <w:lang w:val="kk-KZ"/>
        </w:rPr>
        <w:t>.</w:t>
      </w:r>
      <w:r w:rsidR="00633F77" w:rsidRPr="00E92B1E">
        <w:rPr>
          <w:rFonts w:ascii="Times New Roman" w:eastAsia="Times New Roman" w:hAnsi="Times New Roman" w:cs="Times New Roman"/>
          <w:sz w:val="28"/>
          <w:szCs w:val="28"/>
          <w:lang w:val="kk-KZ"/>
        </w:rPr>
        <w:t xml:space="preserve"> </w:t>
      </w:r>
    </w:p>
    <w:p w14:paraId="55DD400A" w14:textId="68CB79CD" w:rsidR="00277255" w:rsidRPr="00E92B1E" w:rsidRDefault="000B3116">
      <w:pPr>
        <w:ind w:firstLine="708"/>
        <w:jc w:val="both"/>
        <w:rPr>
          <w:rFonts w:ascii="Times New Roman" w:eastAsia="Times New Roman" w:hAnsi="Times New Roman" w:cs="Times New Roman"/>
          <w:sz w:val="28"/>
          <w:szCs w:val="28"/>
          <w:lang w:val="kk-KZ"/>
        </w:rPr>
      </w:pPr>
      <w:r w:rsidRPr="00E92B1E">
        <w:rPr>
          <w:rFonts w:ascii="Times New Roman" w:eastAsia="Times New Roman" w:hAnsi="Times New Roman" w:cs="Times New Roman"/>
          <w:sz w:val="28"/>
          <w:szCs w:val="28"/>
          <w:lang w:val="kk-KZ"/>
        </w:rPr>
        <w:t>Цифрлық құралдармен қатар пациенттерді тартудың қолжетімді көрнекі құралдары – ақпараттық тақталар, түсіндірме таратпа материалдар және т. б. дамитын болады</w:t>
      </w:r>
      <w:r w:rsidR="00633F77" w:rsidRPr="00E92B1E">
        <w:rPr>
          <w:rFonts w:ascii="Times New Roman" w:eastAsia="Times New Roman" w:hAnsi="Times New Roman" w:cs="Times New Roman"/>
          <w:sz w:val="28"/>
          <w:szCs w:val="28"/>
          <w:lang w:val="kk-KZ"/>
        </w:rPr>
        <w:t>.</w:t>
      </w:r>
    </w:p>
    <w:p w14:paraId="23EE9F51" w14:textId="2F6F58C2" w:rsidR="00277255" w:rsidRPr="00E92B1E" w:rsidRDefault="000B3116">
      <w:pPr>
        <w:ind w:firstLine="708"/>
        <w:jc w:val="both"/>
        <w:rPr>
          <w:rFonts w:ascii="Times New Roman" w:eastAsia="Times New Roman" w:hAnsi="Times New Roman" w:cs="Times New Roman"/>
          <w:sz w:val="28"/>
          <w:szCs w:val="28"/>
          <w:lang w:val="kk-KZ"/>
        </w:rPr>
      </w:pPr>
      <w:r w:rsidRPr="00E92B1E">
        <w:rPr>
          <w:rFonts w:ascii="Times New Roman" w:eastAsia="Times New Roman" w:hAnsi="Times New Roman" w:cs="Times New Roman"/>
          <w:sz w:val="28"/>
          <w:szCs w:val="28"/>
          <w:lang w:val="kk-KZ"/>
        </w:rPr>
        <w:t>UMC ұсынатын медициналық қызметтер басқа елдер сияқты бағытталатын болады. Госпитальдық сервисті енгізу, халықаралық стандарттарды сақтау және шетелдік нарықта UMC медициналық туризм қызметтерін ілгерілету бойынша жұмыс жалғасады</w:t>
      </w:r>
      <w:r w:rsidR="00633F77" w:rsidRPr="00E92B1E">
        <w:rPr>
          <w:rFonts w:ascii="Times New Roman" w:eastAsia="Times New Roman" w:hAnsi="Times New Roman" w:cs="Times New Roman"/>
          <w:sz w:val="28"/>
          <w:szCs w:val="28"/>
          <w:lang w:val="kk-KZ"/>
        </w:rPr>
        <w:t>.</w:t>
      </w:r>
    </w:p>
    <w:p w14:paraId="1462BE8B" w14:textId="494E6AE8" w:rsidR="00277255" w:rsidRPr="00E92B1E" w:rsidRDefault="000B3116">
      <w:pPr>
        <w:ind w:firstLine="708"/>
        <w:jc w:val="both"/>
        <w:rPr>
          <w:rFonts w:ascii="Times New Roman" w:eastAsia="Times New Roman" w:hAnsi="Times New Roman" w:cs="Times New Roman"/>
          <w:sz w:val="28"/>
          <w:szCs w:val="28"/>
          <w:lang w:val="kk-KZ"/>
        </w:rPr>
      </w:pPr>
      <w:r w:rsidRPr="00E92B1E">
        <w:rPr>
          <w:rFonts w:ascii="Times New Roman" w:eastAsia="Times New Roman" w:hAnsi="Times New Roman" w:cs="Times New Roman"/>
          <w:sz w:val="28"/>
          <w:szCs w:val="28"/>
          <w:lang w:val="kk-KZ"/>
        </w:rPr>
        <w:t xml:space="preserve">Пациенттердің қатысуын арттыру және ауруларды басқаруды жақсарту мақсатында </w:t>
      </w:r>
      <w:r>
        <w:rPr>
          <w:rFonts w:ascii="Times New Roman" w:eastAsia="Times New Roman" w:hAnsi="Times New Roman" w:cs="Times New Roman"/>
          <w:sz w:val="28"/>
          <w:szCs w:val="28"/>
          <w:lang w:val="kk-KZ"/>
        </w:rPr>
        <w:t>«</w:t>
      </w:r>
      <w:r w:rsidRPr="00E92B1E">
        <w:rPr>
          <w:rFonts w:ascii="Times New Roman" w:eastAsia="Times New Roman" w:hAnsi="Times New Roman" w:cs="Times New Roman"/>
          <w:sz w:val="28"/>
          <w:szCs w:val="28"/>
          <w:lang w:val="kk-KZ"/>
        </w:rPr>
        <w:t>медициналық заттар интернеті</w:t>
      </w:r>
      <w:r>
        <w:rPr>
          <w:rFonts w:ascii="Times New Roman" w:eastAsia="Times New Roman" w:hAnsi="Times New Roman" w:cs="Times New Roman"/>
          <w:sz w:val="28"/>
          <w:szCs w:val="28"/>
          <w:lang w:val="kk-KZ"/>
        </w:rPr>
        <w:t>»</w:t>
      </w:r>
      <w:r w:rsidRPr="00E92B1E">
        <w:rPr>
          <w:rFonts w:ascii="Times New Roman" w:eastAsia="Times New Roman" w:hAnsi="Times New Roman" w:cs="Times New Roman"/>
          <w:sz w:val="28"/>
          <w:szCs w:val="28"/>
          <w:lang w:val="kk-KZ"/>
        </w:rPr>
        <w:t xml:space="preserve"> (iomt) технологиясының элементтері енгізіледі - денсаулықты қашықтан бақылау, дәрі-дәрмектерді бақылау және т. б</w:t>
      </w:r>
      <w:r w:rsidR="00633F77" w:rsidRPr="00E92B1E">
        <w:rPr>
          <w:rFonts w:ascii="Times New Roman" w:eastAsia="Times New Roman" w:hAnsi="Times New Roman" w:cs="Times New Roman"/>
          <w:sz w:val="28"/>
          <w:szCs w:val="28"/>
          <w:lang w:val="kk-KZ"/>
        </w:rPr>
        <w:t>.</w:t>
      </w:r>
    </w:p>
    <w:p w14:paraId="7DE0CED1" w14:textId="315197DE" w:rsidR="009A1BAA" w:rsidRPr="00E92B1E" w:rsidRDefault="000B3116" w:rsidP="009A1BAA">
      <w:pPr>
        <w:pBdr>
          <w:top w:val="nil"/>
          <w:left w:val="nil"/>
          <w:bottom w:val="nil"/>
          <w:right w:val="nil"/>
          <w:between w:val="nil"/>
        </w:pBdr>
        <w:ind w:firstLine="567"/>
        <w:jc w:val="both"/>
        <w:rPr>
          <w:rFonts w:ascii="Times New Roman" w:hAnsi="Times New Roman" w:cs="Times New Roman"/>
          <w:sz w:val="28"/>
          <w:szCs w:val="28"/>
          <w:lang w:val="kk-KZ"/>
        </w:rPr>
      </w:pPr>
      <w:r w:rsidRPr="00E92B1E">
        <w:rPr>
          <w:rFonts w:ascii="Times New Roman" w:hAnsi="Times New Roman" w:cs="Times New Roman"/>
          <w:sz w:val="28"/>
          <w:szCs w:val="28"/>
          <w:lang w:val="kk-KZ"/>
        </w:rPr>
        <w:t>Сонымен қатар, UMC пациенттерге қызмет көрсету деңгейін жақсарту үшін қызметкерлерді оқытуға, негізделген шешімдер қабылдау үшін деректерді пайдалануға баса назар аударады</w:t>
      </w:r>
      <w:r w:rsidR="009A1BAA" w:rsidRPr="00E92B1E">
        <w:rPr>
          <w:rFonts w:ascii="Times New Roman" w:hAnsi="Times New Roman" w:cs="Times New Roman"/>
          <w:sz w:val="28"/>
          <w:szCs w:val="28"/>
          <w:lang w:val="kk-KZ"/>
        </w:rPr>
        <w:t>.</w:t>
      </w:r>
    </w:p>
    <w:p w14:paraId="1DB832C8" w14:textId="77777777" w:rsidR="00277255" w:rsidRPr="00E92B1E" w:rsidRDefault="00277255">
      <w:pPr>
        <w:ind w:firstLine="708"/>
        <w:jc w:val="both"/>
        <w:rPr>
          <w:rFonts w:ascii="Times New Roman" w:eastAsia="Times New Roman" w:hAnsi="Times New Roman" w:cs="Times New Roman"/>
          <w:sz w:val="28"/>
          <w:szCs w:val="28"/>
          <w:lang w:val="kk-KZ"/>
        </w:rPr>
      </w:pPr>
    </w:p>
    <w:p w14:paraId="3E80E844" w14:textId="067380D6" w:rsidR="00277255" w:rsidRPr="00E92B1E" w:rsidRDefault="00633F77">
      <w:pPr>
        <w:ind w:firstLine="708"/>
        <w:jc w:val="both"/>
        <w:rPr>
          <w:rFonts w:ascii="Times New Roman" w:eastAsia="Times New Roman" w:hAnsi="Times New Roman" w:cs="Times New Roman"/>
          <w:b/>
          <w:sz w:val="28"/>
          <w:szCs w:val="28"/>
          <w:lang w:val="kk-KZ"/>
        </w:rPr>
      </w:pPr>
      <w:bookmarkStart w:id="12" w:name="ц2"/>
      <w:r w:rsidRPr="00E92B1E">
        <w:rPr>
          <w:rFonts w:ascii="Times New Roman" w:eastAsia="Times New Roman" w:hAnsi="Times New Roman" w:cs="Times New Roman"/>
          <w:b/>
          <w:sz w:val="28"/>
          <w:szCs w:val="28"/>
          <w:lang w:val="kk-KZ"/>
        </w:rPr>
        <w:t>2</w:t>
      </w:r>
      <w:r w:rsidR="000B3116">
        <w:rPr>
          <w:rFonts w:ascii="Times New Roman" w:eastAsia="Times New Roman" w:hAnsi="Times New Roman" w:cs="Times New Roman"/>
          <w:b/>
          <w:sz w:val="28"/>
          <w:szCs w:val="28"/>
          <w:lang w:val="kk-KZ"/>
        </w:rPr>
        <w:t>-мақсат</w:t>
      </w:r>
      <w:r w:rsidRPr="00E92B1E">
        <w:rPr>
          <w:rFonts w:ascii="Times New Roman" w:eastAsia="Times New Roman" w:hAnsi="Times New Roman" w:cs="Times New Roman"/>
          <w:b/>
          <w:sz w:val="28"/>
          <w:szCs w:val="28"/>
          <w:lang w:val="kk-KZ"/>
        </w:rPr>
        <w:t>.</w:t>
      </w:r>
      <w:bookmarkEnd w:id="12"/>
      <w:r w:rsidRPr="00E92B1E">
        <w:rPr>
          <w:rFonts w:ascii="Times New Roman" w:eastAsia="Times New Roman" w:hAnsi="Times New Roman" w:cs="Times New Roman"/>
          <w:b/>
          <w:sz w:val="28"/>
          <w:szCs w:val="28"/>
          <w:lang w:val="kk-KZ"/>
        </w:rPr>
        <w:tab/>
      </w:r>
      <w:r w:rsidR="000B3116" w:rsidRPr="00E92B1E">
        <w:rPr>
          <w:rFonts w:ascii="Times New Roman" w:eastAsia="Times New Roman" w:hAnsi="Times New Roman" w:cs="Times New Roman"/>
          <w:b/>
          <w:sz w:val="28"/>
          <w:szCs w:val="28"/>
          <w:lang w:val="kk-KZ"/>
        </w:rPr>
        <w:t>Денсаулық сақтау мамандарының білім берудегі және практикалық даярлаудағы сапасы мен инновациялары</w:t>
      </w:r>
    </w:p>
    <w:p w14:paraId="42E80D40" w14:textId="5F8A19CC" w:rsidR="002C17F2" w:rsidRPr="000B3116" w:rsidRDefault="000B3116" w:rsidP="0050410D">
      <w:pPr>
        <w:ind w:firstLine="708"/>
        <w:jc w:val="both"/>
        <w:rPr>
          <w:rFonts w:ascii="Times New Roman" w:eastAsia="Times New Roman" w:hAnsi="Times New Roman" w:cs="Times New Roman"/>
          <w:b/>
          <w:bCs/>
          <w:sz w:val="28"/>
          <w:szCs w:val="28"/>
          <w:lang w:val="kk-KZ"/>
        </w:rPr>
      </w:pPr>
      <w:r>
        <w:rPr>
          <w:rFonts w:ascii="Times New Roman" w:eastAsia="Times New Roman" w:hAnsi="Times New Roman" w:cs="Times New Roman"/>
          <w:b/>
          <w:bCs/>
          <w:sz w:val="28"/>
          <w:szCs w:val="28"/>
          <w:lang w:val="kk-KZ"/>
        </w:rPr>
        <w:t>Міндеттер</w:t>
      </w:r>
    </w:p>
    <w:p w14:paraId="39418749" w14:textId="24F5F9F2" w:rsidR="000B3116" w:rsidRPr="000B3116" w:rsidRDefault="0050410D" w:rsidP="0050410D">
      <w:pPr>
        <w:ind w:firstLine="708"/>
        <w:jc w:val="both"/>
        <w:rPr>
          <w:rFonts w:ascii="Times New Roman" w:eastAsia="Times New Roman" w:hAnsi="Times New Roman" w:cs="Times New Roman"/>
          <w:sz w:val="28"/>
          <w:szCs w:val="28"/>
          <w:lang w:val="kk-KZ"/>
        </w:rPr>
      </w:pPr>
      <w:r w:rsidRPr="000B3116">
        <w:rPr>
          <w:rFonts w:ascii="Times New Roman" w:eastAsia="Times New Roman" w:hAnsi="Times New Roman" w:cs="Times New Roman"/>
          <w:sz w:val="28"/>
          <w:szCs w:val="28"/>
          <w:lang w:val="kk-KZ"/>
        </w:rPr>
        <w:lastRenderedPageBreak/>
        <w:t>2.1.</w:t>
      </w:r>
      <w:r w:rsidRPr="000B3116">
        <w:rPr>
          <w:rFonts w:ascii="Times New Roman" w:eastAsia="Times New Roman" w:hAnsi="Times New Roman" w:cs="Times New Roman"/>
          <w:sz w:val="28"/>
          <w:szCs w:val="28"/>
          <w:lang w:val="kk-KZ"/>
        </w:rPr>
        <w:tab/>
      </w:r>
      <w:r w:rsidR="000B3116" w:rsidRPr="000B3116">
        <w:rPr>
          <w:rFonts w:ascii="Times New Roman" w:eastAsia="Times New Roman" w:hAnsi="Times New Roman" w:cs="Times New Roman"/>
          <w:sz w:val="28"/>
          <w:szCs w:val="28"/>
          <w:lang w:val="kk-KZ"/>
        </w:rPr>
        <w:t xml:space="preserve">UMC және </w:t>
      </w:r>
      <w:r w:rsidR="000B3116">
        <w:rPr>
          <w:rFonts w:ascii="Times New Roman" w:eastAsia="Times New Roman" w:hAnsi="Times New Roman" w:cs="Times New Roman"/>
          <w:sz w:val="28"/>
          <w:szCs w:val="28"/>
          <w:lang w:val="kk-KZ"/>
        </w:rPr>
        <w:t>НУММ</w:t>
      </w:r>
      <w:r w:rsidR="000B3116" w:rsidRPr="000B3116">
        <w:rPr>
          <w:rFonts w:ascii="Times New Roman" w:eastAsia="Times New Roman" w:hAnsi="Times New Roman" w:cs="Times New Roman"/>
          <w:sz w:val="28"/>
          <w:szCs w:val="28"/>
          <w:lang w:val="kk-KZ"/>
        </w:rPr>
        <w:t xml:space="preserve"> білім беру бағдарламалары мен процестерін біріктіру</w:t>
      </w:r>
    </w:p>
    <w:p w14:paraId="1AF4702E" w14:textId="4E86FFCA" w:rsidR="0050410D" w:rsidRPr="000B3116" w:rsidRDefault="0050410D" w:rsidP="0050410D">
      <w:pPr>
        <w:ind w:firstLine="708"/>
        <w:jc w:val="both"/>
        <w:rPr>
          <w:rFonts w:ascii="Times New Roman" w:eastAsia="Times New Roman" w:hAnsi="Times New Roman" w:cs="Times New Roman"/>
          <w:sz w:val="28"/>
          <w:szCs w:val="28"/>
          <w:lang w:val="kk-KZ"/>
        </w:rPr>
      </w:pPr>
      <w:r w:rsidRPr="000B3116">
        <w:rPr>
          <w:rFonts w:ascii="Times New Roman" w:eastAsia="Times New Roman" w:hAnsi="Times New Roman" w:cs="Times New Roman"/>
          <w:sz w:val="28"/>
          <w:szCs w:val="28"/>
          <w:lang w:val="kk-KZ"/>
        </w:rPr>
        <w:t>2.2</w:t>
      </w:r>
      <w:r w:rsidRPr="000B3116">
        <w:rPr>
          <w:rFonts w:ascii="Times New Roman" w:eastAsia="Times New Roman" w:hAnsi="Times New Roman" w:cs="Times New Roman"/>
          <w:sz w:val="28"/>
          <w:szCs w:val="28"/>
          <w:lang w:val="kk-KZ"/>
        </w:rPr>
        <w:tab/>
        <w:t xml:space="preserve">UMC – </w:t>
      </w:r>
      <w:r w:rsidR="000B3116" w:rsidRPr="000B3116">
        <w:rPr>
          <w:rFonts w:ascii="Times New Roman" w:eastAsia="Times New Roman" w:hAnsi="Times New Roman" w:cs="Times New Roman"/>
          <w:sz w:val="28"/>
          <w:szCs w:val="28"/>
          <w:lang w:val="kk-KZ"/>
        </w:rPr>
        <w:t>дәрігерлік кадрларды даярлаудың бірегей алаңы</w:t>
      </w:r>
    </w:p>
    <w:p w14:paraId="2E8057B3" w14:textId="1BAD73C5" w:rsidR="0050410D" w:rsidRPr="00E92B1E" w:rsidRDefault="0050410D" w:rsidP="0050410D">
      <w:pPr>
        <w:ind w:firstLine="708"/>
        <w:jc w:val="both"/>
        <w:rPr>
          <w:rFonts w:ascii="Times New Roman" w:eastAsia="Times New Roman" w:hAnsi="Times New Roman" w:cs="Times New Roman"/>
          <w:sz w:val="28"/>
          <w:szCs w:val="28"/>
          <w:lang w:val="kk-KZ"/>
        </w:rPr>
      </w:pPr>
      <w:r w:rsidRPr="00E92B1E">
        <w:rPr>
          <w:rFonts w:ascii="Times New Roman" w:eastAsia="Times New Roman" w:hAnsi="Times New Roman" w:cs="Times New Roman"/>
          <w:sz w:val="28"/>
          <w:szCs w:val="28"/>
          <w:lang w:val="kk-KZ"/>
        </w:rPr>
        <w:t>2.3</w:t>
      </w:r>
      <w:r w:rsidRPr="00E92B1E">
        <w:rPr>
          <w:rFonts w:ascii="Times New Roman" w:eastAsia="Times New Roman" w:hAnsi="Times New Roman" w:cs="Times New Roman"/>
          <w:sz w:val="28"/>
          <w:szCs w:val="28"/>
          <w:lang w:val="kk-KZ"/>
        </w:rPr>
        <w:tab/>
      </w:r>
      <w:r w:rsidR="000B3116" w:rsidRPr="00E92B1E">
        <w:rPr>
          <w:rFonts w:ascii="Times New Roman" w:eastAsia="Times New Roman" w:hAnsi="Times New Roman" w:cs="Times New Roman"/>
          <w:sz w:val="28"/>
          <w:szCs w:val="28"/>
          <w:lang w:val="kk-KZ"/>
        </w:rPr>
        <w:t>Мейір</w:t>
      </w:r>
      <w:r w:rsidR="000B3116">
        <w:rPr>
          <w:rFonts w:ascii="Times New Roman" w:eastAsia="Times New Roman" w:hAnsi="Times New Roman" w:cs="Times New Roman"/>
          <w:sz w:val="28"/>
          <w:szCs w:val="28"/>
          <w:lang w:val="kk-KZ"/>
        </w:rPr>
        <w:t>герлі</w:t>
      </w:r>
      <w:r w:rsidR="000B3116" w:rsidRPr="00E92B1E">
        <w:rPr>
          <w:rFonts w:ascii="Times New Roman" w:eastAsia="Times New Roman" w:hAnsi="Times New Roman" w:cs="Times New Roman"/>
          <w:sz w:val="28"/>
          <w:szCs w:val="28"/>
          <w:lang w:val="kk-KZ"/>
        </w:rPr>
        <w:t>к білім</w:t>
      </w:r>
    </w:p>
    <w:p w14:paraId="05527CF2" w14:textId="3850C6FD" w:rsidR="0050410D" w:rsidRPr="00E92B1E" w:rsidRDefault="00E432DF" w:rsidP="0050410D">
      <w:pPr>
        <w:ind w:firstLine="708"/>
        <w:jc w:val="both"/>
        <w:rPr>
          <w:rFonts w:ascii="Times New Roman" w:eastAsia="Times New Roman" w:hAnsi="Times New Roman" w:cs="Times New Roman"/>
          <w:b/>
          <w:bCs/>
          <w:sz w:val="28"/>
          <w:szCs w:val="28"/>
          <w:lang w:val="kk-KZ"/>
        </w:rPr>
      </w:pPr>
      <w:r w:rsidRPr="00E92B1E">
        <w:rPr>
          <w:rFonts w:ascii="Times New Roman" w:eastAsia="Times New Roman" w:hAnsi="Times New Roman" w:cs="Times New Roman"/>
          <w:b/>
          <w:bCs/>
          <w:sz w:val="28"/>
          <w:szCs w:val="28"/>
          <w:lang w:val="kk-KZ"/>
        </w:rPr>
        <w:t>Нәтижеліліктің негізгі көрсеткіштері</w:t>
      </w:r>
      <w:r w:rsidR="0050410D" w:rsidRPr="00E92B1E">
        <w:rPr>
          <w:rFonts w:ascii="Times New Roman" w:eastAsia="Times New Roman" w:hAnsi="Times New Roman" w:cs="Times New Roman"/>
          <w:b/>
          <w:bCs/>
          <w:sz w:val="28"/>
          <w:szCs w:val="28"/>
          <w:lang w:val="kk-KZ"/>
        </w:rPr>
        <w:t>:</w:t>
      </w:r>
    </w:p>
    <w:p w14:paraId="176F42D2" w14:textId="66FFBC80" w:rsidR="0050410D" w:rsidRPr="00E92B1E" w:rsidRDefault="0050410D" w:rsidP="0050410D">
      <w:pPr>
        <w:ind w:firstLine="708"/>
        <w:jc w:val="both"/>
        <w:rPr>
          <w:rFonts w:ascii="Times New Roman" w:eastAsia="Times New Roman" w:hAnsi="Times New Roman" w:cs="Times New Roman"/>
          <w:sz w:val="28"/>
          <w:szCs w:val="28"/>
          <w:lang w:val="kk-KZ"/>
        </w:rPr>
      </w:pPr>
      <w:r w:rsidRPr="00E92B1E">
        <w:rPr>
          <w:rFonts w:ascii="Times New Roman" w:eastAsia="Times New Roman" w:hAnsi="Times New Roman" w:cs="Times New Roman"/>
          <w:sz w:val="28"/>
          <w:szCs w:val="28"/>
          <w:lang w:val="kk-KZ"/>
        </w:rPr>
        <w:t xml:space="preserve">2.1. </w:t>
      </w:r>
      <w:r w:rsidR="00E432DF" w:rsidRPr="00E92B1E">
        <w:rPr>
          <w:rFonts w:ascii="Times New Roman" w:eastAsia="Times New Roman" w:hAnsi="Times New Roman" w:cs="Times New Roman"/>
          <w:sz w:val="28"/>
          <w:szCs w:val="28"/>
          <w:lang w:val="kk-KZ"/>
        </w:rPr>
        <w:t>NUSOM-да оқытушылық қызметке тартылған UMC клини</w:t>
      </w:r>
      <w:r w:rsidR="00E432DF">
        <w:rPr>
          <w:rFonts w:ascii="Times New Roman" w:eastAsia="Times New Roman" w:hAnsi="Times New Roman" w:cs="Times New Roman"/>
          <w:sz w:val="28"/>
          <w:szCs w:val="28"/>
          <w:lang w:val="kk-KZ"/>
        </w:rPr>
        <w:t>цист</w:t>
      </w:r>
      <w:r w:rsidR="00E432DF" w:rsidRPr="00E92B1E">
        <w:rPr>
          <w:rFonts w:ascii="Times New Roman" w:eastAsia="Times New Roman" w:hAnsi="Times New Roman" w:cs="Times New Roman"/>
          <w:sz w:val="28"/>
          <w:szCs w:val="28"/>
          <w:lang w:val="kk-KZ"/>
        </w:rPr>
        <w:t xml:space="preserve"> дәрігерлерінің үлесі </w:t>
      </w:r>
      <w:r w:rsidRPr="00E92B1E">
        <w:rPr>
          <w:rFonts w:ascii="Times New Roman" w:eastAsia="Times New Roman" w:hAnsi="Times New Roman" w:cs="Times New Roman"/>
          <w:sz w:val="28"/>
          <w:szCs w:val="28"/>
          <w:lang w:val="kk-KZ"/>
        </w:rPr>
        <w:t>(%)</w:t>
      </w:r>
    </w:p>
    <w:p w14:paraId="028F0FE5" w14:textId="7429DF49" w:rsidR="002C17F2" w:rsidRPr="00E92B1E" w:rsidRDefault="0050410D" w:rsidP="0050410D">
      <w:pPr>
        <w:ind w:firstLine="708"/>
        <w:jc w:val="both"/>
        <w:rPr>
          <w:rFonts w:ascii="Times New Roman" w:eastAsia="Times New Roman" w:hAnsi="Times New Roman" w:cs="Times New Roman"/>
          <w:sz w:val="28"/>
          <w:szCs w:val="28"/>
          <w:lang w:val="kk-KZ"/>
        </w:rPr>
      </w:pPr>
      <w:r w:rsidRPr="00E92B1E">
        <w:rPr>
          <w:rFonts w:ascii="Times New Roman" w:eastAsia="Times New Roman" w:hAnsi="Times New Roman" w:cs="Times New Roman"/>
          <w:sz w:val="28"/>
          <w:szCs w:val="28"/>
          <w:lang w:val="kk-KZ"/>
        </w:rPr>
        <w:t xml:space="preserve">2.2. </w:t>
      </w:r>
      <w:r w:rsidR="00E432DF" w:rsidRPr="00E92B1E">
        <w:rPr>
          <w:rFonts w:ascii="Times New Roman" w:eastAsia="Times New Roman" w:hAnsi="Times New Roman" w:cs="Times New Roman"/>
          <w:sz w:val="28"/>
          <w:szCs w:val="28"/>
          <w:lang w:val="kk-KZ"/>
        </w:rPr>
        <w:t>Ұ</w:t>
      </w:r>
      <w:r w:rsidR="00E432DF">
        <w:rPr>
          <w:rFonts w:ascii="Times New Roman" w:eastAsia="Times New Roman" w:hAnsi="Times New Roman" w:cs="Times New Roman"/>
          <w:sz w:val="28"/>
          <w:szCs w:val="28"/>
          <w:lang w:val="kk-KZ"/>
        </w:rPr>
        <w:t>ТЕ</w:t>
      </w:r>
      <w:r w:rsidR="00E432DF" w:rsidRPr="00E92B1E">
        <w:rPr>
          <w:rFonts w:ascii="Times New Roman" w:eastAsia="Times New Roman" w:hAnsi="Times New Roman" w:cs="Times New Roman"/>
          <w:sz w:val="28"/>
          <w:szCs w:val="28"/>
          <w:lang w:val="kk-KZ"/>
        </w:rPr>
        <w:t>О-да қорытынды тәуелсіз емтиханды 75 балдан төмен емес деңгейде тапсырған UMC резидентурасы түлектерінің үлесі (50 балл шегінде</w:t>
      </w:r>
      <w:r w:rsidRPr="00E92B1E">
        <w:rPr>
          <w:rFonts w:ascii="Times New Roman" w:eastAsia="Times New Roman" w:hAnsi="Times New Roman" w:cs="Times New Roman"/>
          <w:sz w:val="28"/>
          <w:szCs w:val="28"/>
          <w:lang w:val="kk-KZ"/>
        </w:rPr>
        <w:t>)</w:t>
      </w:r>
    </w:p>
    <w:p w14:paraId="40206919" w14:textId="1D07B8A7" w:rsidR="003630CB" w:rsidRPr="004419B0" w:rsidRDefault="003630CB" w:rsidP="0050410D">
      <w:pPr>
        <w:ind w:firstLine="708"/>
        <w:jc w:val="both"/>
        <w:rPr>
          <w:rFonts w:ascii="Times New Roman" w:eastAsia="Times New Roman" w:hAnsi="Times New Roman" w:cs="Times New Roman"/>
          <w:sz w:val="28"/>
          <w:szCs w:val="28"/>
        </w:rPr>
      </w:pPr>
      <w:r w:rsidRPr="004419B0">
        <w:rPr>
          <w:rFonts w:ascii="Times New Roman" w:eastAsia="Times New Roman" w:hAnsi="Times New Roman" w:cs="Times New Roman"/>
          <w:sz w:val="28"/>
          <w:szCs w:val="28"/>
        </w:rPr>
        <w:t xml:space="preserve">2.3. </w:t>
      </w:r>
      <w:r w:rsidR="00E432DF" w:rsidRPr="00E432DF">
        <w:rPr>
          <w:rFonts w:ascii="Times New Roman" w:eastAsia="Times New Roman" w:hAnsi="Times New Roman" w:cs="Times New Roman"/>
          <w:sz w:val="28"/>
          <w:szCs w:val="28"/>
        </w:rPr>
        <w:t>Бакалавр, магистр, PhD дипломдары бар мейір</w:t>
      </w:r>
      <w:r w:rsidR="005E77B2">
        <w:rPr>
          <w:rFonts w:ascii="Times New Roman" w:eastAsia="Times New Roman" w:hAnsi="Times New Roman" w:cs="Times New Roman"/>
          <w:sz w:val="28"/>
          <w:szCs w:val="28"/>
          <w:lang w:val="kk-KZ"/>
        </w:rPr>
        <w:t>гер</w:t>
      </w:r>
      <w:r w:rsidR="00E432DF" w:rsidRPr="00E432DF">
        <w:rPr>
          <w:rFonts w:ascii="Times New Roman" w:eastAsia="Times New Roman" w:hAnsi="Times New Roman" w:cs="Times New Roman"/>
          <w:sz w:val="28"/>
          <w:szCs w:val="28"/>
        </w:rPr>
        <w:t xml:space="preserve"> персоналы үшін</w:t>
      </w:r>
    </w:p>
    <w:p w14:paraId="4583C074" w14:textId="77777777" w:rsidR="002C17F2" w:rsidRDefault="002C17F2" w:rsidP="0050410D">
      <w:pPr>
        <w:ind w:firstLine="708"/>
        <w:jc w:val="both"/>
        <w:rPr>
          <w:rFonts w:ascii="Times New Roman" w:eastAsia="Times New Roman" w:hAnsi="Times New Roman" w:cs="Times New Roman"/>
          <w:sz w:val="28"/>
          <w:szCs w:val="28"/>
        </w:rPr>
      </w:pPr>
    </w:p>
    <w:p w14:paraId="725B48B9" w14:textId="4E1B1C91" w:rsidR="00277255" w:rsidRDefault="005E77B2" w:rsidP="0050410D">
      <w:pPr>
        <w:ind w:firstLine="708"/>
        <w:jc w:val="both"/>
        <w:rPr>
          <w:rFonts w:ascii="Times New Roman" w:eastAsia="Times New Roman" w:hAnsi="Times New Roman" w:cs="Times New Roman"/>
          <w:b/>
          <w:color w:val="0070C0"/>
          <w:sz w:val="22"/>
          <w:szCs w:val="22"/>
        </w:rPr>
      </w:pPr>
      <w:r w:rsidRPr="005E77B2">
        <w:rPr>
          <w:rFonts w:ascii="Times New Roman" w:eastAsia="Times New Roman" w:hAnsi="Times New Roman" w:cs="Times New Roman"/>
          <w:sz w:val="28"/>
          <w:szCs w:val="28"/>
        </w:rPr>
        <w:t xml:space="preserve">UMC клиникалық қызметпен қатар медициналық білім беру және ғылыми зерттеулер бағдарламалары іске асырылатын </w:t>
      </w:r>
      <w:r>
        <w:rPr>
          <w:rFonts w:ascii="Times New Roman" w:eastAsia="Times New Roman" w:hAnsi="Times New Roman" w:cs="Times New Roman"/>
          <w:sz w:val="28"/>
          <w:szCs w:val="28"/>
          <w:lang w:val="kk-KZ"/>
        </w:rPr>
        <w:t>КАД</w:t>
      </w:r>
      <w:r w:rsidRPr="005E77B2">
        <w:rPr>
          <w:rFonts w:ascii="Times New Roman" w:eastAsia="Times New Roman" w:hAnsi="Times New Roman" w:cs="Times New Roman"/>
          <w:sz w:val="28"/>
          <w:szCs w:val="28"/>
        </w:rPr>
        <w:t xml:space="preserve"> қызметін дамытуды жалғастырады</w:t>
      </w:r>
      <w:r w:rsidR="00633F77">
        <w:rPr>
          <w:rFonts w:ascii="Times New Roman" w:eastAsia="Times New Roman" w:hAnsi="Times New Roman" w:cs="Times New Roman"/>
          <w:sz w:val="28"/>
          <w:szCs w:val="28"/>
        </w:rPr>
        <w:t>.</w:t>
      </w:r>
      <w:r w:rsidR="00633F77">
        <w:rPr>
          <w:rFonts w:ascii="Times New Roman" w:eastAsia="Times New Roman" w:hAnsi="Times New Roman" w:cs="Times New Roman"/>
          <w:b/>
          <w:color w:val="0070C0"/>
          <w:sz w:val="22"/>
          <w:szCs w:val="22"/>
        </w:rPr>
        <w:t xml:space="preserve"> </w:t>
      </w:r>
    </w:p>
    <w:p w14:paraId="3301E11C" w14:textId="6A57D90E" w:rsidR="00277255" w:rsidRPr="005E77B2" w:rsidRDefault="005E77B2">
      <w:pPr>
        <w:ind w:firstLine="708"/>
        <w:jc w:val="both"/>
        <w:rPr>
          <w:rFonts w:ascii="Times New Roman" w:eastAsia="Times New Roman" w:hAnsi="Times New Roman" w:cs="Times New Roman"/>
          <w:i/>
          <w:color w:val="0070C0"/>
          <w:sz w:val="22"/>
          <w:szCs w:val="22"/>
          <w:lang w:val="kk-KZ"/>
        </w:rPr>
      </w:pPr>
      <w:r w:rsidRPr="005E77B2">
        <w:rPr>
          <w:rFonts w:ascii="Times New Roman" w:eastAsia="Times New Roman" w:hAnsi="Times New Roman" w:cs="Times New Roman"/>
          <w:sz w:val="28"/>
          <w:szCs w:val="28"/>
        </w:rPr>
        <w:t>Білім беру қызметіндегі UMC WFME жаһандық стандарттары мен ACGME нұсқауларын ұстанады</w:t>
      </w:r>
      <w:r w:rsidR="00633F77">
        <w:rPr>
          <w:rFonts w:ascii="Times New Roman" w:eastAsia="Times New Roman" w:hAnsi="Times New Roman" w:cs="Times New Roman"/>
          <w:sz w:val="28"/>
          <w:szCs w:val="28"/>
        </w:rPr>
        <w:t xml:space="preserve">. </w:t>
      </w:r>
      <w:r w:rsidRPr="005E77B2">
        <w:rPr>
          <w:rFonts w:ascii="Times New Roman" w:eastAsia="Times New Roman" w:hAnsi="Times New Roman" w:cs="Times New Roman"/>
          <w:sz w:val="28"/>
          <w:szCs w:val="28"/>
        </w:rPr>
        <w:t xml:space="preserve">Резидентура бағдарламаларының сапасын үздіксіз жақсарту принципін ұстана отырып, UMC </w:t>
      </w:r>
      <w:r>
        <w:rPr>
          <w:rFonts w:ascii="Times New Roman" w:eastAsia="Times New Roman" w:hAnsi="Times New Roman" w:cs="Times New Roman"/>
          <w:sz w:val="28"/>
          <w:szCs w:val="28"/>
          <w:lang w:val="kk-KZ"/>
        </w:rPr>
        <w:t>«М</w:t>
      </w:r>
      <w:r w:rsidRPr="005E77B2">
        <w:rPr>
          <w:rFonts w:ascii="Times New Roman" w:eastAsia="Times New Roman" w:hAnsi="Times New Roman" w:cs="Times New Roman"/>
          <w:sz w:val="28"/>
          <w:szCs w:val="28"/>
        </w:rPr>
        <w:t xml:space="preserve">едициналық білім беру сапасын жақсарту бойынша WFME жаһандық стандарттарын. Дипломнан кейінгі медициналық </w:t>
      </w:r>
      <w:proofErr w:type="gramStart"/>
      <w:r w:rsidRPr="005E77B2">
        <w:rPr>
          <w:rFonts w:ascii="Times New Roman" w:eastAsia="Times New Roman" w:hAnsi="Times New Roman" w:cs="Times New Roman"/>
          <w:sz w:val="28"/>
          <w:szCs w:val="28"/>
        </w:rPr>
        <w:t>білім</w:t>
      </w:r>
      <w:r>
        <w:rPr>
          <w:rFonts w:ascii="Times New Roman" w:eastAsia="Times New Roman" w:hAnsi="Times New Roman" w:cs="Times New Roman"/>
          <w:sz w:val="28"/>
          <w:szCs w:val="28"/>
          <w:lang w:val="kk-KZ"/>
        </w:rPr>
        <w:t>ді</w:t>
      </w:r>
      <w:r w:rsidR="00633F7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 xml:space="preserve"> </w:t>
      </w:r>
      <w:r w:rsidRPr="005E77B2">
        <w:rPr>
          <w:rFonts w:ascii="Times New Roman" w:eastAsia="Times New Roman" w:hAnsi="Times New Roman" w:cs="Times New Roman"/>
          <w:sz w:val="28"/>
          <w:szCs w:val="28"/>
        </w:rPr>
        <w:t>басшылыққа</w:t>
      </w:r>
      <w:proofErr w:type="gramEnd"/>
      <w:r w:rsidRPr="005E77B2">
        <w:rPr>
          <w:rFonts w:ascii="Times New Roman" w:eastAsia="Times New Roman" w:hAnsi="Times New Roman" w:cs="Times New Roman"/>
          <w:sz w:val="28"/>
          <w:szCs w:val="28"/>
        </w:rPr>
        <w:t xml:space="preserve"> алады</w:t>
      </w:r>
    </w:p>
    <w:p w14:paraId="6A25CB68" w14:textId="17CAEC6B" w:rsidR="00277255" w:rsidRPr="005E77B2" w:rsidRDefault="005E77B2">
      <w:pPr>
        <w:ind w:firstLine="708"/>
        <w:jc w:val="both"/>
        <w:rPr>
          <w:rFonts w:ascii="Times New Roman" w:eastAsia="Times New Roman" w:hAnsi="Times New Roman" w:cs="Times New Roman"/>
          <w:b/>
          <w:sz w:val="28"/>
          <w:szCs w:val="28"/>
          <w:lang w:val="kk-KZ"/>
        </w:rPr>
      </w:pPr>
      <w:r w:rsidRPr="005E77B2">
        <w:rPr>
          <w:rFonts w:ascii="Times New Roman" w:eastAsia="Times New Roman" w:hAnsi="Times New Roman" w:cs="Times New Roman"/>
          <w:b/>
          <w:sz w:val="28"/>
          <w:szCs w:val="28"/>
          <w:lang w:val="kk-KZ"/>
        </w:rPr>
        <w:t xml:space="preserve">2.1-міндет. UMC және </w:t>
      </w:r>
      <w:r>
        <w:rPr>
          <w:rFonts w:ascii="Times New Roman" w:eastAsia="Times New Roman" w:hAnsi="Times New Roman" w:cs="Times New Roman"/>
          <w:b/>
          <w:sz w:val="28"/>
          <w:szCs w:val="28"/>
          <w:lang w:val="kk-KZ"/>
        </w:rPr>
        <w:t>НУМ</w:t>
      </w:r>
      <w:r w:rsidRPr="005E77B2">
        <w:rPr>
          <w:rFonts w:ascii="Times New Roman" w:eastAsia="Times New Roman" w:hAnsi="Times New Roman" w:cs="Times New Roman"/>
          <w:b/>
          <w:sz w:val="28"/>
          <w:szCs w:val="28"/>
          <w:lang w:val="kk-KZ"/>
        </w:rPr>
        <w:t>М білім беру бағдарламалары мен процестерін интеграциялау</w:t>
      </w:r>
      <w:r w:rsidR="00633F77" w:rsidRPr="005E77B2">
        <w:rPr>
          <w:rFonts w:ascii="Times New Roman" w:eastAsia="Times New Roman" w:hAnsi="Times New Roman" w:cs="Times New Roman"/>
          <w:b/>
          <w:sz w:val="28"/>
          <w:szCs w:val="28"/>
          <w:lang w:val="kk-KZ"/>
        </w:rPr>
        <w:t>.</w:t>
      </w:r>
    </w:p>
    <w:p w14:paraId="46F945A0" w14:textId="4992237D" w:rsidR="00277255" w:rsidRPr="005E77B2" w:rsidRDefault="005E77B2">
      <w:pPr>
        <w:ind w:firstLine="708"/>
        <w:jc w:val="both"/>
        <w:rPr>
          <w:rFonts w:ascii="Times New Roman" w:eastAsia="Times New Roman" w:hAnsi="Times New Roman" w:cs="Times New Roman"/>
          <w:sz w:val="28"/>
          <w:szCs w:val="28"/>
          <w:lang w:val="kk-KZ"/>
        </w:rPr>
      </w:pPr>
      <w:r w:rsidRPr="005E77B2">
        <w:rPr>
          <w:rFonts w:ascii="Times New Roman" w:eastAsia="Times New Roman" w:hAnsi="Times New Roman" w:cs="Times New Roman"/>
          <w:sz w:val="28"/>
          <w:szCs w:val="28"/>
          <w:lang w:val="kk-KZ"/>
        </w:rPr>
        <w:t xml:space="preserve">UMC білім беру қызметі білім беру бағдарламаларын үйлестіруге және клиникалық және оқытушылық персоналды </w:t>
      </w:r>
      <w:r>
        <w:rPr>
          <w:rFonts w:ascii="Times New Roman" w:eastAsia="Times New Roman" w:hAnsi="Times New Roman" w:cs="Times New Roman"/>
          <w:sz w:val="28"/>
          <w:szCs w:val="28"/>
          <w:lang w:val="kk-KZ"/>
        </w:rPr>
        <w:t>НУММ</w:t>
      </w:r>
      <w:r w:rsidRPr="005E77B2">
        <w:rPr>
          <w:rFonts w:ascii="Times New Roman" w:eastAsia="Times New Roman" w:hAnsi="Times New Roman" w:cs="Times New Roman"/>
          <w:sz w:val="28"/>
          <w:szCs w:val="28"/>
          <w:lang w:val="kk-KZ"/>
        </w:rPr>
        <w:t xml:space="preserve">-мен біріктіруге бағытталған. </w:t>
      </w:r>
      <w:r>
        <w:rPr>
          <w:rFonts w:ascii="Times New Roman" w:eastAsia="Times New Roman" w:hAnsi="Times New Roman" w:cs="Times New Roman"/>
          <w:sz w:val="28"/>
          <w:szCs w:val="28"/>
          <w:lang w:val="kk-KZ"/>
        </w:rPr>
        <w:t xml:space="preserve"> </w:t>
      </w:r>
      <w:r w:rsidRPr="005E77B2">
        <w:rPr>
          <w:rFonts w:ascii="Times New Roman" w:eastAsia="Times New Roman" w:hAnsi="Times New Roman" w:cs="Times New Roman"/>
          <w:sz w:val="28"/>
          <w:szCs w:val="28"/>
          <w:lang w:val="kk-KZ"/>
        </w:rPr>
        <w:t>UMC білім беру бағдарламаларына НУ</w:t>
      </w:r>
      <w:r>
        <w:rPr>
          <w:rFonts w:ascii="Times New Roman" w:eastAsia="Times New Roman" w:hAnsi="Times New Roman" w:cs="Times New Roman"/>
          <w:sz w:val="28"/>
          <w:szCs w:val="28"/>
          <w:lang w:val="kk-KZ"/>
        </w:rPr>
        <w:t>ММ</w:t>
      </w:r>
      <w:r w:rsidRPr="005E77B2">
        <w:rPr>
          <w:rFonts w:ascii="Times New Roman" w:eastAsia="Times New Roman" w:hAnsi="Times New Roman" w:cs="Times New Roman"/>
          <w:sz w:val="28"/>
          <w:szCs w:val="28"/>
          <w:lang w:val="kk-KZ"/>
        </w:rPr>
        <w:t xml:space="preserve"> оқытушыларының, сондай-ақ UMC клини</w:t>
      </w:r>
      <w:r>
        <w:rPr>
          <w:rFonts w:ascii="Times New Roman" w:eastAsia="Times New Roman" w:hAnsi="Times New Roman" w:cs="Times New Roman"/>
          <w:sz w:val="28"/>
          <w:szCs w:val="28"/>
          <w:lang w:val="kk-KZ"/>
        </w:rPr>
        <w:t>цистерін</w:t>
      </w:r>
      <w:r w:rsidRPr="005E77B2">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Н</w:t>
      </w:r>
      <w:r w:rsidRPr="005E77B2">
        <w:rPr>
          <w:rFonts w:ascii="Times New Roman" w:eastAsia="Times New Roman" w:hAnsi="Times New Roman" w:cs="Times New Roman"/>
          <w:sz w:val="28"/>
          <w:szCs w:val="28"/>
          <w:lang w:val="kk-KZ"/>
        </w:rPr>
        <w:t>У</w:t>
      </w:r>
      <w:r>
        <w:rPr>
          <w:rFonts w:ascii="Times New Roman" w:eastAsia="Times New Roman" w:hAnsi="Times New Roman" w:cs="Times New Roman"/>
          <w:sz w:val="28"/>
          <w:szCs w:val="28"/>
          <w:lang w:val="kk-KZ"/>
        </w:rPr>
        <w:t>ММ-да</w:t>
      </w:r>
      <w:r w:rsidRPr="005E77B2">
        <w:rPr>
          <w:rFonts w:ascii="Times New Roman" w:eastAsia="Times New Roman" w:hAnsi="Times New Roman" w:cs="Times New Roman"/>
          <w:sz w:val="28"/>
          <w:szCs w:val="28"/>
          <w:lang w:val="kk-KZ"/>
        </w:rPr>
        <w:t xml:space="preserve"> студенттер</w:t>
      </w:r>
      <w:r>
        <w:rPr>
          <w:rFonts w:ascii="Times New Roman" w:eastAsia="Times New Roman" w:hAnsi="Times New Roman" w:cs="Times New Roman"/>
          <w:sz w:val="28"/>
          <w:szCs w:val="28"/>
          <w:lang w:val="kk-KZ"/>
        </w:rPr>
        <w:t>ді</w:t>
      </w:r>
      <w:r w:rsidRPr="005E77B2">
        <w:rPr>
          <w:rFonts w:ascii="Times New Roman" w:eastAsia="Times New Roman" w:hAnsi="Times New Roman" w:cs="Times New Roman"/>
          <w:sz w:val="28"/>
          <w:szCs w:val="28"/>
          <w:lang w:val="kk-KZ"/>
        </w:rPr>
        <w:t>, резиденттер</w:t>
      </w:r>
      <w:r>
        <w:rPr>
          <w:rFonts w:ascii="Times New Roman" w:eastAsia="Times New Roman" w:hAnsi="Times New Roman" w:cs="Times New Roman"/>
          <w:sz w:val="28"/>
          <w:szCs w:val="28"/>
          <w:lang w:val="kk-KZ"/>
        </w:rPr>
        <w:t>д</w:t>
      </w:r>
      <w:r w:rsidRPr="005E77B2">
        <w:rPr>
          <w:rFonts w:ascii="Times New Roman" w:eastAsia="Times New Roman" w:hAnsi="Times New Roman" w:cs="Times New Roman"/>
          <w:sz w:val="28"/>
          <w:szCs w:val="28"/>
          <w:lang w:val="kk-KZ"/>
        </w:rPr>
        <w:t>і және fellows оқытуға қатысуы жандануда</w:t>
      </w:r>
      <w:r w:rsidR="00633F77" w:rsidRPr="005E77B2">
        <w:rPr>
          <w:rFonts w:ascii="Times New Roman" w:eastAsia="Times New Roman" w:hAnsi="Times New Roman" w:cs="Times New Roman"/>
          <w:sz w:val="28"/>
          <w:szCs w:val="28"/>
          <w:lang w:val="kk-KZ"/>
        </w:rPr>
        <w:t>.</w:t>
      </w:r>
    </w:p>
    <w:p w14:paraId="63F0D3BB" w14:textId="2CBE5DAE" w:rsidR="00277255" w:rsidRPr="005E77B2" w:rsidRDefault="005E77B2">
      <w:pPr>
        <w:ind w:firstLine="708"/>
        <w:jc w:val="both"/>
        <w:rPr>
          <w:rFonts w:ascii="Times New Roman" w:eastAsia="Times New Roman" w:hAnsi="Times New Roman" w:cs="Times New Roman"/>
          <w:sz w:val="28"/>
          <w:szCs w:val="28"/>
          <w:lang w:val="kk-KZ"/>
        </w:rPr>
      </w:pPr>
      <w:r w:rsidRPr="005E77B2">
        <w:rPr>
          <w:rFonts w:ascii="Times New Roman" w:eastAsia="Times New Roman" w:hAnsi="Times New Roman" w:cs="Times New Roman"/>
          <w:sz w:val="28"/>
          <w:szCs w:val="28"/>
          <w:lang w:val="kk-KZ"/>
        </w:rPr>
        <w:t xml:space="preserve">UMC ШМНУ бағдарламаларымен ұлттық резидентура бағдарламаларын іске асыру тәсілдерін біріздендіру, сертификаттау циклдары бағдарламаларының тізбесін кеңейту, сондай-ақ </w:t>
      </w:r>
      <w:r>
        <w:rPr>
          <w:rFonts w:ascii="Times New Roman" w:eastAsia="Times New Roman" w:hAnsi="Times New Roman" w:cs="Times New Roman"/>
          <w:sz w:val="28"/>
          <w:szCs w:val="28"/>
          <w:lang w:val="kk-KZ"/>
        </w:rPr>
        <w:t>НУММ</w:t>
      </w:r>
      <w:r w:rsidRPr="005E77B2">
        <w:rPr>
          <w:rFonts w:ascii="Times New Roman" w:eastAsia="Times New Roman" w:hAnsi="Times New Roman" w:cs="Times New Roman"/>
          <w:sz w:val="28"/>
          <w:szCs w:val="28"/>
          <w:lang w:val="kk-KZ"/>
        </w:rPr>
        <w:t xml:space="preserve"> бірлесіп fellowship бағдарламаларын енгізу жөніндегі іс-шараларды жалғастырады</w:t>
      </w:r>
      <w:r w:rsidR="00633F77" w:rsidRPr="005E77B2">
        <w:rPr>
          <w:rFonts w:ascii="Times New Roman" w:eastAsia="Times New Roman" w:hAnsi="Times New Roman" w:cs="Times New Roman"/>
          <w:sz w:val="22"/>
          <w:szCs w:val="22"/>
          <w:lang w:val="kk-KZ"/>
        </w:rPr>
        <w:t>.</w:t>
      </w:r>
      <w:r w:rsidR="00633F77" w:rsidRPr="005E77B2">
        <w:rPr>
          <w:rFonts w:ascii="Times New Roman" w:eastAsia="Times New Roman" w:hAnsi="Times New Roman" w:cs="Times New Roman"/>
          <w:sz w:val="28"/>
          <w:szCs w:val="28"/>
          <w:lang w:val="kk-KZ"/>
        </w:rPr>
        <w:t xml:space="preserve"> </w:t>
      </w:r>
    </w:p>
    <w:p w14:paraId="28F78726" w14:textId="75B23321" w:rsidR="00277255" w:rsidRPr="001A048B" w:rsidRDefault="001A048B">
      <w:pPr>
        <w:ind w:firstLine="708"/>
        <w:jc w:val="both"/>
        <w:rPr>
          <w:rFonts w:ascii="Times New Roman" w:eastAsia="Times New Roman" w:hAnsi="Times New Roman" w:cs="Times New Roman"/>
          <w:color w:val="002060"/>
          <w:sz w:val="28"/>
          <w:szCs w:val="28"/>
          <w:lang w:val="kk-KZ"/>
        </w:rPr>
      </w:pPr>
      <w:r w:rsidRPr="001A048B">
        <w:rPr>
          <w:rFonts w:ascii="Times New Roman" w:eastAsia="Times New Roman" w:hAnsi="Times New Roman" w:cs="Times New Roman"/>
          <w:sz w:val="28"/>
          <w:szCs w:val="28"/>
          <w:lang w:val="kk-KZ"/>
        </w:rPr>
        <w:t>UMC жоғары оқу орнынан кейінгі деңгейдегі мамандарды даярлау тәжірибесі, сондай-ақ елеулі клиникалық тәжірибесі бар халықаралық деңгейдегі мамандарды жалдауды жалғастырады</w:t>
      </w:r>
      <w:r w:rsidR="00633F77" w:rsidRPr="001A048B">
        <w:rPr>
          <w:rFonts w:ascii="Times New Roman" w:eastAsia="Times New Roman" w:hAnsi="Times New Roman" w:cs="Times New Roman"/>
          <w:sz w:val="28"/>
          <w:szCs w:val="28"/>
          <w:lang w:val="kk-KZ"/>
        </w:rPr>
        <w:t>.</w:t>
      </w:r>
      <w:r w:rsidR="00633F77" w:rsidRPr="001A048B">
        <w:rPr>
          <w:rFonts w:ascii="Times New Roman" w:eastAsia="Times New Roman" w:hAnsi="Times New Roman" w:cs="Times New Roman"/>
          <w:color w:val="002060"/>
          <w:sz w:val="28"/>
          <w:szCs w:val="28"/>
          <w:lang w:val="kk-KZ"/>
        </w:rPr>
        <w:t xml:space="preserve"> </w:t>
      </w:r>
    </w:p>
    <w:p w14:paraId="3B088AF5" w14:textId="6E05A37C" w:rsidR="00277255" w:rsidRPr="001A048B" w:rsidRDefault="001A048B">
      <w:pPr>
        <w:ind w:firstLine="708"/>
        <w:jc w:val="both"/>
        <w:rPr>
          <w:rFonts w:ascii="Times New Roman" w:eastAsia="Times New Roman" w:hAnsi="Times New Roman" w:cs="Times New Roman"/>
          <w:sz w:val="28"/>
          <w:szCs w:val="28"/>
          <w:lang w:val="kk-KZ"/>
        </w:rPr>
      </w:pPr>
      <w:r w:rsidRPr="001A048B">
        <w:rPr>
          <w:rFonts w:ascii="Times New Roman" w:eastAsia="Times New Roman" w:hAnsi="Times New Roman" w:cs="Times New Roman"/>
          <w:sz w:val="28"/>
          <w:szCs w:val="28"/>
          <w:lang w:val="kk-KZ"/>
        </w:rPr>
        <w:t xml:space="preserve">UMC білім берудің жоғары сапасын және пациенттердің қауіпсіздігін қамтамасыз ету мақсатында білім алушылардың практикалық дағдыларын пысықтау бойынша </w:t>
      </w:r>
      <w:r>
        <w:rPr>
          <w:rFonts w:ascii="Times New Roman" w:eastAsia="Times New Roman" w:hAnsi="Times New Roman" w:cs="Times New Roman"/>
          <w:sz w:val="28"/>
          <w:szCs w:val="28"/>
          <w:lang w:val="kk-KZ"/>
        </w:rPr>
        <w:t>Н</w:t>
      </w:r>
      <w:r w:rsidRPr="001A048B">
        <w:rPr>
          <w:rFonts w:ascii="Times New Roman" w:eastAsia="Times New Roman" w:hAnsi="Times New Roman" w:cs="Times New Roman"/>
          <w:sz w:val="28"/>
          <w:szCs w:val="28"/>
          <w:lang w:val="kk-KZ"/>
        </w:rPr>
        <w:t>У</w:t>
      </w:r>
      <w:r>
        <w:rPr>
          <w:rFonts w:ascii="Times New Roman" w:eastAsia="Times New Roman" w:hAnsi="Times New Roman" w:cs="Times New Roman"/>
          <w:sz w:val="28"/>
          <w:szCs w:val="28"/>
          <w:lang w:val="kk-KZ"/>
        </w:rPr>
        <w:t>ММ</w:t>
      </w:r>
      <w:r w:rsidRPr="001A048B">
        <w:rPr>
          <w:rFonts w:ascii="Times New Roman" w:eastAsia="Times New Roman" w:hAnsi="Times New Roman" w:cs="Times New Roman"/>
          <w:sz w:val="28"/>
          <w:szCs w:val="28"/>
          <w:lang w:val="kk-KZ"/>
        </w:rPr>
        <w:t xml:space="preserve"> симуляциялық орталығымен ынтымақтасатын болады</w:t>
      </w:r>
      <w:r w:rsidR="00633F77" w:rsidRPr="001A048B">
        <w:rPr>
          <w:rFonts w:ascii="Times New Roman" w:eastAsia="Times New Roman" w:hAnsi="Times New Roman" w:cs="Times New Roman"/>
          <w:sz w:val="28"/>
          <w:szCs w:val="28"/>
          <w:lang w:val="kk-KZ"/>
        </w:rPr>
        <w:t xml:space="preserve">. </w:t>
      </w:r>
    </w:p>
    <w:p w14:paraId="022AE3DC" w14:textId="77777777" w:rsidR="001A048B" w:rsidRPr="001A048B" w:rsidRDefault="001A048B">
      <w:pPr>
        <w:ind w:firstLine="708"/>
        <w:jc w:val="both"/>
        <w:rPr>
          <w:rFonts w:ascii="Times New Roman" w:eastAsia="Times New Roman" w:hAnsi="Times New Roman" w:cs="Times New Roman"/>
          <w:b/>
          <w:sz w:val="28"/>
          <w:szCs w:val="28"/>
          <w:lang w:val="kk-KZ"/>
        </w:rPr>
      </w:pPr>
      <w:r w:rsidRPr="001A048B">
        <w:rPr>
          <w:rFonts w:ascii="Times New Roman" w:eastAsia="Times New Roman" w:hAnsi="Times New Roman" w:cs="Times New Roman"/>
          <w:b/>
          <w:sz w:val="28"/>
          <w:szCs w:val="28"/>
          <w:lang w:val="kk-KZ"/>
        </w:rPr>
        <w:t>2.2-міндет UMC - дәрігер кадрларды даярлаудың бірегей алаңы</w:t>
      </w:r>
    </w:p>
    <w:p w14:paraId="16873532" w14:textId="24FB7192" w:rsidR="00277255" w:rsidRPr="001A048B" w:rsidRDefault="001A048B">
      <w:pPr>
        <w:ind w:firstLine="708"/>
        <w:jc w:val="both"/>
        <w:rPr>
          <w:rFonts w:ascii="Times New Roman" w:eastAsia="Times New Roman" w:hAnsi="Times New Roman" w:cs="Times New Roman"/>
          <w:sz w:val="28"/>
          <w:szCs w:val="28"/>
          <w:lang w:val="kk-KZ"/>
        </w:rPr>
      </w:pPr>
      <w:r w:rsidRPr="001A048B">
        <w:rPr>
          <w:rFonts w:ascii="Times New Roman" w:eastAsia="Times New Roman" w:hAnsi="Times New Roman" w:cs="Times New Roman"/>
          <w:sz w:val="28"/>
          <w:szCs w:val="28"/>
          <w:lang w:val="kk-KZ"/>
        </w:rPr>
        <w:t>Клиникалық бағыттардың дамуына қарай UMC жоғары оқу орнынан кейінгі және қосымша медициналық білім беру бағдарламаларының мамандықтары мен тақырыптарын кеңейтуді жалғастырады</w:t>
      </w:r>
      <w:r w:rsidR="00633F77" w:rsidRPr="001A048B">
        <w:rPr>
          <w:rFonts w:ascii="Times New Roman" w:eastAsia="Times New Roman" w:hAnsi="Times New Roman" w:cs="Times New Roman"/>
          <w:sz w:val="28"/>
          <w:szCs w:val="28"/>
          <w:lang w:val="kk-KZ"/>
        </w:rPr>
        <w:t xml:space="preserve">. </w:t>
      </w:r>
      <w:r w:rsidRPr="001A048B">
        <w:rPr>
          <w:rFonts w:ascii="Times New Roman" w:eastAsia="Times New Roman" w:hAnsi="Times New Roman" w:cs="Times New Roman"/>
          <w:sz w:val="28"/>
          <w:szCs w:val="28"/>
          <w:lang w:val="kk-KZ"/>
        </w:rPr>
        <w:t>UMC  резиденттер</w:t>
      </w:r>
      <w:r>
        <w:rPr>
          <w:rFonts w:ascii="Times New Roman" w:eastAsia="Times New Roman" w:hAnsi="Times New Roman" w:cs="Times New Roman"/>
          <w:sz w:val="28"/>
          <w:szCs w:val="28"/>
          <w:lang w:val="kk-KZ"/>
        </w:rPr>
        <w:t>ді</w:t>
      </w:r>
      <w:r w:rsidRPr="001A048B">
        <w:rPr>
          <w:rFonts w:ascii="Times New Roman" w:eastAsia="Times New Roman" w:hAnsi="Times New Roman" w:cs="Times New Roman"/>
          <w:sz w:val="28"/>
          <w:szCs w:val="28"/>
          <w:lang w:val="kk-KZ"/>
        </w:rPr>
        <w:t xml:space="preserve"> жыл сайын қабылдаудың оңтайлы санын анықтау қолда бар ресурстарды талдау және резидентура түлектерінің түпкілікті құзыреттеріне қол жеткізуді қамтамасыз ету негізінде жүзеге асырылады</w:t>
      </w:r>
      <w:r w:rsidR="00633F77" w:rsidRPr="001A048B">
        <w:rPr>
          <w:rFonts w:ascii="Times New Roman" w:eastAsia="Times New Roman" w:hAnsi="Times New Roman" w:cs="Times New Roman"/>
          <w:sz w:val="28"/>
          <w:szCs w:val="28"/>
          <w:lang w:val="kk-KZ"/>
        </w:rPr>
        <w:t>.</w:t>
      </w:r>
    </w:p>
    <w:p w14:paraId="5C1070D7" w14:textId="55E8A18B" w:rsidR="00277255" w:rsidRPr="001A048B" w:rsidRDefault="001A048B">
      <w:pPr>
        <w:ind w:firstLine="708"/>
        <w:jc w:val="both"/>
        <w:rPr>
          <w:rFonts w:ascii="Times New Roman" w:eastAsia="Times New Roman" w:hAnsi="Times New Roman" w:cs="Times New Roman"/>
          <w:sz w:val="28"/>
          <w:szCs w:val="28"/>
          <w:lang w:val="kk-KZ"/>
        </w:rPr>
      </w:pPr>
      <w:r w:rsidRPr="001A048B">
        <w:rPr>
          <w:rFonts w:ascii="Times New Roman" w:eastAsia="Times New Roman" w:hAnsi="Times New Roman" w:cs="Times New Roman"/>
          <w:sz w:val="28"/>
          <w:szCs w:val="28"/>
          <w:lang w:val="kk-KZ"/>
        </w:rPr>
        <w:lastRenderedPageBreak/>
        <w:t xml:space="preserve">UMC </w:t>
      </w:r>
      <w:r>
        <w:rPr>
          <w:rFonts w:ascii="Times New Roman" w:eastAsia="Times New Roman" w:hAnsi="Times New Roman" w:cs="Times New Roman"/>
          <w:sz w:val="28"/>
          <w:szCs w:val="28"/>
          <w:lang w:val="kk-KZ"/>
        </w:rPr>
        <w:t>«</w:t>
      </w:r>
      <w:r w:rsidRPr="001A048B">
        <w:rPr>
          <w:rFonts w:ascii="Times New Roman" w:eastAsia="Times New Roman" w:hAnsi="Times New Roman" w:cs="Times New Roman"/>
          <w:sz w:val="28"/>
          <w:szCs w:val="28"/>
          <w:lang w:val="kk-KZ"/>
        </w:rPr>
        <w:t>тиімді UMC оқытушысы</w:t>
      </w:r>
      <w:r>
        <w:rPr>
          <w:rFonts w:ascii="Times New Roman" w:eastAsia="Times New Roman" w:hAnsi="Times New Roman" w:cs="Times New Roman"/>
          <w:sz w:val="28"/>
          <w:szCs w:val="28"/>
          <w:lang w:val="kk-KZ"/>
        </w:rPr>
        <w:t>»</w:t>
      </w:r>
      <w:r w:rsidRPr="001A048B">
        <w:rPr>
          <w:rFonts w:ascii="Times New Roman" w:eastAsia="Times New Roman" w:hAnsi="Times New Roman" w:cs="Times New Roman"/>
          <w:sz w:val="28"/>
          <w:szCs w:val="28"/>
          <w:lang w:val="kk-KZ"/>
        </w:rPr>
        <w:t xml:space="preserve"> құзыреттілік моделін әзірлейді және дәрігерлерді озық білім беру технологияларына оқытуды жалғастырады</w:t>
      </w:r>
      <w:r w:rsidR="00633F77" w:rsidRPr="001A048B">
        <w:rPr>
          <w:rFonts w:ascii="Times New Roman" w:eastAsia="Times New Roman" w:hAnsi="Times New Roman" w:cs="Times New Roman"/>
          <w:sz w:val="28"/>
          <w:szCs w:val="28"/>
          <w:lang w:val="kk-KZ"/>
        </w:rPr>
        <w:t xml:space="preserve">. </w:t>
      </w:r>
      <w:r w:rsidRPr="001A048B">
        <w:rPr>
          <w:rFonts w:ascii="Times New Roman" w:eastAsia="Times New Roman" w:hAnsi="Times New Roman" w:cs="Times New Roman"/>
          <w:sz w:val="28"/>
          <w:szCs w:val="28"/>
          <w:lang w:val="kk-KZ"/>
        </w:rPr>
        <w:t>Мотивациялық құралдардың рөлін арттырумен қатар, білім беру қызметіне тартылатын клиникаларға қойылатын талаптар мен міндеттер күшейтілетін болады</w:t>
      </w:r>
      <w:r w:rsidR="00633F77" w:rsidRPr="001A048B">
        <w:rPr>
          <w:rFonts w:ascii="Times New Roman" w:eastAsia="Times New Roman" w:hAnsi="Times New Roman" w:cs="Times New Roman"/>
          <w:sz w:val="28"/>
          <w:szCs w:val="28"/>
          <w:lang w:val="kk-KZ"/>
        </w:rPr>
        <w:t>.</w:t>
      </w:r>
    </w:p>
    <w:p w14:paraId="7DC5D25A" w14:textId="75B5FD87" w:rsidR="00277255" w:rsidRPr="001A048B" w:rsidRDefault="001A048B">
      <w:pPr>
        <w:ind w:firstLine="708"/>
        <w:jc w:val="both"/>
        <w:rPr>
          <w:rFonts w:ascii="Times New Roman" w:eastAsia="Times New Roman" w:hAnsi="Times New Roman" w:cs="Times New Roman"/>
          <w:sz w:val="28"/>
          <w:szCs w:val="28"/>
          <w:lang w:val="kk-KZ"/>
        </w:rPr>
      </w:pPr>
      <w:r w:rsidRPr="001A048B">
        <w:rPr>
          <w:rFonts w:ascii="Times New Roman" w:eastAsia="Times New Roman" w:hAnsi="Times New Roman" w:cs="Times New Roman"/>
          <w:sz w:val="28"/>
          <w:szCs w:val="28"/>
          <w:lang w:val="kk-KZ"/>
        </w:rPr>
        <w:t>UMC резидентура оқытушыларын білім беру технологияларына және білім беру бағдарламаларының менеджерлерін резидентура бағдарламаларын ұйымдастырудың халықаралық озық тәжірибелеріне оқыту үшін Amee, ACGME, Coursera, сондай-ақ</w:t>
      </w:r>
      <w:r>
        <w:rPr>
          <w:rFonts w:ascii="Times New Roman" w:eastAsia="Times New Roman" w:hAnsi="Times New Roman" w:cs="Times New Roman"/>
          <w:sz w:val="28"/>
          <w:szCs w:val="28"/>
          <w:lang w:val="kk-KZ"/>
        </w:rPr>
        <w:t xml:space="preserve"> </w:t>
      </w:r>
      <w:r w:rsidRPr="001A048B">
        <w:rPr>
          <w:rFonts w:ascii="Times New Roman" w:eastAsia="Times New Roman" w:hAnsi="Times New Roman" w:cs="Times New Roman"/>
          <w:sz w:val="28"/>
          <w:szCs w:val="28"/>
          <w:lang w:val="kk-KZ"/>
        </w:rPr>
        <w:t xml:space="preserve">Continuing Medical Education (CME) UPMC платформаларында білім беру ресурстарын белсенді </w:t>
      </w:r>
      <w:r>
        <w:rPr>
          <w:rFonts w:ascii="Times New Roman" w:eastAsia="Times New Roman" w:hAnsi="Times New Roman" w:cs="Times New Roman"/>
          <w:sz w:val="28"/>
          <w:szCs w:val="28"/>
          <w:lang w:val="kk-KZ"/>
        </w:rPr>
        <w:t>қолданаты</w:t>
      </w:r>
      <w:r w:rsidRPr="001A048B">
        <w:rPr>
          <w:rFonts w:ascii="Times New Roman" w:eastAsia="Times New Roman" w:hAnsi="Times New Roman" w:cs="Times New Roman"/>
          <w:sz w:val="28"/>
          <w:szCs w:val="28"/>
          <w:lang w:val="kk-KZ"/>
        </w:rPr>
        <w:t>н болады</w:t>
      </w:r>
      <w:r w:rsidR="00633F77" w:rsidRPr="001A048B">
        <w:rPr>
          <w:rFonts w:ascii="Times New Roman" w:eastAsia="Times New Roman" w:hAnsi="Times New Roman" w:cs="Times New Roman"/>
          <w:sz w:val="28"/>
          <w:szCs w:val="28"/>
          <w:lang w:val="kk-KZ"/>
        </w:rPr>
        <w:t xml:space="preserve">. </w:t>
      </w:r>
      <w:r w:rsidRPr="001A048B">
        <w:rPr>
          <w:rFonts w:ascii="Times New Roman" w:eastAsia="Times New Roman" w:hAnsi="Times New Roman" w:cs="Times New Roman"/>
          <w:sz w:val="28"/>
          <w:szCs w:val="28"/>
          <w:lang w:val="kk-KZ"/>
        </w:rPr>
        <w:t>Медициналық білім беру саласындағы заманауи әлемдік трендтер мен инновацияларға жедел және тұрақты қол жеткізуді қамтамасыз ету үшін білім беру қызметіне тартылған UMC қызметкерлерінің AMEE-ге жеке мүшелігі қолдау көрсетілетін болады</w:t>
      </w:r>
      <w:r w:rsidR="00633F77" w:rsidRPr="001A048B">
        <w:rPr>
          <w:rFonts w:ascii="Times New Roman" w:eastAsia="Times New Roman" w:hAnsi="Times New Roman" w:cs="Times New Roman"/>
          <w:sz w:val="28"/>
          <w:szCs w:val="28"/>
          <w:lang w:val="kk-KZ"/>
        </w:rPr>
        <w:t xml:space="preserve">. </w:t>
      </w:r>
    </w:p>
    <w:p w14:paraId="2923B644" w14:textId="1CA8D1F5" w:rsidR="00277255" w:rsidRPr="001A048B" w:rsidRDefault="001A048B">
      <w:pPr>
        <w:ind w:firstLine="708"/>
        <w:jc w:val="both"/>
        <w:rPr>
          <w:rFonts w:ascii="Times New Roman" w:eastAsia="Times New Roman" w:hAnsi="Times New Roman" w:cs="Times New Roman"/>
          <w:sz w:val="28"/>
          <w:szCs w:val="28"/>
          <w:lang w:val="kk-KZ"/>
        </w:rPr>
      </w:pPr>
      <w:r w:rsidRPr="001A048B">
        <w:rPr>
          <w:rFonts w:ascii="Times New Roman" w:eastAsia="Times New Roman" w:hAnsi="Times New Roman" w:cs="Times New Roman"/>
          <w:sz w:val="28"/>
          <w:szCs w:val="28"/>
          <w:lang w:val="kk-KZ"/>
        </w:rPr>
        <w:t xml:space="preserve">UMC резиденттерге, оқытушыларға және мамандарға UpToDate, PubMed және т.б. білім беру ресурстарына еркін қол жеткізуді қамтамасыз етеді. Білім беру бағдарламаларын дамыту </w:t>
      </w:r>
      <w:r>
        <w:rPr>
          <w:rFonts w:ascii="Times New Roman" w:eastAsia="Times New Roman" w:hAnsi="Times New Roman" w:cs="Times New Roman"/>
          <w:sz w:val="28"/>
          <w:szCs w:val="28"/>
          <w:lang w:val="kk-KZ"/>
        </w:rPr>
        <w:t>ү</w:t>
      </w:r>
      <w:r w:rsidRPr="001A048B">
        <w:rPr>
          <w:rFonts w:ascii="Times New Roman" w:eastAsia="Times New Roman" w:hAnsi="Times New Roman" w:cs="Times New Roman"/>
          <w:sz w:val="28"/>
          <w:szCs w:val="28"/>
          <w:lang w:val="kk-KZ"/>
        </w:rPr>
        <w:t>шін Massive Open Online Courses (MOOCs) онлайн ресурстары; Open Access Resources; Free Open Access Medical Education (FOAMed) және т. б. белсенді қолданылатын болады</w:t>
      </w:r>
      <w:r w:rsidR="00633F77" w:rsidRPr="001A048B">
        <w:rPr>
          <w:rFonts w:ascii="Times New Roman" w:eastAsia="Times New Roman" w:hAnsi="Times New Roman" w:cs="Times New Roman"/>
          <w:sz w:val="28"/>
          <w:szCs w:val="28"/>
          <w:lang w:val="kk-KZ"/>
        </w:rPr>
        <w:t>.</w:t>
      </w:r>
    </w:p>
    <w:p w14:paraId="5A141403" w14:textId="25B78D4C" w:rsidR="00277255" w:rsidRPr="001A048B" w:rsidRDefault="001A048B">
      <w:pPr>
        <w:ind w:firstLine="708"/>
        <w:jc w:val="both"/>
        <w:rPr>
          <w:rFonts w:ascii="Times New Roman" w:eastAsia="Times New Roman" w:hAnsi="Times New Roman" w:cs="Times New Roman"/>
          <w:sz w:val="28"/>
          <w:szCs w:val="28"/>
          <w:lang w:val="kk-KZ"/>
        </w:rPr>
      </w:pPr>
      <w:r w:rsidRPr="001A048B">
        <w:rPr>
          <w:rFonts w:ascii="Times New Roman" w:eastAsia="Times New Roman" w:hAnsi="Times New Roman" w:cs="Times New Roman"/>
          <w:sz w:val="28"/>
          <w:szCs w:val="28"/>
          <w:lang w:val="kk-KZ"/>
        </w:rPr>
        <w:t>UMC озық білім беру құралдары мен технологияларын бейімдейді, резиденттердің Journal club-қа</w:t>
      </w:r>
      <w:r w:rsidR="00633F77" w:rsidRPr="001A048B">
        <w:rPr>
          <w:rFonts w:ascii="Times New Roman" w:eastAsia="Times New Roman" w:hAnsi="Times New Roman" w:cs="Times New Roman"/>
          <w:sz w:val="28"/>
          <w:szCs w:val="28"/>
          <w:lang w:val="kk-KZ"/>
        </w:rPr>
        <w:t xml:space="preserve">; Noon conference </w:t>
      </w:r>
      <w:r>
        <w:rPr>
          <w:rFonts w:ascii="Times New Roman" w:eastAsia="Times New Roman" w:hAnsi="Times New Roman" w:cs="Times New Roman"/>
          <w:sz w:val="28"/>
          <w:szCs w:val="28"/>
          <w:lang w:val="kk-KZ"/>
        </w:rPr>
        <w:t>және</w:t>
      </w:r>
      <w:r w:rsidR="00633F77" w:rsidRPr="001A048B">
        <w:rPr>
          <w:rFonts w:ascii="Times New Roman" w:eastAsia="Times New Roman" w:hAnsi="Times New Roman" w:cs="Times New Roman"/>
          <w:sz w:val="28"/>
          <w:szCs w:val="28"/>
          <w:lang w:val="kk-KZ"/>
        </w:rPr>
        <w:t xml:space="preserve"> Grand rounds</w:t>
      </w:r>
      <w:r>
        <w:rPr>
          <w:rFonts w:ascii="Times New Roman" w:eastAsia="Times New Roman" w:hAnsi="Times New Roman" w:cs="Times New Roman"/>
          <w:sz w:val="28"/>
          <w:szCs w:val="28"/>
          <w:lang w:val="kk-KZ"/>
        </w:rPr>
        <w:t xml:space="preserve"> </w:t>
      </w:r>
      <w:r w:rsidRPr="001A048B">
        <w:rPr>
          <w:rFonts w:ascii="Times New Roman" w:eastAsia="Times New Roman" w:hAnsi="Times New Roman" w:cs="Times New Roman"/>
          <w:sz w:val="28"/>
          <w:szCs w:val="28"/>
          <w:lang w:val="kk-KZ"/>
        </w:rPr>
        <w:t>қатысуы жалғасады</w:t>
      </w:r>
      <w:r>
        <w:rPr>
          <w:rFonts w:ascii="Times New Roman" w:eastAsia="Times New Roman" w:hAnsi="Times New Roman" w:cs="Times New Roman"/>
          <w:sz w:val="28"/>
          <w:szCs w:val="28"/>
          <w:lang w:val="kk-KZ"/>
        </w:rPr>
        <w:t>.</w:t>
      </w:r>
    </w:p>
    <w:p w14:paraId="4F50919A" w14:textId="494ECE75" w:rsidR="00277255" w:rsidRPr="001A048B" w:rsidRDefault="001A048B">
      <w:pPr>
        <w:ind w:firstLine="708"/>
        <w:jc w:val="both"/>
        <w:rPr>
          <w:rFonts w:ascii="Times New Roman" w:eastAsia="Times New Roman" w:hAnsi="Times New Roman" w:cs="Times New Roman"/>
          <w:sz w:val="28"/>
          <w:szCs w:val="28"/>
          <w:lang w:val="kk-KZ"/>
        </w:rPr>
      </w:pPr>
      <w:r w:rsidRPr="001A048B">
        <w:rPr>
          <w:rFonts w:ascii="Times New Roman" w:eastAsia="Times New Roman" w:hAnsi="Times New Roman" w:cs="Times New Roman"/>
          <w:sz w:val="28"/>
          <w:szCs w:val="28"/>
          <w:lang w:val="kk-KZ"/>
        </w:rPr>
        <w:t>UMC резидентура (курикулум) бағдарламаларын әзірлеу және енгізу кезінде сенімгерлік кәсіби қызметтің (Enrustable Professional Activities (EPAs)) халықаралық басшылық қағидаттарын кезең-кезеңімен енгізеді</w:t>
      </w:r>
      <w:r w:rsidR="00633F77" w:rsidRPr="001A048B">
        <w:rPr>
          <w:rFonts w:ascii="Times New Roman" w:eastAsia="Times New Roman" w:hAnsi="Times New Roman" w:cs="Times New Roman"/>
          <w:sz w:val="28"/>
          <w:szCs w:val="28"/>
          <w:lang w:val="kk-KZ"/>
        </w:rPr>
        <w:t xml:space="preserve">.  </w:t>
      </w:r>
      <w:r w:rsidRPr="001A048B">
        <w:rPr>
          <w:rFonts w:ascii="Times New Roman" w:eastAsia="Times New Roman" w:hAnsi="Times New Roman" w:cs="Times New Roman"/>
          <w:sz w:val="28"/>
          <w:szCs w:val="28"/>
          <w:lang w:val="kk-KZ"/>
        </w:rPr>
        <w:t>EPAs тұжырымдамасы резиденттердің құзыреттілік деңгейін тиімді бағалауға және олардың тәуелсіз медициналық тәжірибеге жіберілуіне дейін оның барысын бақылауға мүмкіндік береді</w:t>
      </w:r>
      <w:r w:rsidR="00633F77" w:rsidRPr="001A048B">
        <w:rPr>
          <w:rFonts w:ascii="Times New Roman" w:eastAsia="Times New Roman" w:hAnsi="Times New Roman" w:cs="Times New Roman"/>
          <w:sz w:val="28"/>
          <w:szCs w:val="28"/>
          <w:lang w:val="kk-KZ"/>
        </w:rPr>
        <w:t xml:space="preserve">. </w:t>
      </w:r>
    </w:p>
    <w:p w14:paraId="60EEAAF8" w14:textId="195A07F6" w:rsidR="00277255" w:rsidRPr="001A048B" w:rsidRDefault="001A048B">
      <w:pPr>
        <w:ind w:firstLine="708"/>
        <w:jc w:val="both"/>
        <w:rPr>
          <w:rFonts w:ascii="Times New Roman" w:eastAsia="Times New Roman" w:hAnsi="Times New Roman" w:cs="Times New Roman"/>
          <w:sz w:val="28"/>
          <w:szCs w:val="28"/>
          <w:lang w:val="kk-KZ"/>
        </w:rPr>
      </w:pPr>
      <w:r w:rsidRPr="001A048B">
        <w:rPr>
          <w:rFonts w:ascii="Times New Roman" w:eastAsia="Times New Roman" w:hAnsi="Times New Roman" w:cs="Times New Roman"/>
          <w:sz w:val="28"/>
          <w:szCs w:val="28"/>
          <w:lang w:val="kk-KZ"/>
        </w:rPr>
        <w:t>UMC резиденттерді білім беру серіктестігі аясында тағылымдамадан өтуге, соның ішінде UPMC-тегі Extended Observership бағдарламасына жіберуді жалғастырады. Барлық UMC резиденттері өздерінің дағдылары мен зерттеу әлеуетін дамыту мақсатында ғылыми жобаларға қатысады</w:t>
      </w:r>
      <w:r w:rsidR="00633F77" w:rsidRPr="001A048B">
        <w:rPr>
          <w:rFonts w:ascii="Times New Roman" w:eastAsia="Times New Roman" w:hAnsi="Times New Roman" w:cs="Times New Roman"/>
          <w:sz w:val="28"/>
          <w:szCs w:val="28"/>
          <w:lang w:val="kk-KZ"/>
        </w:rPr>
        <w:t>.</w:t>
      </w:r>
    </w:p>
    <w:p w14:paraId="4D0F6419" w14:textId="1126AC7A" w:rsidR="006640D2" w:rsidRPr="001A048B" w:rsidRDefault="001A048B">
      <w:pPr>
        <w:ind w:firstLine="708"/>
        <w:jc w:val="both"/>
        <w:rPr>
          <w:rFonts w:ascii="Times New Roman" w:eastAsia="Times New Roman" w:hAnsi="Times New Roman" w:cs="Times New Roman"/>
          <w:sz w:val="28"/>
          <w:szCs w:val="28"/>
          <w:lang w:val="kk-KZ"/>
        </w:rPr>
      </w:pPr>
      <w:r w:rsidRPr="001A048B">
        <w:rPr>
          <w:rFonts w:ascii="Times New Roman" w:eastAsia="Times New Roman" w:hAnsi="Times New Roman" w:cs="Times New Roman"/>
          <w:sz w:val="28"/>
          <w:szCs w:val="28"/>
          <w:lang w:val="kk-KZ"/>
        </w:rPr>
        <w:t>UMC бірқатар бағыттар бойынша республикалық ұйымдастыру-әдістемелік орталық ретінде өз мамандарын, сондай-ақ өңірлік медициналық ұйымдардың қызметкерлерін жаңа және инновациялық технологиялар бойынша оқытуды жалғастырады</w:t>
      </w:r>
      <w:r w:rsidR="00B138D1" w:rsidRPr="001A048B">
        <w:rPr>
          <w:rFonts w:ascii="Times New Roman" w:eastAsia="Times New Roman" w:hAnsi="Times New Roman" w:cs="Times New Roman"/>
          <w:sz w:val="28"/>
          <w:szCs w:val="28"/>
          <w:lang w:val="kk-KZ"/>
        </w:rPr>
        <w:t>.</w:t>
      </w:r>
    </w:p>
    <w:p w14:paraId="3F21C6C2" w14:textId="54D5C672" w:rsidR="00277255" w:rsidRPr="001A048B" w:rsidRDefault="001A048B">
      <w:pPr>
        <w:ind w:firstLine="708"/>
        <w:jc w:val="both"/>
        <w:rPr>
          <w:rFonts w:ascii="Times New Roman" w:eastAsia="Times New Roman" w:hAnsi="Times New Roman" w:cs="Times New Roman"/>
          <w:b/>
          <w:sz w:val="28"/>
          <w:szCs w:val="28"/>
          <w:lang w:val="kk-KZ"/>
        </w:rPr>
      </w:pPr>
      <w:r w:rsidRPr="001A048B">
        <w:rPr>
          <w:rFonts w:ascii="Times New Roman" w:eastAsia="Times New Roman" w:hAnsi="Times New Roman" w:cs="Times New Roman"/>
          <w:b/>
          <w:sz w:val="28"/>
          <w:szCs w:val="28"/>
          <w:lang w:val="kk-KZ"/>
        </w:rPr>
        <w:t>2.3-міндет</w:t>
      </w:r>
      <w:r>
        <w:rPr>
          <w:rFonts w:ascii="Times New Roman" w:eastAsia="Times New Roman" w:hAnsi="Times New Roman" w:cs="Times New Roman"/>
          <w:b/>
          <w:sz w:val="28"/>
          <w:szCs w:val="28"/>
          <w:lang w:val="kk-KZ"/>
        </w:rPr>
        <w:t>.</w:t>
      </w:r>
      <w:r w:rsidRPr="001A048B">
        <w:rPr>
          <w:rFonts w:ascii="Times New Roman" w:eastAsia="Times New Roman" w:hAnsi="Times New Roman" w:cs="Times New Roman"/>
          <w:b/>
          <w:sz w:val="28"/>
          <w:szCs w:val="28"/>
          <w:lang w:val="kk-KZ"/>
        </w:rPr>
        <w:t xml:space="preserve"> Мейіргер</w:t>
      </w:r>
      <w:r>
        <w:rPr>
          <w:rFonts w:ascii="Times New Roman" w:eastAsia="Times New Roman" w:hAnsi="Times New Roman" w:cs="Times New Roman"/>
          <w:b/>
          <w:sz w:val="28"/>
          <w:szCs w:val="28"/>
          <w:lang w:val="kk-KZ"/>
        </w:rPr>
        <w:t>лік</w:t>
      </w:r>
      <w:r w:rsidRPr="001A048B">
        <w:rPr>
          <w:rFonts w:ascii="Times New Roman" w:eastAsia="Times New Roman" w:hAnsi="Times New Roman" w:cs="Times New Roman"/>
          <w:b/>
          <w:sz w:val="28"/>
          <w:szCs w:val="28"/>
          <w:lang w:val="kk-KZ"/>
        </w:rPr>
        <w:t xml:space="preserve"> білім</w:t>
      </w:r>
      <w:r w:rsidR="00633F77" w:rsidRPr="001A048B">
        <w:rPr>
          <w:rFonts w:ascii="Times New Roman" w:eastAsia="Times New Roman" w:hAnsi="Times New Roman" w:cs="Times New Roman"/>
          <w:b/>
          <w:sz w:val="28"/>
          <w:szCs w:val="28"/>
          <w:lang w:val="kk-KZ"/>
        </w:rPr>
        <w:t xml:space="preserve"> </w:t>
      </w:r>
    </w:p>
    <w:p w14:paraId="0DD2D214" w14:textId="33F5C0BF" w:rsidR="00277255" w:rsidRPr="001A048B" w:rsidRDefault="001A048B">
      <w:pPr>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Н</w:t>
      </w:r>
      <w:r w:rsidRPr="001A048B">
        <w:rPr>
          <w:rFonts w:ascii="Times New Roman" w:eastAsia="Times New Roman" w:hAnsi="Times New Roman" w:cs="Times New Roman"/>
          <w:sz w:val="28"/>
          <w:szCs w:val="28"/>
          <w:lang w:val="kk-KZ"/>
        </w:rPr>
        <w:t>У</w:t>
      </w:r>
      <w:r>
        <w:rPr>
          <w:rFonts w:ascii="Times New Roman" w:eastAsia="Times New Roman" w:hAnsi="Times New Roman" w:cs="Times New Roman"/>
          <w:sz w:val="28"/>
          <w:szCs w:val="28"/>
          <w:lang w:val="kk-KZ"/>
        </w:rPr>
        <w:t>ММ</w:t>
      </w:r>
      <w:r w:rsidRPr="001A048B">
        <w:rPr>
          <w:rFonts w:ascii="Times New Roman" w:eastAsia="Times New Roman" w:hAnsi="Times New Roman" w:cs="Times New Roman"/>
          <w:sz w:val="28"/>
          <w:szCs w:val="28"/>
          <w:lang w:val="kk-KZ"/>
        </w:rPr>
        <w:t xml:space="preserve">-мен, сондай-ақ ҚР басқа да медициналық оқу ұйымдарымен ынтымақтастықта UMC </w:t>
      </w:r>
      <w:r w:rsidR="000153C5">
        <w:rPr>
          <w:rFonts w:ascii="Times New Roman" w:eastAsia="Times New Roman" w:hAnsi="Times New Roman" w:cs="Times New Roman"/>
          <w:sz w:val="28"/>
          <w:szCs w:val="28"/>
          <w:lang w:val="kk-KZ"/>
        </w:rPr>
        <w:t>М</w:t>
      </w:r>
      <w:r w:rsidRPr="001A048B">
        <w:rPr>
          <w:rFonts w:ascii="Times New Roman" w:eastAsia="Times New Roman" w:hAnsi="Times New Roman" w:cs="Times New Roman"/>
          <w:sz w:val="28"/>
          <w:szCs w:val="28"/>
          <w:lang w:val="kk-KZ"/>
        </w:rPr>
        <w:t>К оқыту жалғасады</w:t>
      </w:r>
      <w:r w:rsidR="00633F77" w:rsidRPr="001A048B">
        <w:rPr>
          <w:rFonts w:ascii="Times New Roman" w:eastAsia="Times New Roman" w:hAnsi="Times New Roman" w:cs="Times New Roman"/>
          <w:sz w:val="28"/>
          <w:szCs w:val="28"/>
          <w:lang w:val="kk-KZ"/>
        </w:rPr>
        <w:t>.</w:t>
      </w:r>
    </w:p>
    <w:p w14:paraId="6BD1F552" w14:textId="2EDADB64" w:rsidR="00277255" w:rsidRPr="000153C5" w:rsidRDefault="000153C5">
      <w:pPr>
        <w:ind w:firstLine="708"/>
        <w:jc w:val="both"/>
        <w:rPr>
          <w:rFonts w:ascii="Times New Roman" w:eastAsia="Times New Roman" w:hAnsi="Times New Roman" w:cs="Times New Roman"/>
          <w:sz w:val="28"/>
          <w:szCs w:val="28"/>
          <w:lang w:val="kk-KZ"/>
        </w:rPr>
      </w:pPr>
      <w:r w:rsidRPr="000153C5">
        <w:rPr>
          <w:rFonts w:ascii="Times New Roman" w:eastAsia="Times New Roman" w:hAnsi="Times New Roman" w:cs="Times New Roman"/>
          <w:sz w:val="28"/>
          <w:szCs w:val="28"/>
          <w:lang w:val="kk-KZ"/>
        </w:rPr>
        <w:t>UMC мейір</w:t>
      </w:r>
      <w:r>
        <w:rPr>
          <w:rFonts w:ascii="Times New Roman" w:eastAsia="Times New Roman" w:hAnsi="Times New Roman" w:cs="Times New Roman"/>
          <w:sz w:val="28"/>
          <w:szCs w:val="28"/>
          <w:lang w:val="kk-KZ"/>
        </w:rPr>
        <w:t>гер</w:t>
      </w:r>
      <w:r w:rsidRPr="000153C5">
        <w:rPr>
          <w:rFonts w:ascii="Times New Roman" w:eastAsia="Times New Roman" w:hAnsi="Times New Roman" w:cs="Times New Roman"/>
          <w:sz w:val="28"/>
          <w:szCs w:val="28"/>
          <w:lang w:val="kk-KZ"/>
        </w:rPr>
        <w:t xml:space="preserve">лер, акушерлер, зертханашылар, рентген зертханашылары, сондай - ақ UMC кіші персоналын қоса алғанда, </w:t>
      </w:r>
      <w:r>
        <w:rPr>
          <w:rFonts w:ascii="Times New Roman" w:eastAsia="Times New Roman" w:hAnsi="Times New Roman" w:cs="Times New Roman"/>
          <w:sz w:val="28"/>
          <w:szCs w:val="28"/>
          <w:lang w:val="kk-KZ"/>
        </w:rPr>
        <w:t>М</w:t>
      </w:r>
      <w:r w:rsidRPr="000153C5">
        <w:rPr>
          <w:rFonts w:ascii="Times New Roman" w:eastAsia="Times New Roman" w:hAnsi="Times New Roman" w:cs="Times New Roman"/>
          <w:sz w:val="28"/>
          <w:szCs w:val="28"/>
          <w:lang w:val="kk-KZ"/>
        </w:rPr>
        <w:t xml:space="preserve">К-ға арналған үлгілі кәсіптік практиканың оқыту орталығы </w:t>
      </w:r>
      <w:r>
        <w:rPr>
          <w:rFonts w:ascii="Times New Roman" w:eastAsia="Times New Roman" w:hAnsi="Times New Roman" w:cs="Times New Roman"/>
          <w:sz w:val="28"/>
          <w:szCs w:val="28"/>
          <w:lang w:val="kk-KZ"/>
        </w:rPr>
        <w:t>–</w:t>
      </w:r>
      <w:r w:rsidRPr="000153C5">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«мейіргерлік</w:t>
      </w:r>
      <w:r w:rsidRPr="000153C5">
        <w:rPr>
          <w:rFonts w:ascii="Times New Roman" w:eastAsia="Times New Roman" w:hAnsi="Times New Roman" w:cs="Times New Roman"/>
          <w:sz w:val="28"/>
          <w:szCs w:val="28"/>
          <w:lang w:val="kk-KZ"/>
        </w:rPr>
        <w:t xml:space="preserve"> excellence Center</w:t>
      </w:r>
      <w:r>
        <w:rPr>
          <w:rFonts w:ascii="Times New Roman" w:eastAsia="Times New Roman" w:hAnsi="Times New Roman" w:cs="Times New Roman"/>
          <w:sz w:val="28"/>
          <w:szCs w:val="28"/>
          <w:lang w:val="kk-KZ"/>
        </w:rPr>
        <w:t>»</w:t>
      </w:r>
      <w:r w:rsidRPr="000153C5">
        <w:rPr>
          <w:rFonts w:ascii="Times New Roman" w:eastAsia="Times New Roman" w:hAnsi="Times New Roman" w:cs="Times New Roman"/>
          <w:sz w:val="28"/>
          <w:szCs w:val="28"/>
          <w:lang w:val="kk-KZ"/>
        </w:rPr>
        <w:t xml:space="preserve"> ашады. Сондай</w:t>
      </w:r>
      <w:r>
        <w:rPr>
          <w:rFonts w:ascii="Times New Roman" w:eastAsia="Times New Roman" w:hAnsi="Times New Roman" w:cs="Times New Roman"/>
          <w:sz w:val="28"/>
          <w:szCs w:val="28"/>
          <w:lang w:val="kk-KZ"/>
        </w:rPr>
        <w:t>-</w:t>
      </w:r>
      <w:r w:rsidRPr="000153C5">
        <w:rPr>
          <w:rFonts w:ascii="Times New Roman" w:eastAsia="Times New Roman" w:hAnsi="Times New Roman" w:cs="Times New Roman"/>
          <w:sz w:val="28"/>
          <w:szCs w:val="28"/>
          <w:lang w:val="kk-KZ"/>
        </w:rPr>
        <w:t xml:space="preserve"> ақ медициналық емес </w:t>
      </w:r>
      <w:r>
        <w:rPr>
          <w:rFonts w:ascii="Times New Roman" w:eastAsia="Times New Roman" w:hAnsi="Times New Roman" w:cs="Times New Roman"/>
          <w:sz w:val="28"/>
          <w:szCs w:val="28"/>
          <w:lang w:val="kk-KZ"/>
        </w:rPr>
        <w:t>қызметкерлер</w:t>
      </w:r>
      <w:r w:rsidRPr="000153C5">
        <w:rPr>
          <w:rFonts w:ascii="Times New Roman" w:eastAsia="Times New Roman" w:hAnsi="Times New Roman" w:cs="Times New Roman"/>
          <w:sz w:val="28"/>
          <w:szCs w:val="28"/>
          <w:lang w:val="kk-KZ"/>
        </w:rPr>
        <w:t xml:space="preserve"> үшін үздіксіз даму бағдарламалары әзірленетін болады</w:t>
      </w:r>
      <w:r w:rsidR="00633F77" w:rsidRPr="000153C5">
        <w:rPr>
          <w:rFonts w:ascii="Times New Roman" w:eastAsia="Times New Roman" w:hAnsi="Times New Roman" w:cs="Times New Roman"/>
          <w:sz w:val="28"/>
          <w:szCs w:val="28"/>
          <w:lang w:val="kk-KZ"/>
        </w:rPr>
        <w:t>.</w:t>
      </w:r>
    </w:p>
    <w:p w14:paraId="70D5772E" w14:textId="6AAA3447" w:rsidR="00277255" w:rsidRPr="000153C5" w:rsidRDefault="000153C5">
      <w:pPr>
        <w:ind w:firstLine="709"/>
        <w:jc w:val="both"/>
        <w:rPr>
          <w:rFonts w:ascii="Times New Roman" w:eastAsia="Times New Roman" w:hAnsi="Times New Roman" w:cs="Times New Roman"/>
          <w:sz w:val="28"/>
          <w:szCs w:val="28"/>
          <w:lang w:val="kk-KZ"/>
        </w:rPr>
      </w:pPr>
      <w:r w:rsidRPr="000153C5">
        <w:rPr>
          <w:rFonts w:ascii="Times New Roman" w:eastAsia="Times New Roman" w:hAnsi="Times New Roman" w:cs="Times New Roman"/>
          <w:sz w:val="28"/>
          <w:szCs w:val="28"/>
          <w:lang w:val="kk-KZ"/>
        </w:rPr>
        <w:lastRenderedPageBreak/>
        <w:t xml:space="preserve">Дипломнан кейінгі академиялық дәрежелері бар </w:t>
      </w:r>
      <w:r>
        <w:rPr>
          <w:rFonts w:ascii="Times New Roman" w:eastAsia="Times New Roman" w:hAnsi="Times New Roman" w:cs="Times New Roman"/>
          <w:sz w:val="28"/>
          <w:szCs w:val="28"/>
          <w:lang w:val="kk-KZ"/>
        </w:rPr>
        <w:t>М</w:t>
      </w:r>
      <w:r w:rsidRPr="000153C5">
        <w:rPr>
          <w:rFonts w:ascii="Times New Roman" w:eastAsia="Times New Roman" w:hAnsi="Times New Roman" w:cs="Times New Roman"/>
          <w:sz w:val="28"/>
          <w:szCs w:val="28"/>
          <w:lang w:val="kk-KZ"/>
        </w:rPr>
        <w:t xml:space="preserve">К үлесі әлемдік стандарттарға және АМО-ға жақындағанға дейін UMC </w:t>
      </w:r>
      <w:r>
        <w:rPr>
          <w:rFonts w:ascii="Times New Roman" w:eastAsia="Times New Roman" w:hAnsi="Times New Roman" w:cs="Times New Roman"/>
          <w:sz w:val="28"/>
          <w:szCs w:val="28"/>
          <w:lang w:val="kk-KZ"/>
        </w:rPr>
        <w:t>М</w:t>
      </w:r>
      <w:r w:rsidRPr="000153C5">
        <w:rPr>
          <w:rFonts w:ascii="Times New Roman" w:eastAsia="Times New Roman" w:hAnsi="Times New Roman" w:cs="Times New Roman"/>
          <w:sz w:val="28"/>
          <w:szCs w:val="28"/>
          <w:lang w:val="kk-KZ"/>
        </w:rPr>
        <w:t>К (магистрл</w:t>
      </w:r>
      <w:r>
        <w:rPr>
          <w:rFonts w:ascii="Times New Roman" w:eastAsia="Times New Roman" w:hAnsi="Times New Roman" w:cs="Times New Roman"/>
          <w:sz w:val="28"/>
          <w:szCs w:val="28"/>
          <w:lang w:val="kk-KZ"/>
        </w:rPr>
        <w:t>а</w:t>
      </w:r>
      <w:r w:rsidRPr="000153C5">
        <w:rPr>
          <w:rFonts w:ascii="Times New Roman" w:eastAsia="Times New Roman" w:hAnsi="Times New Roman" w:cs="Times New Roman"/>
          <w:sz w:val="28"/>
          <w:szCs w:val="28"/>
          <w:lang w:val="kk-KZ"/>
        </w:rPr>
        <w:t>р/докторлар) академиялық даярлық деңгейін арттыру жөнінде шаралар қабылданатын болады</w:t>
      </w:r>
      <w:r w:rsidR="00633F77" w:rsidRPr="000153C5">
        <w:rPr>
          <w:rFonts w:ascii="Times New Roman" w:eastAsia="Times New Roman" w:hAnsi="Times New Roman" w:cs="Times New Roman"/>
          <w:sz w:val="28"/>
          <w:szCs w:val="28"/>
          <w:lang w:val="kk-KZ"/>
        </w:rPr>
        <w:t xml:space="preserve">. </w:t>
      </w:r>
      <w:r w:rsidRPr="000153C5">
        <w:rPr>
          <w:rFonts w:ascii="Times New Roman" w:eastAsia="Times New Roman" w:hAnsi="Times New Roman" w:cs="Times New Roman"/>
          <w:sz w:val="28"/>
          <w:szCs w:val="28"/>
          <w:lang w:val="kk-KZ"/>
        </w:rPr>
        <w:t>Сондай-ақ, UMC-де (JBI Nursing Journal club, JBI Evidence Based practice, сервис дизайн және т. б.) мейір</w:t>
      </w:r>
      <w:r>
        <w:rPr>
          <w:rFonts w:ascii="Times New Roman" w:eastAsia="Times New Roman" w:hAnsi="Times New Roman" w:cs="Times New Roman"/>
          <w:sz w:val="28"/>
          <w:szCs w:val="28"/>
          <w:lang w:val="kk-KZ"/>
        </w:rPr>
        <w:t>гер</w:t>
      </w:r>
      <w:r w:rsidRPr="000153C5">
        <w:rPr>
          <w:rFonts w:ascii="Times New Roman" w:eastAsia="Times New Roman" w:hAnsi="Times New Roman" w:cs="Times New Roman"/>
          <w:sz w:val="28"/>
          <w:szCs w:val="28"/>
          <w:lang w:val="kk-KZ"/>
        </w:rPr>
        <w:t xml:space="preserve">лік күтімді жақсартуда </w:t>
      </w:r>
      <w:r>
        <w:rPr>
          <w:rFonts w:ascii="Times New Roman" w:eastAsia="Times New Roman" w:hAnsi="Times New Roman" w:cs="Times New Roman"/>
          <w:sz w:val="28"/>
          <w:szCs w:val="28"/>
          <w:lang w:val="kk-KZ"/>
        </w:rPr>
        <w:t>М</w:t>
      </w:r>
      <w:r w:rsidRPr="000153C5">
        <w:rPr>
          <w:rFonts w:ascii="Times New Roman" w:eastAsia="Times New Roman" w:hAnsi="Times New Roman" w:cs="Times New Roman"/>
          <w:sz w:val="28"/>
          <w:szCs w:val="28"/>
          <w:lang w:val="kk-KZ"/>
        </w:rPr>
        <w:t xml:space="preserve">К-ны халықаралық тәсілдерге оқыту бойынша шаралар күнделікті </w:t>
      </w:r>
      <w:r>
        <w:rPr>
          <w:rFonts w:ascii="Times New Roman" w:eastAsia="Times New Roman" w:hAnsi="Times New Roman" w:cs="Times New Roman"/>
          <w:sz w:val="28"/>
          <w:szCs w:val="28"/>
          <w:lang w:val="kk-KZ"/>
        </w:rPr>
        <w:t xml:space="preserve"> </w:t>
      </w:r>
      <w:r w:rsidRPr="000153C5">
        <w:rPr>
          <w:rFonts w:ascii="Times New Roman" w:eastAsia="Times New Roman" w:hAnsi="Times New Roman" w:cs="Times New Roman"/>
          <w:sz w:val="28"/>
          <w:szCs w:val="28"/>
          <w:lang w:val="kk-KZ"/>
        </w:rPr>
        <w:t>тәжірибеге осындай тәсілдерді енгізгенге дейін жалғастырылатын болады</w:t>
      </w:r>
      <w:r w:rsidR="00633F77" w:rsidRPr="000153C5">
        <w:rPr>
          <w:rFonts w:ascii="Times New Roman" w:eastAsia="Times New Roman" w:hAnsi="Times New Roman" w:cs="Times New Roman"/>
          <w:sz w:val="28"/>
          <w:szCs w:val="28"/>
          <w:lang w:val="kk-KZ"/>
        </w:rPr>
        <w:t xml:space="preserve">. </w:t>
      </w:r>
    </w:p>
    <w:p w14:paraId="484A180C" w14:textId="77777777" w:rsidR="00277255" w:rsidRPr="000153C5" w:rsidRDefault="00277255">
      <w:pPr>
        <w:ind w:firstLine="709"/>
        <w:jc w:val="both"/>
        <w:rPr>
          <w:rFonts w:ascii="Times New Roman" w:eastAsia="Times New Roman" w:hAnsi="Times New Roman" w:cs="Times New Roman"/>
          <w:sz w:val="28"/>
          <w:szCs w:val="28"/>
          <w:lang w:val="kk-KZ"/>
        </w:rPr>
      </w:pPr>
    </w:p>
    <w:p w14:paraId="17B845D1" w14:textId="77777777" w:rsidR="000153C5" w:rsidRPr="00484A15" w:rsidRDefault="000153C5" w:rsidP="009D045B">
      <w:pPr>
        <w:ind w:firstLine="709"/>
        <w:jc w:val="both"/>
        <w:rPr>
          <w:rFonts w:ascii="Times New Roman" w:eastAsia="Times New Roman" w:hAnsi="Times New Roman" w:cs="Times New Roman"/>
          <w:b/>
          <w:color w:val="1F3864" w:themeColor="accent5" w:themeShade="80"/>
          <w:sz w:val="28"/>
          <w:szCs w:val="28"/>
          <w:lang w:val="kk-KZ"/>
        </w:rPr>
      </w:pPr>
      <w:bookmarkStart w:id="13" w:name="_heading=h.2et92p0" w:colFirst="0" w:colLast="0"/>
      <w:bookmarkEnd w:id="13"/>
      <w:r w:rsidRPr="00484A15">
        <w:rPr>
          <w:rFonts w:ascii="Times New Roman" w:eastAsia="Times New Roman" w:hAnsi="Times New Roman" w:cs="Times New Roman"/>
          <w:b/>
          <w:color w:val="1F3864" w:themeColor="accent5" w:themeShade="80"/>
          <w:sz w:val="28"/>
          <w:szCs w:val="28"/>
          <w:lang w:val="kk-KZ"/>
        </w:rPr>
        <w:t>3</w:t>
      </w:r>
      <w:r>
        <w:rPr>
          <w:rFonts w:ascii="Times New Roman" w:eastAsia="Times New Roman" w:hAnsi="Times New Roman" w:cs="Times New Roman"/>
          <w:b/>
          <w:color w:val="1F3864" w:themeColor="accent5" w:themeShade="80"/>
          <w:sz w:val="28"/>
          <w:szCs w:val="28"/>
          <w:lang w:val="kk-KZ"/>
        </w:rPr>
        <w:t>-</w:t>
      </w:r>
      <w:r w:rsidRPr="00484A15">
        <w:rPr>
          <w:rFonts w:ascii="Times New Roman" w:eastAsia="Times New Roman" w:hAnsi="Times New Roman" w:cs="Times New Roman"/>
          <w:b/>
          <w:color w:val="1F3864" w:themeColor="accent5" w:themeShade="80"/>
          <w:sz w:val="28"/>
          <w:szCs w:val="28"/>
          <w:lang w:val="kk-KZ"/>
        </w:rPr>
        <w:t>ақсат.</w:t>
      </w:r>
      <w:r w:rsidRPr="00484A15">
        <w:rPr>
          <w:rFonts w:ascii="Times New Roman" w:eastAsia="Times New Roman" w:hAnsi="Times New Roman" w:cs="Times New Roman"/>
          <w:b/>
          <w:color w:val="1F3864" w:themeColor="accent5" w:themeShade="80"/>
          <w:sz w:val="28"/>
          <w:szCs w:val="28"/>
          <w:lang w:val="kk-KZ"/>
        </w:rPr>
        <w:tab/>
        <w:t>Ғылыми-зерттеу қызметі</w:t>
      </w:r>
    </w:p>
    <w:p w14:paraId="6E3D7E7A" w14:textId="2777AC18" w:rsidR="002C17F2" w:rsidRPr="000153C5" w:rsidRDefault="000153C5" w:rsidP="009D045B">
      <w:pPr>
        <w:ind w:firstLine="709"/>
        <w:jc w:val="both"/>
        <w:rPr>
          <w:rFonts w:ascii="Times New Roman" w:eastAsia="Times New Roman" w:hAnsi="Times New Roman" w:cs="Times New Roman"/>
          <w:b/>
          <w:bCs/>
          <w:sz w:val="28"/>
          <w:szCs w:val="28"/>
          <w:lang w:val="kk-KZ"/>
        </w:rPr>
      </w:pPr>
      <w:r>
        <w:rPr>
          <w:rFonts w:ascii="Times New Roman" w:eastAsia="Times New Roman" w:hAnsi="Times New Roman" w:cs="Times New Roman"/>
          <w:b/>
          <w:bCs/>
          <w:sz w:val="28"/>
          <w:szCs w:val="28"/>
          <w:lang w:val="kk-KZ"/>
        </w:rPr>
        <w:t>Міндеттері</w:t>
      </w:r>
    </w:p>
    <w:p w14:paraId="623BFA7E" w14:textId="747293B2" w:rsidR="009D045B" w:rsidRPr="00484A15" w:rsidRDefault="009D045B" w:rsidP="009D045B">
      <w:pPr>
        <w:ind w:firstLine="709"/>
        <w:jc w:val="both"/>
        <w:rPr>
          <w:rFonts w:ascii="Times New Roman" w:eastAsia="Times New Roman" w:hAnsi="Times New Roman" w:cs="Times New Roman"/>
          <w:sz w:val="28"/>
          <w:szCs w:val="28"/>
          <w:lang w:val="kk-KZ"/>
        </w:rPr>
      </w:pPr>
      <w:r w:rsidRPr="00484A15">
        <w:rPr>
          <w:rFonts w:ascii="Times New Roman" w:eastAsia="Times New Roman" w:hAnsi="Times New Roman" w:cs="Times New Roman"/>
          <w:sz w:val="28"/>
          <w:szCs w:val="28"/>
          <w:lang w:val="kk-KZ"/>
        </w:rPr>
        <w:t>3.1.</w:t>
      </w:r>
      <w:r w:rsidRPr="00484A15">
        <w:rPr>
          <w:rFonts w:ascii="Times New Roman" w:eastAsia="Times New Roman" w:hAnsi="Times New Roman" w:cs="Times New Roman"/>
          <w:sz w:val="28"/>
          <w:szCs w:val="28"/>
          <w:lang w:val="kk-KZ"/>
        </w:rPr>
        <w:tab/>
      </w:r>
      <w:r w:rsidR="000153C5" w:rsidRPr="00484A15">
        <w:rPr>
          <w:rFonts w:ascii="Times New Roman" w:eastAsia="Times New Roman" w:hAnsi="Times New Roman" w:cs="Times New Roman"/>
          <w:sz w:val="28"/>
          <w:szCs w:val="28"/>
          <w:lang w:val="kk-KZ"/>
        </w:rPr>
        <w:t>NU Medicine шеңберіндегі ғылыми қызмет</w:t>
      </w:r>
    </w:p>
    <w:p w14:paraId="3205A67D" w14:textId="312DECF7" w:rsidR="009D045B" w:rsidRPr="00484A15" w:rsidRDefault="009D045B" w:rsidP="009D045B">
      <w:pPr>
        <w:ind w:firstLine="709"/>
        <w:jc w:val="both"/>
        <w:rPr>
          <w:rFonts w:ascii="Times New Roman" w:eastAsia="Times New Roman" w:hAnsi="Times New Roman" w:cs="Times New Roman"/>
          <w:sz w:val="28"/>
          <w:szCs w:val="28"/>
          <w:lang w:val="kk-KZ"/>
        </w:rPr>
      </w:pPr>
      <w:r w:rsidRPr="00484A15">
        <w:rPr>
          <w:rFonts w:ascii="Times New Roman" w:eastAsia="Times New Roman" w:hAnsi="Times New Roman" w:cs="Times New Roman"/>
          <w:sz w:val="28"/>
          <w:szCs w:val="28"/>
          <w:lang w:val="kk-KZ"/>
        </w:rPr>
        <w:t>3.2</w:t>
      </w:r>
      <w:r w:rsidRPr="00484A15">
        <w:rPr>
          <w:rFonts w:ascii="Times New Roman" w:eastAsia="Times New Roman" w:hAnsi="Times New Roman" w:cs="Times New Roman"/>
          <w:sz w:val="28"/>
          <w:szCs w:val="28"/>
          <w:lang w:val="kk-KZ"/>
        </w:rPr>
        <w:tab/>
      </w:r>
      <w:r w:rsidR="000153C5" w:rsidRPr="00484A15">
        <w:rPr>
          <w:rFonts w:ascii="Times New Roman" w:eastAsia="Times New Roman" w:hAnsi="Times New Roman" w:cs="Times New Roman"/>
          <w:sz w:val="28"/>
          <w:szCs w:val="28"/>
          <w:lang w:val="kk-KZ"/>
        </w:rPr>
        <w:t>Зерттеу инфрақұрылымы мен ресурстарын дамыту</w:t>
      </w:r>
    </w:p>
    <w:p w14:paraId="1DD0E6C6" w14:textId="22ECE059" w:rsidR="009D045B" w:rsidRPr="00484A15" w:rsidRDefault="009D045B" w:rsidP="009D045B">
      <w:pPr>
        <w:ind w:firstLine="709"/>
        <w:jc w:val="both"/>
        <w:rPr>
          <w:rFonts w:ascii="Times New Roman" w:eastAsia="Times New Roman" w:hAnsi="Times New Roman" w:cs="Times New Roman"/>
          <w:sz w:val="28"/>
          <w:szCs w:val="28"/>
          <w:lang w:val="kk-KZ"/>
        </w:rPr>
      </w:pPr>
      <w:r w:rsidRPr="00484A15">
        <w:rPr>
          <w:rFonts w:ascii="Times New Roman" w:eastAsia="Times New Roman" w:hAnsi="Times New Roman" w:cs="Times New Roman"/>
          <w:sz w:val="28"/>
          <w:szCs w:val="28"/>
          <w:lang w:val="kk-KZ"/>
        </w:rPr>
        <w:t>3.3</w:t>
      </w:r>
      <w:r w:rsidRPr="00484A15">
        <w:rPr>
          <w:rFonts w:ascii="Times New Roman" w:eastAsia="Times New Roman" w:hAnsi="Times New Roman" w:cs="Times New Roman"/>
          <w:sz w:val="28"/>
          <w:szCs w:val="28"/>
          <w:lang w:val="kk-KZ"/>
        </w:rPr>
        <w:tab/>
      </w:r>
      <w:r w:rsidR="000153C5" w:rsidRPr="00484A15">
        <w:rPr>
          <w:rFonts w:ascii="Times New Roman" w:eastAsia="Times New Roman" w:hAnsi="Times New Roman" w:cs="Times New Roman"/>
          <w:sz w:val="28"/>
          <w:szCs w:val="28"/>
          <w:lang w:val="kk-KZ"/>
        </w:rPr>
        <w:t>Мейір</w:t>
      </w:r>
      <w:r w:rsidR="000153C5">
        <w:rPr>
          <w:rFonts w:ascii="Times New Roman" w:eastAsia="Times New Roman" w:hAnsi="Times New Roman" w:cs="Times New Roman"/>
          <w:sz w:val="28"/>
          <w:szCs w:val="28"/>
          <w:lang w:val="kk-KZ"/>
        </w:rPr>
        <w:t>гер</w:t>
      </w:r>
      <w:r w:rsidR="000153C5" w:rsidRPr="00484A15">
        <w:rPr>
          <w:rFonts w:ascii="Times New Roman" w:eastAsia="Times New Roman" w:hAnsi="Times New Roman" w:cs="Times New Roman"/>
          <w:sz w:val="28"/>
          <w:szCs w:val="28"/>
          <w:lang w:val="kk-KZ"/>
        </w:rPr>
        <w:t>лік зерттеулер</w:t>
      </w:r>
    </w:p>
    <w:p w14:paraId="5F29BCE6" w14:textId="47E2E4FF" w:rsidR="0050410D" w:rsidRPr="00484A15" w:rsidRDefault="000153C5" w:rsidP="0050410D">
      <w:pPr>
        <w:ind w:firstLine="708"/>
        <w:jc w:val="both"/>
        <w:rPr>
          <w:rFonts w:ascii="Times New Roman" w:eastAsia="Times New Roman" w:hAnsi="Times New Roman" w:cs="Times New Roman"/>
          <w:b/>
          <w:bCs/>
          <w:sz w:val="28"/>
          <w:szCs w:val="28"/>
          <w:lang w:val="kk-KZ"/>
        </w:rPr>
      </w:pPr>
      <w:r w:rsidRPr="00484A15">
        <w:rPr>
          <w:rFonts w:ascii="Times New Roman" w:eastAsia="Times New Roman" w:hAnsi="Times New Roman" w:cs="Times New Roman"/>
          <w:b/>
          <w:bCs/>
          <w:sz w:val="28"/>
          <w:szCs w:val="28"/>
          <w:lang w:val="kk-KZ"/>
        </w:rPr>
        <w:t>Нәтижеліліктің негізгі көрсеткіштері</w:t>
      </w:r>
      <w:r w:rsidR="0050410D" w:rsidRPr="00484A15">
        <w:rPr>
          <w:rFonts w:ascii="Times New Roman" w:eastAsia="Times New Roman" w:hAnsi="Times New Roman" w:cs="Times New Roman"/>
          <w:b/>
          <w:bCs/>
          <w:sz w:val="28"/>
          <w:szCs w:val="28"/>
          <w:lang w:val="kk-KZ"/>
        </w:rPr>
        <w:t xml:space="preserve">: </w:t>
      </w:r>
    </w:p>
    <w:p w14:paraId="6C6E5D58" w14:textId="5B2E1C71" w:rsidR="0050410D" w:rsidRPr="00484A15" w:rsidRDefault="0050410D" w:rsidP="0050410D">
      <w:pPr>
        <w:ind w:firstLine="708"/>
        <w:jc w:val="both"/>
        <w:rPr>
          <w:rFonts w:ascii="Times New Roman" w:eastAsia="Times New Roman" w:hAnsi="Times New Roman" w:cs="Times New Roman"/>
          <w:sz w:val="28"/>
          <w:szCs w:val="28"/>
          <w:lang w:val="kk-KZ"/>
        </w:rPr>
      </w:pPr>
      <w:r w:rsidRPr="00484A15">
        <w:rPr>
          <w:rFonts w:ascii="Times New Roman" w:eastAsia="Times New Roman" w:hAnsi="Times New Roman" w:cs="Times New Roman"/>
          <w:sz w:val="28"/>
          <w:szCs w:val="28"/>
          <w:lang w:val="kk-KZ"/>
        </w:rPr>
        <w:t xml:space="preserve">3.1. </w:t>
      </w:r>
      <w:r w:rsidR="000153C5" w:rsidRPr="00484A15">
        <w:rPr>
          <w:rFonts w:ascii="Times New Roman" w:eastAsia="Times New Roman" w:hAnsi="Times New Roman" w:cs="Times New Roman"/>
          <w:sz w:val="28"/>
          <w:szCs w:val="28"/>
          <w:lang w:val="kk-KZ"/>
        </w:rPr>
        <w:t xml:space="preserve">NU/CLS ғылыми-зерттеу жұмыстарына қатысатын UMC клиникалық дәрігерлерінің үлесі </w:t>
      </w:r>
      <w:r w:rsidRPr="00484A15">
        <w:rPr>
          <w:rFonts w:ascii="Times New Roman" w:eastAsia="Times New Roman" w:hAnsi="Times New Roman" w:cs="Times New Roman"/>
          <w:sz w:val="28"/>
          <w:szCs w:val="28"/>
          <w:lang w:val="kk-KZ"/>
        </w:rPr>
        <w:t>(%)</w:t>
      </w:r>
    </w:p>
    <w:p w14:paraId="0009E99A" w14:textId="2410E5D3" w:rsidR="0050410D" w:rsidRPr="00484A15" w:rsidRDefault="0050410D" w:rsidP="0050410D">
      <w:pPr>
        <w:ind w:firstLine="708"/>
        <w:jc w:val="both"/>
        <w:rPr>
          <w:rFonts w:ascii="Times New Roman" w:eastAsia="Times New Roman" w:hAnsi="Times New Roman" w:cs="Times New Roman"/>
          <w:sz w:val="28"/>
          <w:szCs w:val="28"/>
          <w:lang w:val="kk-KZ"/>
        </w:rPr>
      </w:pPr>
      <w:r w:rsidRPr="00484A15">
        <w:rPr>
          <w:rFonts w:ascii="Times New Roman" w:eastAsia="Times New Roman" w:hAnsi="Times New Roman" w:cs="Times New Roman"/>
          <w:sz w:val="28"/>
          <w:szCs w:val="28"/>
          <w:lang w:val="kk-KZ"/>
        </w:rPr>
        <w:t>3.2.</w:t>
      </w:r>
      <w:r w:rsidRPr="00484A15">
        <w:rPr>
          <w:rFonts w:ascii="Times New Roman" w:eastAsia="Times New Roman" w:hAnsi="Times New Roman" w:cs="Times New Roman"/>
          <w:sz w:val="28"/>
          <w:szCs w:val="28"/>
          <w:lang w:val="kk-KZ"/>
        </w:rPr>
        <w:tab/>
      </w:r>
      <w:r w:rsidR="000153C5" w:rsidRPr="00484A15">
        <w:rPr>
          <w:rFonts w:ascii="Times New Roman" w:eastAsia="Times New Roman" w:hAnsi="Times New Roman" w:cs="Times New Roman"/>
          <w:sz w:val="28"/>
          <w:szCs w:val="28"/>
          <w:lang w:val="kk-KZ"/>
        </w:rPr>
        <w:t>Импакт - факторы және citescore бар халықаралық рецензияланатын журналдардағы жарияланымдар саны</w:t>
      </w:r>
      <w:r w:rsidRPr="00484A15">
        <w:rPr>
          <w:rFonts w:ascii="Times New Roman" w:eastAsia="Times New Roman" w:hAnsi="Times New Roman" w:cs="Times New Roman"/>
          <w:sz w:val="28"/>
          <w:szCs w:val="28"/>
          <w:lang w:val="kk-KZ"/>
        </w:rPr>
        <w:t>.</w:t>
      </w:r>
    </w:p>
    <w:p w14:paraId="05E70F16" w14:textId="77777777" w:rsidR="00B76083" w:rsidRPr="00484A15" w:rsidRDefault="00B76083">
      <w:pPr>
        <w:ind w:firstLine="709"/>
        <w:jc w:val="both"/>
        <w:rPr>
          <w:rFonts w:ascii="Times New Roman" w:eastAsia="Times New Roman" w:hAnsi="Times New Roman" w:cs="Times New Roman"/>
          <w:sz w:val="28"/>
          <w:szCs w:val="28"/>
          <w:lang w:val="kk-KZ"/>
        </w:rPr>
      </w:pPr>
    </w:p>
    <w:p w14:paraId="7851AED2" w14:textId="20A6212A" w:rsidR="00277255" w:rsidRPr="00484A15" w:rsidRDefault="000153C5">
      <w:pPr>
        <w:ind w:firstLine="709"/>
        <w:jc w:val="both"/>
        <w:rPr>
          <w:rFonts w:ascii="Times New Roman" w:eastAsia="Times New Roman" w:hAnsi="Times New Roman" w:cs="Times New Roman"/>
          <w:sz w:val="28"/>
          <w:szCs w:val="28"/>
          <w:lang w:val="kk-KZ"/>
        </w:rPr>
      </w:pPr>
      <w:r w:rsidRPr="00484A15">
        <w:rPr>
          <w:rFonts w:ascii="Times New Roman" w:eastAsia="Times New Roman" w:hAnsi="Times New Roman" w:cs="Times New Roman"/>
          <w:sz w:val="28"/>
          <w:szCs w:val="28"/>
          <w:lang w:val="kk-KZ"/>
        </w:rPr>
        <w:t>Ғылыми зерттеулер UMC қызметінің негізгі бағыттарының бірі болып табылады және азаматтардың денсаулығын жақсартуға және елдегі қоғамдық денсаулық сақтауды дамытуға бағытталған</w:t>
      </w:r>
      <w:r w:rsidR="00633F77" w:rsidRPr="00484A15">
        <w:rPr>
          <w:rFonts w:ascii="Times New Roman" w:eastAsia="Times New Roman" w:hAnsi="Times New Roman" w:cs="Times New Roman"/>
          <w:sz w:val="28"/>
          <w:szCs w:val="28"/>
          <w:lang w:val="kk-KZ"/>
        </w:rPr>
        <w:t>.</w:t>
      </w:r>
      <w:r w:rsidR="00633F77" w:rsidRPr="00484A15">
        <w:rPr>
          <w:rFonts w:ascii="Times New Roman" w:eastAsia="Times New Roman" w:hAnsi="Times New Roman" w:cs="Times New Roman"/>
          <w:color w:val="0070C0"/>
          <w:sz w:val="28"/>
          <w:szCs w:val="28"/>
          <w:lang w:val="kk-KZ"/>
        </w:rPr>
        <w:t xml:space="preserve"> </w:t>
      </w:r>
      <w:r w:rsidRPr="00484A15">
        <w:rPr>
          <w:rFonts w:ascii="Times New Roman" w:eastAsia="Times New Roman" w:hAnsi="Times New Roman" w:cs="Times New Roman"/>
          <w:sz w:val="28"/>
          <w:szCs w:val="28"/>
          <w:lang w:val="kk-KZ"/>
        </w:rPr>
        <w:t xml:space="preserve">UMC ғылыми зерттеулерді ұйымдастыру кезінде </w:t>
      </w:r>
      <w:r>
        <w:rPr>
          <w:rFonts w:ascii="Times New Roman" w:eastAsia="Times New Roman" w:hAnsi="Times New Roman" w:cs="Times New Roman"/>
          <w:sz w:val="28"/>
          <w:szCs w:val="28"/>
          <w:lang w:val="kk-KZ"/>
        </w:rPr>
        <w:t>«</w:t>
      </w:r>
      <w:r w:rsidRPr="00484A15">
        <w:rPr>
          <w:rFonts w:ascii="Times New Roman" w:eastAsia="Times New Roman" w:hAnsi="Times New Roman" w:cs="Times New Roman"/>
          <w:sz w:val="28"/>
          <w:szCs w:val="28"/>
          <w:lang w:val="kk-KZ"/>
        </w:rPr>
        <w:t>өмір және денсаулық туралы ғылым</w:t>
      </w:r>
      <w:r>
        <w:rPr>
          <w:rFonts w:ascii="Times New Roman" w:eastAsia="Times New Roman" w:hAnsi="Times New Roman" w:cs="Times New Roman"/>
          <w:sz w:val="28"/>
          <w:szCs w:val="28"/>
          <w:lang w:val="kk-KZ"/>
        </w:rPr>
        <w:t>»</w:t>
      </w:r>
      <w:r w:rsidRPr="00484A15">
        <w:rPr>
          <w:rFonts w:ascii="Times New Roman" w:eastAsia="Times New Roman" w:hAnsi="Times New Roman" w:cs="Times New Roman"/>
          <w:sz w:val="28"/>
          <w:szCs w:val="28"/>
          <w:lang w:val="kk-KZ"/>
        </w:rPr>
        <w:t xml:space="preserve"> ұлттық басым және мамандандырылған бағытын (оның ішінде 2023-2025 жылдарға арналған ғылыми, ғылыми-техникалық бағдарламаларды бағдарламалық-нысаналы қаржыландыру үшін айқындалған) ұстануды жалғастырады</w:t>
      </w:r>
      <w:r w:rsidR="00633F77" w:rsidRPr="00484A15">
        <w:rPr>
          <w:rFonts w:ascii="Times New Roman" w:eastAsia="Times New Roman" w:hAnsi="Times New Roman" w:cs="Times New Roman"/>
          <w:sz w:val="28"/>
          <w:szCs w:val="28"/>
          <w:lang w:val="kk-KZ"/>
        </w:rPr>
        <w:t>.</w:t>
      </w:r>
    </w:p>
    <w:p w14:paraId="70AC99A9" w14:textId="767DB68F" w:rsidR="00277255" w:rsidRPr="00484A15" w:rsidRDefault="000153C5">
      <w:pPr>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Pr="00484A15">
        <w:rPr>
          <w:rFonts w:ascii="Times New Roman" w:eastAsia="Times New Roman" w:hAnsi="Times New Roman" w:cs="Times New Roman"/>
          <w:sz w:val="28"/>
          <w:szCs w:val="28"/>
          <w:lang w:val="kk-KZ"/>
        </w:rPr>
        <w:t>Назарбаев Университеті</w:t>
      </w:r>
      <w:r>
        <w:rPr>
          <w:rFonts w:ascii="Times New Roman" w:eastAsia="Times New Roman" w:hAnsi="Times New Roman" w:cs="Times New Roman"/>
          <w:sz w:val="28"/>
          <w:szCs w:val="28"/>
          <w:lang w:val="kk-KZ"/>
        </w:rPr>
        <w:t>»</w:t>
      </w:r>
      <w:r w:rsidRPr="00484A15">
        <w:rPr>
          <w:rFonts w:ascii="Times New Roman" w:eastAsia="Times New Roman" w:hAnsi="Times New Roman" w:cs="Times New Roman"/>
          <w:sz w:val="28"/>
          <w:szCs w:val="28"/>
          <w:lang w:val="kk-KZ"/>
        </w:rPr>
        <w:t xml:space="preserve"> ДББҰ Зерттеу университетін дамытудың 2021-2025 жылдарға арналған бағдарламасы шеңберінде UMC </w:t>
      </w:r>
      <w:r>
        <w:rPr>
          <w:rFonts w:ascii="Times New Roman" w:eastAsia="Times New Roman" w:hAnsi="Times New Roman" w:cs="Times New Roman"/>
          <w:sz w:val="28"/>
          <w:szCs w:val="28"/>
          <w:lang w:val="kk-KZ"/>
        </w:rPr>
        <w:t>«</w:t>
      </w:r>
      <w:r w:rsidRPr="00484A15">
        <w:rPr>
          <w:rFonts w:ascii="Times New Roman" w:eastAsia="Times New Roman" w:hAnsi="Times New Roman" w:cs="Times New Roman"/>
          <w:sz w:val="28"/>
          <w:szCs w:val="28"/>
          <w:lang w:val="kk-KZ"/>
        </w:rPr>
        <w:t>3. Денсаулық және әл-ауқат»</w:t>
      </w:r>
      <w:r>
        <w:rPr>
          <w:rFonts w:ascii="Times New Roman" w:eastAsia="Times New Roman" w:hAnsi="Times New Roman" w:cs="Times New Roman"/>
          <w:sz w:val="28"/>
          <w:szCs w:val="28"/>
          <w:lang w:val="kk-KZ"/>
        </w:rPr>
        <w:t xml:space="preserve"> </w:t>
      </w:r>
      <w:r w:rsidRPr="00484A15">
        <w:rPr>
          <w:rFonts w:ascii="Times New Roman" w:eastAsia="Times New Roman" w:hAnsi="Times New Roman" w:cs="Times New Roman"/>
          <w:sz w:val="28"/>
          <w:szCs w:val="28"/>
          <w:lang w:val="kk-KZ"/>
        </w:rPr>
        <w:t>басым бағыт</w:t>
      </w:r>
      <w:r>
        <w:rPr>
          <w:rFonts w:ascii="Times New Roman" w:eastAsia="Times New Roman" w:hAnsi="Times New Roman" w:cs="Times New Roman"/>
          <w:sz w:val="28"/>
          <w:szCs w:val="28"/>
          <w:lang w:val="kk-KZ"/>
        </w:rPr>
        <w:t>ын</w:t>
      </w:r>
      <w:r w:rsidRPr="00484A15">
        <w:rPr>
          <w:rFonts w:ascii="Times New Roman" w:eastAsia="Times New Roman" w:hAnsi="Times New Roman" w:cs="Times New Roman"/>
          <w:sz w:val="28"/>
          <w:szCs w:val="28"/>
          <w:lang w:val="kk-KZ"/>
        </w:rPr>
        <w:t xml:space="preserve">а негізделеді  </w:t>
      </w:r>
      <w:r w:rsidR="00633F77" w:rsidRPr="00484A15">
        <w:rPr>
          <w:rFonts w:ascii="Times New Roman" w:eastAsia="Times New Roman" w:hAnsi="Times New Roman" w:cs="Times New Roman"/>
          <w:sz w:val="28"/>
          <w:szCs w:val="28"/>
          <w:lang w:val="kk-KZ"/>
        </w:rPr>
        <w:t xml:space="preserve">. </w:t>
      </w:r>
    </w:p>
    <w:p w14:paraId="2E2BB8CF" w14:textId="77777777" w:rsidR="000153C5" w:rsidRPr="00484A15" w:rsidRDefault="000153C5">
      <w:pPr>
        <w:ind w:firstLine="708"/>
        <w:jc w:val="both"/>
        <w:rPr>
          <w:rFonts w:ascii="Times New Roman" w:eastAsia="Times New Roman" w:hAnsi="Times New Roman" w:cs="Times New Roman"/>
          <w:b/>
          <w:sz w:val="28"/>
          <w:szCs w:val="28"/>
          <w:lang w:val="kk-KZ"/>
        </w:rPr>
      </w:pPr>
      <w:r w:rsidRPr="00484A15">
        <w:rPr>
          <w:rFonts w:ascii="Times New Roman" w:eastAsia="Times New Roman" w:hAnsi="Times New Roman" w:cs="Times New Roman"/>
          <w:b/>
          <w:sz w:val="28"/>
          <w:szCs w:val="28"/>
          <w:lang w:val="kk-KZ"/>
        </w:rPr>
        <w:t>3.1-міндет. NU Medicine шеңберіндегі ғылыми қызмет</w:t>
      </w:r>
    </w:p>
    <w:p w14:paraId="2FCA7625" w14:textId="3AF5E479" w:rsidR="00277255" w:rsidRPr="00BE2D3C" w:rsidRDefault="00BE2D3C">
      <w:pPr>
        <w:ind w:firstLine="708"/>
        <w:jc w:val="both"/>
        <w:rPr>
          <w:rFonts w:ascii="Times New Roman" w:eastAsia="Times New Roman" w:hAnsi="Times New Roman" w:cs="Times New Roman"/>
          <w:sz w:val="28"/>
          <w:szCs w:val="28"/>
          <w:lang w:val="kk-KZ"/>
        </w:rPr>
      </w:pPr>
      <w:r w:rsidRPr="00484A15">
        <w:rPr>
          <w:rFonts w:ascii="Times New Roman" w:eastAsia="Times New Roman" w:hAnsi="Times New Roman" w:cs="Times New Roman"/>
          <w:sz w:val="28"/>
          <w:szCs w:val="28"/>
          <w:lang w:val="kk-KZ"/>
        </w:rPr>
        <w:t xml:space="preserve">NU Medicine </w:t>
      </w:r>
      <w:r>
        <w:rPr>
          <w:rFonts w:ascii="Times New Roman" w:eastAsia="Times New Roman" w:hAnsi="Times New Roman" w:cs="Times New Roman"/>
          <w:sz w:val="28"/>
          <w:szCs w:val="28"/>
          <w:lang w:val="kk-KZ"/>
        </w:rPr>
        <w:t>ИАСЗ</w:t>
      </w:r>
      <w:r w:rsidRPr="00484A15">
        <w:rPr>
          <w:rFonts w:ascii="Times New Roman" w:eastAsia="Times New Roman" w:hAnsi="Times New Roman" w:cs="Times New Roman"/>
          <w:sz w:val="28"/>
          <w:szCs w:val="28"/>
          <w:lang w:val="kk-KZ"/>
        </w:rPr>
        <w:t xml:space="preserve"> шеңберінде UMC ғылыми жобаларына NLA, НУ</w:t>
      </w:r>
      <w:r>
        <w:rPr>
          <w:rFonts w:ascii="Times New Roman" w:eastAsia="Times New Roman" w:hAnsi="Times New Roman" w:cs="Times New Roman"/>
          <w:sz w:val="28"/>
          <w:szCs w:val="28"/>
          <w:lang w:val="kk-KZ"/>
        </w:rPr>
        <w:t>ММ</w:t>
      </w:r>
      <w:r w:rsidRPr="00484A15">
        <w:rPr>
          <w:rFonts w:ascii="Times New Roman" w:eastAsia="Times New Roman" w:hAnsi="Times New Roman" w:cs="Times New Roman"/>
          <w:sz w:val="28"/>
          <w:szCs w:val="28"/>
          <w:lang w:val="kk-KZ"/>
        </w:rPr>
        <w:t>, НУ зерттеушілерін; сондай-ақ UMC клиницистері мен зерттеушілерін</w:t>
      </w:r>
      <w:r>
        <w:rPr>
          <w:rFonts w:ascii="Times New Roman" w:eastAsia="Times New Roman" w:hAnsi="Times New Roman" w:cs="Times New Roman"/>
          <w:sz w:val="28"/>
          <w:szCs w:val="28"/>
          <w:lang w:val="kk-KZ"/>
        </w:rPr>
        <w:t xml:space="preserve"> </w:t>
      </w:r>
      <w:r w:rsidRPr="00484A15">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w:t>
      </w:r>
      <w:r w:rsidRPr="00484A15">
        <w:rPr>
          <w:rFonts w:ascii="Times New Roman" w:eastAsia="Times New Roman" w:hAnsi="Times New Roman" w:cs="Times New Roman"/>
          <w:sz w:val="28"/>
          <w:szCs w:val="28"/>
          <w:lang w:val="kk-KZ"/>
        </w:rPr>
        <w:t>NLA</w:t>
      </w:r>
      <w:r>
        <w:rPr>
          <w:rFonts w:ascii="Times New Roman" w:eastAsia="Times New Roman" w:hAnsi="Times New Roman" w:cs="Times New Roman"/>
          <w:sz w:val="28"/>
          <w:szCs w:val="28"/>
          <w:lang w:val="kk-KZ"/>
        </w:rPr>
        <w:t xml:space="preserve">, </w:t>
      </w:r>
      <w:r w:rsidRPr="00484A15">
        <w:rPr>
          <w:rFonts w:ascii="Times New Roman" w:eastAsia="Times New Roman" w:hAnsi="Times New Roman" w:cs="Times New Roman"/>
          <w:sz w:val="28"/>
          <w:szCs w:val="28"/>
          <w:lang w:val="kk-KZ"/>
        </w:rPr>
        <w:t xml:space="preserve"> НУ</w:t>
      </w:r>
      <w:r>
        <w:rPr>
          <w:rFonts w:ascii="Times New Roman" w:eastAsia="Times New Roman" w:hAnsi="Times New Roman" w:cs="Times New Roman"/>
          <w:sz w:val="28"/>
          <w:szCs w:val="28"/>
          <w:lang w:val="kk-KZ"/>
        </w:rPr>
        <w:t>ММ</w:t>
      </w:r>
      <w:r w:rsidRPr="00484A15">
        <w:rPr>
          <w:rFonts w:ascii="Times New Roman" w:eastAsia="Times New Roman" w:hAnsi="Times New Roman" w:cs="Times New Roman"/>
          <w:sz w:val="28"/>
          <w:szCs w:val="28"/>
          <w:lang w:val="kk-KZ"/>
        </w:rPr>
        <w:t xml:space="preserve"> және НУ</w:t>
      </w:r>
      <w:r>
        <w:rPr>
          <w:rFonts w:ascii="Times New Roman" w:eastAsia="Times New Roman" w:hAnsi="Times New Roman" w:cs="Times New Roman"/>
          <w:sz w:val="28"/>
          <w:szCs w:val="28"/>
          <w:lang w:val="kk-KZ"/>
        </w:rPr>
        <w:t>,</w:t>
      </w:r>
      <w:r w:rsidRPr="00484A15">
        <w:rPr>
          <w:rFonts w:ascii="Times New Roman" w:eastAsia="Times New Roman" w:hAnsi="Times New Roman" w:cs="Times New Roman"/>
          <w:sz w:val="28"/>
          <w:szCs w:val="28"/>
          <w:lang w:val="kk-KZ"/>
        </w:rPr>
        <w:t xml:space="preserve"> басқа мектептері мен ұйымдарының жобаларына өзара тарту жалғасады. UMC зерттеу жұмыстарын жүргізеді, соның ішінде виварий және НУ </w:t>
      </w:r>
      <w:r>
        <w:rPr>
          <w:rFonts w:ascii="Times New Roman" w:eastAsia="Times New Roman" w:hAnsi="Times New Roman" w:cs="Times New Roman"/>
          <w:sz w:val="28"/>
          <w:szCs w:val="28"/>
          <w:lang w:val="kk-KZ"/>
        </w:rPr>
        <w:t xml:space="preserve">биобанк </w:t>
      </w:r>
      <w:r w:rsidRPr="00484A15">
        <w:rPr>
          <w:rFonts w:ascii="Times New Roman" w:eastAsia="Times New Roman" w:hAnsi="Times New Roman" w:cs="Times New Roman"/>
          <w:sz w:val="28"/>
          <w:szCs w:val="28"/>
          <w:lang w:val="kk-KZ"/>
        </w:rPr>
        <w:t>мүмкіндіктерін пайдалану</w:t>
      </w:r>
      <w:r w:rsidR="00633F77" w:rsidRPr="00484A15">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w:t>
      </w:r>
    </w:p>
    <w:p w14:paraId="05234575" w14:textId="17E39C35" w:rsidR="00277255" w:rsidRPr="00BE2D3C" w:rsidRDefault="00BE2D3C">
      <w:pPr>
        <w:ind w:firstLine="708"/>
        <w:jc w:val="both"/>
        <w:rPr>
          <w:rFonts w:ascii="Times New Roman" w:eastAsia="Times New Roman" w:hAnsi="Times New Roman" w:cs="Times New Roman"/>
          <w:sz w:val="28"/>
          <w:szCs w:val="28"/>
          <w:lang w:val="kk-KZ"/>
        </w:rPr>
      </w:pPr>
      <w:r w:rsidRPr="00BE2D3C">
        <w:rPr>
          <w:rFonts w:ascii="Times New Roman" w:eastAsia="Times New Roman" w:hAnsi="Times New Roman" w:cs="Times New Roman"/>
          <w:sz w:val="28"/>
          <w:szCs w:val="28"/>
          <w:lang w:val="kk-KZ"/>
        </w:rPr>
        <w:t>UMC дәрігерлерінің НУ-мен бірге іргелі ғылыми зерттеулерге қатысуына үлкен мән беріледі</w:t>
      </w:r>
      <w:r w:rsidR="00633F77" w:rsidRPr="00BE2D3C">
        <w:rPr>
          <w:rFonts w:ascii="Times New Roman" w:eastAsia="Times New Roman" w:hAnsi="Times New Roman" w:cs="Times New Roman"/>
          <w:sz w:val="28"/>
          <w:szCs w:val="28"/>
          <w:lang w:val="kk-KZ"/>
        </w:rPr>
        <w:t xml:space="preserve">. </w:t>
      </w:r>
    </w:p>
    <w:p w14:paraId="7FE2873B" w14:textId="30DB8760" w:rsidR="00277255" w:rsidRPr="00BE2D3C" w:rsidRDefault="00BE2D3C">
      <w:pPr>
        <w:ind w:firstLine="708"/>
        <w:jc w:val="both"/>
        <w:rPr>
          <w:rFonts w:ascii="Times New Roman" w:eastAsia="Times New Roman" w:hAnsi="Times New Roman" w:cs="Times New Roman"/>
          <w:sz w:val="28"/>
          <w:szCs w:val="28"/>
          <w:lang w:val="kk-KZ"/>
        </w:rPr>
      </w:pPr>
      <w:r w:rsidRPr="00BE2D3C">
        <w:rPr>
          <w:rFonts w:ascii="Times New Roman" w:eastAsia="Times New Roman" w:hAnsi="Times New Roman" w:cs="Times New Roman"/>
          <w:sz w:val="28"/>
          <w:szCs w:val="28"/>
          <w:lang w:val="kk-KZ"/>
        </w:rPr>
        <w:t xml:space="preserve">UMC докторантура бағдарламасын іске асыру бойынша </w:t>
      </w:r>
      <w:r>
        <w:rPr>
          <w:rFonts w:ascii="Times New Roman" w:eastAsia="Times New Roman" w:hAnsi="Times New Roman" w:cs="Times New Roman"/>
          <w:sz w:val="28"/>
          <w:szCs w:val="28"/>
          <w:lang w:val="kk-KZ"/>
        </w:rPr>
        <w:t>Н</w:t>
      </w:r>
      <w:r w:rsidRPr="00BE2D3C">
        <w:rPr>
          <w:rFonts w:ascii="Times New Roman" w:eastAsia="Times New Roman" w:hAnsi="Times New Roman" w:cs="Times New Roman"/>
          <w:sz w:val="28"/>
          <w:szCs w:val="28"/>
          <w:lang w:val="kk-KZ"/>
        </w:rPr>
        <w:t>У</w:t>
      </w:r>
      <w:r>
        <w:rPr>
          <w:rFonts w:ascii="Times New Roman" w:eastAsia="Times New Roman" w:hAnsi="Times New Roman" w:cs="Times New Roman"/>
          <w:sz w:val="28"/>
          <w:szCs w:val="28"/>
          <w:lang w:val="kk-KZ"/>
        </w:rPr>
        <w:t>ММ</w:t>
      </w:r>
      <w:r w:rsidRPr="00BE2D3C">
        <w:rPr>
          <w:rFonts w:ascii="Times New Roman" w:eastAsia="Times New Roman" w:hAnsi="Times New Roman" w:cs="Times New Roman"/>
          <w:sz w:val="28"/>
          <w:szCs w:val="28"/>
          <w:lang w:val="kk-KZ"/>
        </w:rPr>
        <w:t>-мен бірлесіп жұмыс істейтін болады</w:t>
      </w:r>
      <w:r w:rsidR="00702986" w:rsidRPr="00BE2D3C">
        <w:rPr>
          <w:rFonts w:ascii="Times New Roman" w:eastAsia="Times New Roman" w:hAnsi="Times New Roman" w:cs="Times New Roman"/>
          <w:sz w:val="28"/>
          <w:szCs w:val="28"/>
          <w:lang w:val="kk-KZ"/>
        </w:rPr>
        <w:t xml:space="preserve">. </w:t>
      </w:r>
      <w:r w:rsidRPr="00BE2D3C">
        <w:rPr>
          <w:rFonts w:ascii="Times New Roman" w:eastAsia="Times New Roman" w:hAnsi="Times New Roman" w:cs="Times New Roman"/>
          <w:sz w:val="28"/>
          <w:szCs w:val="28"/>
          <w:lang w:val="kk-KZ"/>
        </w:rPr>
        <w:t>UMC зерттеу қызметінде, оның ішінде халықаралық көп орталықты клиникалық зерттеулерде ұлттық және халықаралық ынтымақтастықты жандандырады</w:t>
      </w:r>
      <w:r w:rsidR="00633F77" w:rsidRPr="00BE2D3C">
        <w:rPr>
          <w:rFonts w:ascii="Times New Roman" w:eastAsia="Times New Roman" w:hAnsi="Times New Roman" w:cs="Times New Roman"/>
          <w:sz w:val="28"/>
          <w:szCs w:val="28"/>
          <w:lang w:val="kk-KZ"/>
        </w:rPr>
        <w:t>.</w:t>
      </w:r>
    </w:p>
    <w:p w14:paraId="306AE1E3" w14:textId="1D7138B2" w:rsidR="00277255" w:rsidRPr="00BE2D3C" w:rsidRDefault="00BE2D3C">
      <w:pPr>
        <w:ind w:firstLine="708"/>
        <w:jc w:val="both"/>
        <w:rPr>
          <w:rFonts w:ascii="Times New Roman" w:eastAsia="Times New Roman" w:hAnsi="Times New Roman" w:cs="Times New Roman"/>
          <w:sz w:val="28"/>
          <w:szCs w:val="28"/>
          <w:lang w:val="kk-KZ"/>
        </w:rPr>
      </w:pPr>
      <w:r w:rsidRPr="00BE2D3C">
        <w:rPr>
          <w:rFonts w:ascii="Times New Roman" w:eastAsia="Times New Roman" w:hAnsi="Times New Roman" w:cs="Times New Roman"/>
          <w:sz w:val="28"/>
          <w:szCs w:val="28"/>
          <w:lang w:val="kk-KZ"/>
        </w:rPr>
        <w:t xml:space="preserve">Халықаралық рецензияланған журналдарда UMC </w:t>
      </w:r>
      <w:r>
        <w:rPr>
          <w:rFonts w:ascii="Times New Roman" w:eastAsia="Times New Roman" w:hAnsi="Times New Roman" w:cs="Times New Roman"/>
          <w:sz w:val="28"/>
          <w:szCs w:val="28"/>
          <w:lang w:val="kk-KZ"/>
        </w:rPr>
        <w:t>ж</w:t>
      </w:r>
      <w:r w:rsidRPr="00BE2D3C">
        <w:rPr>
          <w:rFonts w:ascii="Times New Roman" w:eastAsia="Times New Roman" w:hAnsi="Times New Roman" w:cs="Times New Roman"/>
          <w:sz w:val="28"/>
          <w:szCs w:val="28"/>
          <w:lang w:val="kk-KZ"/>
        </w:rPr>
        <w:t>ариялау белсенділігі артады</w:t>
      </w:r>
      <w:r w:rsidR="00633F77" w:rsidRPr="00BE2D3C">
        <w:rPr>
          <w:rFonts w:ascii="Times New Roman" w:eastAsia="Times New Roman" w:hAnsi="Times New Roman" w:cs="Times New Roman"/>
          <w:sz w:val="28"/>
          <w:szCs w:val="28"/>
          <w:lang w:val="kk-KZ"/>
        </w:rPr>
        <w:t>.</w:t>
      </w:r>
    </w:p>
    <w:p w14:paraId="0F689A42" w14:textId="188DAC50" w:rsidR="00277255" w:rsidRPr="00BE2D3C" w:rsidRDefault="00BE2D3C">
      <w:pPr>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Н</w:t>
      </w:r>
      <w:r w:rsidRPr="00BE2D3C">
        <w:rPr>
          <w:rFonts w:ascii="Times New Roman" w:eastAsia="Times New Roman" w:hAnsi="Times New Roman" w:cs="Times New Roman"/>
          <w:sz w:val="28"/>
          <w:szCs w:val="28"/>
          <w:lang w:val="kk-KZ"/>
        </w:rPr>
        <w:t>У</w:t>
      </w:r>
      <w:r>
        <w:rPr>
          <w:rFonts w:ascii="Times New Roman" w:eastAsia="Times New Roman" w:hAnsi="Times New Roman" w:cs="Times New Roman"/>
          <w:sz w:val="28"/>
          <w:szCs w:val="28"/>
          <w:lang w:val="kk-KZ"/>
        </w:rPr>
        <w:t>ММ</w:t>
      </w:r>
      <w:r w:rsidRPr="00BE2D3C">
        <w:rPr>
          <w:rFonts w:ascii="Times New Roman" w:eastAsia="Times New Roman" w:hAnsi="Times New Roman" w:cs="Times New Roman"/>
          <w:sz w:val="28"/>
          <w:szCs w:val="28"/>
          <w:lang w:val="kk-KZ"/>
        </w:rPr>
        <w:t xml:space="preserve"> магистранттары мен докторанттары UMC мамандарының бірлескен басшылығымен UMC клиникалық және ұйымдастырушылық міндеттері мен мәселелері бойынша зерттеулер жүргізеді</w:t>
      </w:r>
      <w:r w:rsidR="00633F77" w:rsidRPr="00BE2D3C">
        <w:rPr>
          <w:rFonts w:ascii="Times New Roman" w:eastAsia="Times New Roman" w:hAnsi="Times New Roman" w:cs="Times New Roman"/>
          <w:sz w:val="28"/>
          <w:szCs w:val="28"/>
          <w:lang w:val="kk-KZ"/>
        </w:rPr>
        <w:t xml:space="preserve">. </w:t>
      </w:r>
    </w:p>
    <w:p w14:paraId="5E93298C" w14:textId="5DAE46B6" w:rsidR="00702986" w:rsidRPr="00BE2D3C" w:rsidRDefault="00BE2D3C" w:rsidP="00702986">
      <w:pPr>
        <w:ind w:firstLine="567"/>
        <w:jc w:val="both"/>
        <w:rPr>
          <w:rFonts w:ascii="Times New Roman" w:eastAsia="Times New Roman" w:hAnsi="Times New Roman" w:cs="Times New Roman"/>
          <w:sz w:val="28"/>
          <w:szCs w:val="28"/>
          <w:lang w:val="kk-KZ"/>
        </w:rPr>
      </w:pPr>
      <w:r w:rsidRPr="00BE2D3C">
        <w:rPr>
          <w:rFonts w:ascii="Times New Roman" w:eastAsia="Times New Roman" w:hAnsi="Times New Roman" w:cs="Times New Roman"/>
          <w:sz w:val="28"/>
          <w:szCs w:val="28"/>
          <w:lang w:val="kk-KZ"/>
        </w:rPr>
        <w:t xml:space="preserve">2024 жылдан бастап UMC донорлық мүшелерді денеден тыс сақтауға, ұзақ тасымалдауға және емдеуге арналған </w:t>
      </w:r>
      <w:r w:rsidR="000F4EBF">
        <w:rPr>
          <w:rFonts w:ascii="Times New Roman" w:eastAsia="Times New Roman" w:hAnsi="Times New Roman" w:cs="Times New Roman"/>
          <w:sz w:val="28"/>
          <w:szCs w:val="28"/>
          <w:lang w:val="kk-KZ"/>
        </w:rPr>
        <w:t>«</w:t>
      </w:r>
      <w:r w:rsidR="000F4EBF" w:rsidRPr="00BE2D3C">
        <w:rPr>
          <w:rFonts w:ascii="Times New Roman" w:eastAsia="Times New Roman" w:hAnsi="Times New Roman" w:cs="Times New Roman"/>
          <w:sz w:val="28"/>
          <w:szCs w:val="28"/>
          <w:lang w:val="kk-KZ"/>
        </w:rPr>
        <w:t>ALEM»</w:t>
      </w:r>
      <w:r w:rsidR="000F4EBF">
        <w:rPr>
          <w:rFonts w:ascii="Times New Roman" w:eastAsia="Times New Roman" w:hAnsi="Times New Roman" w:cs="Times New Roman"/>
          <w:sz w:val="28"/>
          <w:szCs w:val="28"/>
          <w:lang w:val="kk-KZ"/>
        </w:rPr>
        <w:t xml:space="preserve"> - </w:t>
      </w:r>
      <w:r w:rsidRPr="00BE2D3C">
        <w:rPr>
          <w:rFonts w:ascii="Times New Roman" w:eastAsia="Times New Roman" w:hAnsi="Times New Roman" w:cs="Times New Roman"/>
          <w:sz w:val="28"/>
          <w:szCs w:val="28"/>
          <w:lang w:val="kk-KZ"/>
        </w:rPr>
        <w:t>бірегей UMC құрылғысының жүрекке клиникалық зерттеу және өкпе мен бауырға клиникаға дейінгі зерттеу кезеңіне өтуге дайындықты бастайды</w:t>
      </w:r>
      <w:r w:rsidR="000F4EBF">
        <w:rPr>
          <w:rFonts w:ascii="Times New Roman" w:eastAsia="Times New Roman" w:hAnsi="Times New Roman" w:cs="Times New Roman"/>
          <w:sz w:val="28"/>
          <w:szCs w:val="28"/>
          <w:lang w:val="kk-KZ"/>
        </w:rPr>
        <w:t>.</w:t>
      </w:r>
      <w:r w:rsidRPr="00BE2D3C">
        <w:rPr>
          <w:rFonts w:ascii="Times New Roman" w:eastAsia="Times New Roman" w:hAnsi="Times New Roman" w:cs="Times New Roman"/>
          <w:sz w:val="28"/>
          <w:szCs w:val="28"/>
          <w:lang w:val="kk-KZ"/>
        </w:rPr>
        <w:t xml:space="preserve"> </w:t>
      </w:r>
    </w:p>
    <w:p w14:paraId="691FCB24" w14:textId="77777777" w:rsidR="00043B73" w:rsidRPr="00BE2D3C" w:rsidRDefault="00043B73">
      <w:pPr>
        <w:ind w:firstLine="708"/>
        <w:jc w:val="both"/>
        <w:rPr>
          <w:rFonts w:ascii="Times New Roman" w:eastAsia="Times New Roman" w:hAnsi="Times New Roman" w:cs="Times New Roman"/>
          <w:b/>
          <w:sz w:val="28"/>
          <w:szCs w:val="28"/>
          <w:lang w:val="kk-KZ"/>
        </w:rPr>
      </w:pPr>
    </w:p>
    <w:p w14:paraId="1EB18859" w14:textId="77777777" w:rsidR="00043B73" w:rsidRPr="00BE2D3C" w:rsidRDefault="00043B73">
      <w:pPr>
        <w:ind w:firstLine="708"/>
        <w:jc w:val="both"/>
        <w:rPr>
          <w:rFonts w:ascii="Times New Roman" w:eastAsia="Times New Roman" w:hAnsi="Times New Roman" w:cs="Times New Roman"/>
          <w:b/>
          <w:sz w:val="28"/>
          <w:szCs w:val="28"/>
          <w:lang w:val="kk-KZ"/>
        </w:rPr>
      </w:pPr>
    </w:p>
    <w:p w14:paraId="4FA2C9A3" w14:textId="77777777" w:rsidR="00E432DF" w:rsidRDefault="00E432DF">
      <w:pPr>
        <w:ind w:firstLine="708"/>
        <w:jc w:val="both"/>
        <w:rPr>
          <w:rFonts w:ascii="Times New Roman" w:eastAsia="Times New Roman" w:hAnsi="Times New Roman" w:cs="Times New Roman"/>
          <w:b/>
          <w:sz w:val="28"/>
          <w:szCs w:val="28"/>
        </w:rPr>
      </w:pPr>
      <w:r w:rsidRPr="00E432DF">
        <w:rPr>
          <w:rFonts w:ascii="Times New Roman" w:eastAsia="Times New Roman" w:hAnsi="Times New Roman" w:cs="Times New Roman"/>
          <w:b/>
          <w:sz w:val="28"/>
          <w:szCs w:val="28"/>
        </w:rPr>
        <w:t>3.2-міндет</w:t>
      </w:r>
      <w:r>
        <w:rPr>
          <w:rFonts w:ascii="Times New Roman" w:eastAsia="Times New Roman" w:hAnsi="Times New Roman" w:cs="Times New Roman"/>
          <w:b/>
          <w:sz w:val="28"/>
          <w:szCs w:val="28"/>
          <w:lang w:val="kk-KZ"/>
        </w:rPr>
        <w:t>.</w:t>
      </w:r>
      <w:r w:rsidRPr="00E432DF">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lang w:val="kk-KZ"/>
        </w:rPr>
        <w:t>З</w:t>
      </w:r>
      <w:r w:rsidRPr="00E432DF">
        <w:rPr>
          <w:rFonts w:ascii="Times New Roman" w:eastAsia="Times New Roman" w:hAnsi="Times New Roman" w:cs="Times New Roman"/>
          <w:b/>
          <w:sz w:val="28"/>
          <w:szCs w:val="28"/>
        </w:rPr>
        <w:t>ерттеу инфрақұрылымы мен ресурстарын дамыту</w:t>
      </w:r>
    </w:p>
    <w:p w14:paraId="57AAD149" w14:textId="6FB076FE" w:rsidR="00277255" w:rsidRPr="00002D49" w:rsidRDefault="00E432DF">
      <w:pPr>
        <w:ind w:firstLine="708"/>
        <w:jc w:val="both"/>
        <w:rPr>
          <w:rFonts w:ascii="Times New Roman" w:eastAsia="Times New Roman" w:hAnsi="Times New Roman" w:cs="Times New Roman"/>
          <w:sz w:val="28"/>
          <w:szCs w:val="28"/>
        </w:rPr>
      </w:pPr>
      <w:r w:rsidRPr="00E432DF">
        <w:rPr>
          <w:rFonts w:ascii="Times New Roman" w:eastAsia="Times New Roman" w:hAnsi="Times New Roman" w:cs="Times New Roman"/>
          <w:sz w:val="28"/>
          <w:szCs w:val="28"/>
        </w:rPr>
        <w:t>Зерттеу әлеуетін арттыру мақсатында UMC зерттеушілер үшін оқыту саясаты мен бағдарламаларын әзірлейді, Collaborative Institutional Training Initiative (CITI Program</w:t>
      </w:r>
      <w:r w:rsidR="00633F77" w:rsidRPr="00002D49">
        <w:rPr>
          <w:rFonts w:ascii="Times New Roman" w:eastAsia="Times New Roman" w:hAnsi="Times New Roman" w:cs="Times New Roman"/>
          <w:sz w:val="28"/>
          <w:szCs w:val="28"/>
        </w:rPr>
        <w:t xml:space="preserve">). </w:t>
      </w:r>
    </w:p>
    <w:p w14:paraId="4F2BB436" w14:textId="4497B0F8" w:rsidR="00277255" w:rsidRPr="00002D49" w:rsidRDefault="00E432DF">
      <w:pPr>
        <w:ind w:firstLine="708"/>
        <w:jc w:val="both"/>
        <w:rPr>
          <w:sz w:val="28"/>
          <w:szCs w:val="28"/>
        </w:rPr>
      </w:pPr>
      <w:r w:rsidRPr="00E432DF">
        <w:rPr>
          <w:rFonts w:ascii="Times New Roman" w:eastAsia="Times New Roman" w:hAnsi="Times New Roman" w:cs="Times New Roman"/>
          <w:sz w:val="28"/>
          <w:szCs w:val="28"/>
        </w:rPr>
        <w:t>Клиникалық және ғылыми зерттеулер менеджерлерінің кәсіби деңгейін арттыру жалғасады</w:t>
      </w:r>
      <w:r w:rsidR="00702986" w:rsidRPr="00002D49">
        <w:rPr>
          <w:rFonts w:ascii="Times New Roman" w:eastAsia="Times New Roman" w:hAnsi="Times New Roman" w:cs="Times New Roman"/>
          <w:sz w:val="28"/>
          <w:szCs w:val="28"/>
        </w:rPr>
        <w:t>.</w:t>
      </w:r>
    </w:p>
    <w:p w14:paraId="5AAD5B86" w14:textId="3883382D" w:rsidR="00277255" w:rsidRPr="007C5A51" w:rsidRDefault="00E432DF">
      <w:pPr>
        <w:ind w:firstLine="708"/>
        <w:jc w:val="both"/>
        <w:rPr>
          <w:rFonts w:ascii="Times New Roman" w:eastAsia="Times New Roman" w:hAnsi="Times New Roman" w:cs="Times New Roman"/>
          <w:sz w:val="28"/>
          <w:szCs w:val="28"/>
        </w:rPr>
      </w:pPr>
      <w:r w:rsidRPr="00E432DF">
        <w:rPr>
          <w:rFonts w:ascii="Times New Roman" w:eastAsia="Times New Roman" w:hAnsi="Times New Roman" w:cs="Times New Roman"/>
          <w:sz w:val="28"/>
          <w:szCs w:val="28"/>
        </w:rPr>
        <w:t>UMC зерттеушілері әлемдік ғылыми іс шараларға белсенді қатысады және өткізілген ғылыми жобалардың нәтижелерін ұсынады</w:t>
      </w:r>
      <w:r w:rsidR="00633F77">
        <w:rPr>
          <w:rFonts w:ascii="Times New Roman" w:eastAsia="Times New Roman" w:hAnsi="Times New Roman" w:cs="Times New Roman"/>
          <w:sz w:val="28"/>
          <w:szCs w:val="28"/>
        </w:rPr>
        <w:t xml:space="preserve">. </w:t>
      </w:r>
    </w:p>
    <w:p w14:paraId="479D10B3" w14:textId="4695FA7C" w:rsidR="00277255" w:rsidRPr="00002D49" w:rsidRDefault="00E432DF">
      <w:pPr>
        <w:ind w:firstLine="708"/>
        <w:jc w:val="both"/>
        <w:rPr>
          <w:rFonts w:ascii="Times New Roman" w:eastAsia="Times New Roman" w:hAnsi="Times New Roman" w:cs="Times New Roman"/>
          <w:sz w:val="28"/>
          <w:szCs w:val="28"/>
        </w:rPr>
      </w:pPr>
      <w:r w:rsidRPr="00E432DF">
        <w:rPr>
          <w:rFonts w:ascii="Times New Roman" w:eastAsia="Times New Roman" w:hAnsi="Times New Roman" w:cs="Times New Roman"/>
          <w:sz w:val="28"/>
          <w:szCs w:val="28"/>
        </w:rPr>
        <w:t xml:space="preserve">Тиісті клиникалық практика (GCP) және тиісті зертханалық практика қағидаттарын қоса алғанда, ғылыми жобаларды басқару стандарттары енгізілетін болады </w:t>
      </w:r>
      <w:r w:rsidR="00633F77" w:rsidRPr="00002D49">
        <w:rPr>
          <w:rFonts w:ascii="Times New Roman" w:eastAsia="Times New Roman" w:hAnsi="Times New Roman" w:cs="Times New Roman"/>
          <w:sz w:val="28"/>
          <w:szCs w:val="28"/>
        </w:rPr>
        <w:t xml:space="preserve">(GLP). </w:t>
      </w:r>
    </w:p>
    <w:p w14:paraId="6F9687E1" w14:textId="53712E20" w:rsidR="00277255" w:rsidRPr="00002D49" w:rsidRDefault="00E432DF">
      <w:pPr>
        <w:ind w:firstLine="708"/>
        <w:jc w:val="both"/>
        <w:rPr>
          <w:rFonts w:ascii="Times New Roman" w:eastAsia="Times New Roman" w:hAnsi="Times New Roman" w:cs="Times New Roman"/>
          <w:color w:val="000000"/>
          <w:sz w:val="28"/>
          <w:szCs w:val="28"/>
        </w:rPr>
      </w:pPr>
      <w:r w:rsidRPr="00E432DF">
        <w:rPr>
          <w:rFonts w:ascii="Times New Roman" w:eastAsia="Times New Roman" w:hAnsi="Times New Roman" w:cs="Times New Roman"/>
          <w:color w:val="000000"/>
          <w:sz w:val="28"/>
          <w:szCs w:val="28"/>
        </w:rPr>
        <w:t xml:space="preserve">350 төсектік жаңа </w:t>
      </w:r>
      <w:r>
        <w:rPr>
          <w:rFonts w:ascii="Times New Roman" w:eastAsia="Times New Roman" w:hAnsi="Times New Roman" w:cs="Times New Roman"/>
          <w:color w:val="000000"/>
          <w:sz w:val="28"/>
          <w:szCs w:val="28"/>
          <w:lang w:val="kk-KZ"/>
        </w:rPr>
        <w:t>Б</w:t>
      </w:r>
      <w:r w:rsidRPr="00E432DF">
        <w:rPr>
          <w:rFonts w:ascii="Times New Roman" w:eastAsia="Times New Roman" w:hAnsi="Times New Roman" w:cs="Times New Roman"/>
          <w:color w:val="000000"/>
          <w:sz w:val="28"/>
          <w:szCs w:val="28"/>
        </w:rPr>
        <w:t>алалар хирургиялық орталығының жоспарланған құрылысы шеңберінде UMC трансляциялық және клиникалық зерттеулер орталығын (Clinical and Translational Research Center, CTRC) құру мәселелерін пысықтайды, онда онкология иммунологиясы, эндокринология және метаболизм, молекулалық жасушаларды фенотиптеу бойынша зерттеулер жүргізілетін болады</w:t>
      </w:r>
      <w:r w:rsidR="00633F77" w:rsidRPr="00002D49">
        <w:rPr>
          <w:rFonts w:ascii="Times New Roman" w:eastAsia="Times New Roman" w:hAnsi="Times New Roman" w:cs="Times New Roman"/>
          <w:color w:val="000000"/>
          <w:sz w:val="28"/>
          <w:szCs w:val="28"/>
        </w:rPr>
        <w:t xml:space="preserve">. </w:t>
      </w:r>
    </w:p>
    <w:p w14:paraId="7CE7AF4E" w14:textId="22E618FB" w:rsidR="00277255" w:rsidRPr="00002D49" w:rsidRDefault="00E432DF">
      <w:pPr>
        <w:ind w:firstLine="708"/>
        <w:jc w:val="both"/>
        <w:rPr>
          <w:rFonts w:ascii="Times New Roman" w:eastAsia="Times New Roman" w:hAnsi="Times New Roman" w:cs="Times New Roman"/>
          <w:sz w:val="28"/>
          <w:szCs w:val="28"/>
        </w:rPr>
      </w:pPr>
      <w:r w:rsidRPr="00E432DF">
        <w:rPr>
          <w:rFonts w:ascii="Times New Roman" w:eastAsia="Times New Roman" w:hAnsi="Times New Roman" w:cs="Times New Roman"/>
          <w:sz w:val="28"/>
          <w:szCs w:val="28"/>
        </w:rPr>
        <w:t>МАЖ</w:t>
      </w:r>
      <w:r>
        <w:rPr>
          <w:rFonts w:ascii="Times New Roman" w:eastAsia="Times New Roman" w:hAnsi="Times New Roman" w:cs="Times New Roman"/>
          <w:sz w:val="28"/>
          <w:szCs w:val="28"/>
          <w:lang w:val="kk-KZ"/>
        </w:rPr>
        <w:t>-бен</w:t>
      </w:r>
      <w:r w:rsidRPr="00E432DF">
        <w:rPr>
          <w:rFonts w:ascii="Times New Roman" w:eastAsia="Times New Roman" w:hAnsi="Times New Roman" w:cs="Times New Roman"/>
          <w:sz w:val="28"/>
          <w:szCs w:val="28"/>
        </w:rPr>
        <w:t xml:space="preserve"> қауіпсіздік</w:t>
      </w:r>
      <w:r>
        <w:rPr>
          <w:rFonts w:ascii="Times New Roman" w:eastAsia="Times New Roman" w:hAnsi="Times New Roman" w:cs="Times New Roman"/>
          <w:sz w:val="28"/>
          <w:szCs w:val="28"/>
          <w:lang w:val="kk-KZ"/>
        </w:rPr>
        <w:t>ті</w:t>
      </w:r>
      <w:r w:rsidRPr="00E432DF">
        <w:rPr>
          <w:rFonts w:ascii="Times New Roman" w:eastAsia="Times New Roman" w:hAnsi="Times New Roman" w:cs="Times New Roman"/>
          <w:sz w:val="28"/>
          <w:szCs w:val="28"/>
        </w:rPr>
        <w:t xml:space="preserve"> және деректерді қорғау талаптарына жауап беретін зерттеулер жүргізу үшін деректер базасы әзірленеді және интеграцияланады. Автоматтандыру деңгейін арттыру шеңберінде UMC </w:t>
      </w:r>
      <w:r>
        <w:rPr>
          <w:rFonts w:ascii="Times New Roman" w:eastAsia="Times New Roman" w:hAnsi="Times New Roman" w:cs="Times New Roman"/>
          <w:sz w:val="28"/>
          <w:szCs w:val="28"/>
          <w:lang w:val="kk-KZ"/>
        </w:rPr>
        <w:t>Б</w:t>
      </w:r>
      <w:r w:rsidRPr="00E432DF">
        <w:rPr>
          <w:rFonts w:ascii="Times New Roman" w:eastAsia="Times New Roman" w:hAnsi="Times New Roman" w:cs="Times New Roman"/>
          <w:sz w:val="28"/>
          <w:szCs w:val="28"/>
        </w:rPr>
        <w:t>иоэтика жөніндегі жергілікті комиссияның қарауына құжаттарды тапсыру процесін жетілдіреді</w:t>
      </w:r>
      <w:r w:rsidR="00633F77" w:rsidRPr="00002D49">
        <w:rPr>
          <w:rFonts w:ascii="Times New Roman" w:eastAsia="Times New Roman" w:hAnsi="Times New Roman" w:cs="Times New Roman"/>
          <w:sz w:val="28"/>
          <w:szCs w:val="28"/>
        </w:rPr>
        <w:t>.</w:t>
      </w:r>
    </w:p>
    <w:p w14:paraId="5F3D4B2E" w14:textId="250CA001" w:rsidR="00277255" w:rsidRPr="00002D49" w:rsidRDefault="00E432DF">
      <w:pPr>
        <w:ind w:firstLine="708"/>
        <w:jc w:val="both"/>
        <w:rPr>
          <w:rFonts w:ascii="Times New Roman" w:eastAsia="Times New Roman" w:hAnsi="Times New Roman" w:cs="Times New Roman"/>
          <w:sz w:val="28"/>
          <w:szCs w:val="28"/>
          <w:lang w:val="kk-KZ"/>
        </w:rPr>
      </w:pPr>
      <w:r w:rsidRPr="00E432DF">
        <w:rPr>
          <w:rFonts w:ascii="Times New Roman" w:eastAsia="Times New Roman" w:hAnsi="Times New Roman" w:cs="Times New Roman"/>
          <w:sz w:val="28"/>
          <w:szCs w:val="28"/>
          <w:lang w:val="kk-KZ"/>
        </w:rPr>
        <w:t>Зерттеу бюджетін дамыту шеңберінде UMC қосымша қаржыландыру көздерін, оның ішінде UMC Endowment fund құрылатын ресурстарды белсенді түрде тартатын болады</w:t>
      </w:r>
      <w:r w:rsidR="007C5A51" w:rsidRPr="00002D49">
        <w:rPr>
          <w:rFonts w:ascii="Times New Roman" w:eastAsia="Times New Roman" w:hAnsi="Times New Roman" w:cs="Times New Roman"/>
          <w:sz w:val="28"/>
          <w:szCs w:val="28"/>
          <w:lang w:val="kk-KZ"/>
        </w:rPr>
        <w:t>.</w:t>
      </w:r>
    </w:p>
    <w:p w14:paraId="27B07394" w14:textId="60C8EECB" w:rsidR="007C5A51" w:rsidRPr="00002D49" w:rsidRDefault="00E432DF">
      <w:pPr>
        <w:ind w:firstLine="708"/>
        <w:jc w:val="both"/>
        <w:rPr>
          <w:rFonts w:ascii="Times New Roman" w:eastAsia="Times New Roman" w:hAnsi="Times New Roman" w:cs="Times New Roman"/>
          <w:sz w:val="28"/>
          <w:szCs w:val="28"/>
          <w:lang w:val="kk-KZ"/>
        </w:rPr>
      </w:pPr>
      <w:r w:rsidRPr="00E432DF">
        <w:rPr>
          <w:rFonts w:ascii="Times New Roman" w:eastAsia="Times New Roman" w:hAnsi="Times New Roman" w:cs="Times New Roman"/>
          <w:sz w:val="28"/>
          <w:szCs w:val="28"/>
          <w:lang w:val="kk-KZ"/>
        </w:rPr>
        <w:t xml:space="preserve">UMC жоғары бәсекеге қабілетті медициналық технологияларды дамытуға бағытталған зерттеу нәтижелерін коммерцияландыру көзқарасын дамытады </w:t>
      </w:r>
      <w:r w:rsidR="00212CA9" w:rsidRPr="00002D49">
        <w:rPr>
          <w:rFonts w:ascii="Times New Roman" w:eastAsia="Times New Roman" w:hAnsi="Times New Roman" w:cs="Times New Roman"/>
          <w:sz w:val="28"/>
          <w:szCs w:val="28"/>
          <w:lang w:val="kk-KZ"/>
        </w:rPr>
        <w:t>(UMC Enterprise).</w:t>
      </w:r>
    </w:p>
    <w:p w14:paraId="478391CF" w14:textId="77777777" w:rsidR="00814709" w:rsidRPr="00484A15" w:rsidRDefault="00814709">
      <w:pPr>
        <w:widowControl w:val="0"/>
        <w:pBdr>
          <w:top w:val="nil"/>
          <w:left w:val="nil"/>
          <w:bottom w:val="nil"/>
          <w:right w:val="nil"/>
          <w:between w:val="nil"/>
        </w:pBdr>
        <w:tabs>
          <w:tab w:val="left" w:pos="1276"/>
        </w:tabs>
        <w:ind w:firstLine="709"/>
        <w:jc w:val="both"/>
        <w:rPr>
          <w:rFonts w:ascii="Times New Roman" w:eastAsia="Times New Roman" w:hAnsi="Times New Roman" w:cs="Times New Roman"/>
          <w:b/>
          <w:sz w:val="28"/>
          <w:szCs w:val="28"/>
          <w:lang w:val="kk-KZ"/>
        </w:rPr>
      </w:pPr>
      <w:r w:rsidRPr="00484A15">
        <w:rPr>
          <w:rFonts w:ascii="Times New Roman" w:eastAsia="Times New Roman" w:hAnsi="Times New Roman" w:cs="Times New Roman"/>
          <w:b/>
          <w:sz w:val="28"/>
          <w:szCs w:val="28"/>
          <w:lang w:val="kk-KZ"/>
        </w:rPr>
        <w:t>3.3-міндет</w:t>
      </w:r>
      <w:r>
        <w:rPr>
          <w:rFonts w:ascii="Times New Roman" w:eastAsia="Times New Roman" w:hAnsi="Times New Roman" w:cs="Times New Roman"/>
          <w:b/>
          <w:sz w:val="28"/>
          <w:szCs w:val="28"/>
          <w:lang w:val="kk-KZ"/>
        </w:rPr>
        <w:t>.</w:t>
      </w:r>
      <w:r w:rsidRPr="00484A15">
        <w:rPr>
          <w:rFonts w:ascii="Times New Roman" w:eastAsia="Times New Roman" w:hAnsi="Times New Roman" w:cs="Times New Roman"/>
          <w:b/>
          <w:sz w:val="28"/>
          <w:szCs w:val="28"/>
          <w:lang w:val="kk-KZ"/>
        </w:rPr>
        <w:t xml:space="preserve"> </w:t>
      </w:r>
      <w:r>
        <w:rPr>
          <w:rFonts w:ascii="Times New Roman" w:eastAsia="Times New Roman" w:hAnsi="Times New Roman" w:cs="Times New Roman"/>
          <w:b/>
          <w:sz w:val="28"/>
          <w:szCs w:val="28"/>
          <w:lang w:val="kk-KZ"/>
        </w:rPr>
        <w:t>М</w:t>
      </w:r>
      <w:r w:rsidRPr="00484A15">
        <w:rPr>
          <w:rFonts w:ascii="Times New Roman" w:eastAsia="Times New Roman" w:hAnsi="Times New Roman" w:cs="Times New Roman"/>
          <w:b/>
          <w:sz w:val="28"/>
          <w:szCs w:val="28"/>
          <w:lang w:val="kk-KZ"/>
        </w:rPr>
        <w:t>ейір</w:t>
      </w:r>
      <w:r>
        <w:rPr>
          <w:rFonts w:ascii="Times New Roman" w:eastAsia="Times New Roman" w:hAnsi="Times New Roman" w:cs="Times New Roman"/>
          <w:b/>
          <w:sz w:val="28"/>
          <w:szCs w:val="28"/>
          <w:lang w:val="kk-KZ"/>
        </w:rPr>
        <w:t>гер</w:t>
      </w:r>
      <w:r w:rsidRPr="00484A15">
        <w:rPr>
          <w:rFonts w:ascii="Times New Roman" w:eastAsia="Times New Roman" w:hAnsi="Times New Roman" w:cs="Times New Roman"/>
          <w:b/>
          <w:sz w:val="28"/>
          <w:szCs w:val="28"/>
          <w:lang w:val="kk-KZ"/>
        </w:rPr>
        <w:t>лік зерттеулер</w:t>
      </w:r>
    </w:p>
    <w:p w14:paraId="55271834" w14:textId="51B7A5A2" w:rsidR="00277255" w:rsidRPr="00E432DF" w:rsidRDefault="00814709" w:rsidP="00E432DF">
      <w:pPr>
        <w:widowControl w:val="0"/>
        <w:pBdr>
          <w:top w:val="nil"/>
          <w:left w:val="nil"/>
          <w:bottom w:val="nil"/>
          <w:right w:val="nil"/>
          <w:between w:val="nil"/>
        </w:pBdr>
        <w:tabs>
          <w:tab w:val="left" w:pos="1276"/>
        </w:tabs>
        <w:ind w:firstLine="709"/>
        <w:jc w:val="both"/>
        <w:rPr>
          <w:rFonts w:ascii="Times New Roman" w:eastAsia="Times New Roman" w:hAnsi="Times New Roman" w:cs="Times New Roman"/>
          <w:sz w:val="28"/>
          <w:szCs w:val="28"/>
          <w:lang w:val="kk-KZ"/>
        </w:rPr>
      </w:pPr>
      <w:r w:rsidRPr="00484A15">
        <w:rPr>
          <w:rFonts w:ascii="Times New Roman" w:eastAsia="Times New Roman" w:hAnsi="Times New Roman" w:cs="Times New Roman"/>
          <w:color w:val="000000"/>
          <w:sz w:val="28"/>
          <w:szCs w:val="28"/>
          <w:lang w:val="kk-KZ"/>
        </w:rPr>
        <w:t xml:space="preserve">Зерттеулердің дамуы дәлелді тәжірибеге және </w:t>
      </w:r>
      <w:r>
        <w:rPr>
          <w:rFonts w:ascii="Times New Roman" w:eastAsia="Times New Roman" w:hAnsi="Times New Roman" w:cs="Times New Roman"/>
          <w:color w:val="000000"/>
          <w:sz w:val="28"/>
          <w:szCs w:val="28"/>
          <w:lang w:val="kk-KZ"/>
        </w:rPr>
        <w:t>мейіргер</w:t>
      </w:r>
      <w:r w:rsidRPr="00484A15">
        <w:rPr>
          <w:rFonts w:ascii="Times New Roman" w:eastAsia="Times New Roman" w:hAnsi="Times New Roman" w:cs="Times New Roman"/>
          <w:color w:val="000000"/>
          <w:sz w:val="28"/>
          <w:szCs w:val="28"/>
          <w:lang w:val="kk-KZ"/>
        </w:rPr>
        <w:t xml:space="preserve"> ісінің ғылыми негіз</w:t>
      </w:r>
      <w:r w:rsidR="00E432DF">
        <w:rPr>
          <w:rFonts w:ascii="Times New Roman" w:eastAsia="Times New Roman" w:hAnsi="Times New Roman" w:cs="Times New Roman"/>
          <w:color w:val="000000"/>
          <w:sz w:val="28"/>
          <w:szCs w:val="28"/>
          <w:lang w:val="kk-KZ"/>
        </w:rPr>
        <w:t>індегі</w:t>
      </w:r>
      <w:r w:rsidRPr="00484A15">
        <w:rPr>
          <w:rFonts w:ascii="Times New Roman" w:eastAsia="Times New Roman" w:hAnsi="Times New Roman" w:cs="Times New Roman"/>
          <w:color w:val="000000"/>
          <w:sz w:val="28"/>
          <w:szCs w:val="28"/>
          <w:lang w:val="kk-KZ"/>
        </w:rPr>
        <w:t xml:space="preserve"> принциптеріне негізделген</w:t>
      </w:r>
      <w:r w:rsidR="00633F77" w:rsidRPr="00484A15">
        <w:rPr>
          <w:rFonts w:ascii="Times New Roman" w:eastAsia="Times New Roman" w:hAnsi="Times New Roman" w:cs="Times New Roman"/>
          <w:color w:val="000000"/>
          <w:sz w:val="28"/>
          <w:szCs w:val="28"/>
          <w:lang w:val="kk-KZ"/>
        </w:rPr>
        <w:t>.</w:t>
      </w:r>
      <w:r w:rsidR="00E432DF">
        <w:rPr>
          <w:rFonts w:ascii="Times New Roman" w:eastAsia="Times New Roman" w:hAnsi="Times New Roman" w:cs="Times New Roman"/>
          <w:color w:val="000000"/>
          <w:sz w:val="28"/>
          <w:szCs w:val="28"/>
          <w:lang w:val="kk-KZ"/>
        </w:rPr>
        <w:t xml:space="preserve"> </w:t>
      </w:r>
      <w:r w:rsidR="00E432DF" w:rsidRPr="00E432DF">
        <w:rPr>
          <w:rFonts w:ascii="Times New Roman" w:eastAsia="Times New Roman" w:hAnsi="Times New Roman" w:cs="Times New Roman"/>
          <w:sz w:val="28"/>
          <w:szCs w:val="28"/>
          <w:lang w:val="kk-KZ"/>
        </w:rPr>
        <w:t xml:space="preserve">Мейіргерлік зерттеулер жүргізу мүмкіндіктері кеңейтіледі және UMC клиникалық және басқару міндеттері бойынша зерттеу қызметіне </w:t>
      </w:r>
      <w:r w:rsidR="00E432DF">
        <w:rPr>
          <w:rFonts w:ascii="Times New Roman" w:eastAsia="Times New Roman" w:hAnsi="Times New Roman" w:cs="Times New Roman"/>
          <w:sz w:val="28"/>
          <w:szCs w:val="28"/>
          <w:lang w:val="kk-KZ"/>
        </w:rPr>
        <w:t>М</w:t>
      </w:r>
      <w:r w:rsidR="00E432DF" w:rsidRPr="00E432DF">
        <w:rPr>
          <w:rFonts w:ascii="Times New Roman" w:eastAsia="Times New Roman" w:hAnsi="Times New Roman" w:cs="Times New Roman"/>
          <w:sz w:val="28"/>
          <w:szCs w:val="28"/>
          <w:lang w:val="kk-KZ"/>
        </w:rPr>
        <w:t>К тарту, сондай-ақ олардың жарияланымдық белсенділігі жандандырылады</w:t>
      </w:r>
      <w:r w:rsidR="00633F77" w:rsidRPr="00E432DF">
        <w:rPr>
          <w:rFonts w:ascii="Times New Roman" w:eastAsia="Times New Roman" w:hAnsi="Times New Roman" w:cs="Times New Roman"/>
          <w:sz w:val="28"/>
          <w:szCs w:val="28"/>
          <w:lang w:val="kk-KZ"/>
        </w:rPr>
        <w:t>.</w:t>
      </w:r>
    </w:p>
    <w:p w14:paraId="57D853BD" w14:textId="547CB40B" w:rsidR="00277255" w:rsidRPr="00484A15" w:rsidRDefault="00814709">
      <w:pPr>
        <w:pBdr>
          <w:top w:val="nil"/>
          <w:left w:val="nil"/>
          <w:bottom w:val="nil"/>
          <w:right w:val="nil"/>
          <w:between w:val="nil"/>
        </w:pBdr>
        <w:tabs>
          <w:tab w:val="left" w:pos="1276"/>
        </w:tabs>
        <w:ind w:firstLine="709"/>
        <w:jc w:val="both"/>
        <w:rPr>
          <w:rFonts w:ascii="Times New Roman" w:eastAsia="Times New Roman" w:hAnsi="Times New Roman" w:cs="Times New Roman"/>
          <w:color w:val="000000"/>
          <w:sz w:val="28"/>
          <w:szCs w:val="28"/>
          <w:lang w:val="kk-KZ"/>
        </w:rPr>
      </w:pPr>
      <w:r w:rsidRPr="00484A15">
        <w:rPr>
          <w:rFonts w:ascii="Times New Roman" w:eastAsia="Times New Roman" w:hAnsi="Times New Roman" w:cs="Times New Roman"/>
          <w:color w:val="000000"/>
          <w:sz w:val="28"/>
          <w:szCs w:val="28"/>
          <w:lang w:val="kk-KZ"/>
        </w:rPr>
        <w:t xml:space="preserve">UMC </w:t>
      </w:r>
      <w:r>
        <w:rPr>
          <w:rFonts w:ascii="Times New Roman" w:eastAsia="Times New Roman" w:hAnsi="Times New Roman" w:cs="Times New Roman"/>
          <w:color w:val="000000"/>
          <w:sz w:val="28"/>
          <w:szCs w:val="28"/>
          <w:lang w:val="kk-KZ"/>
        </w:rPr>
        <w:t>мейіргерлері</w:t>
      </w:r>
      <w:r w:rsidRPr="00484A15">
        <w:rPr>
          <w:rFonts w:ascii="Times New Roman" w:eastAsia="Times New Roman" w:hAnsi="Times New Roman" w:cs="Times New Roman"/>
          <w:color w:val="000000"/>
          <w:sz w:val="28"/>
          <w:szCs w:val="28"/>
          <w:lang w:val="kk-KZ"/>
        </w:rPr>
        <w:t xml:space="preserve"> халықаралық </w:t>
      </w:r>
      <w:r>
        <w:rPr>
          <w:rFonts w:ascii="Times New Roman" w:eastAsia="Times New Roman" w:hAnsi="Times New Roman" w:cs="Times New Roman"/>
          <w:color w:val="000000"/>
          <w:sz w:val="28"/>
          <w:szCs w:val="28"/>
          <w:lang w:val="kk-KZ"/>
        </w:rPr>
        <w:t>мейіргерлік</w:t>
      </w:r>
      <w:r w:rsidRPr="00484A15">
        <w:rPr>
          <w:rFonts w:ascii="Times New Roman" w:eastAsia="Times New Roman" w:hAnsi="Times New Roman" w:cs="Times New Roman"/>
          <w:color w:val="000000"/>
          <w:sz w:val="28"/>
          <w:szCs w:val="28"/>
          <w:lang w:val="kk-KZ"/>
        </w:rPr>
        <w:t xml:space="preserve"> қауымдастықтарға белсенді қатысады</w:t>
      </w:r>
      <w:r w:rsidR="00633F77" w:rsidRPr="00484A15">
        <w:rPr>
          <w:rFonts w:ascii="Times New Roman" w:eastAsia="Times New Roman" w:hAnsi="Times New Roman" w:cs="Times New Roman"/>
          <w:color w:val="000000"/>
          <w:sz w:val="28"/>
          <w:szCs w:val="28"/>
          <w:lang w:val="kk-KZ"/>
        </w:rPr>
        <w:t xml:space="preserve">. </w:t>
      </w:r>
      <w:r w:rsidRPr="00484A15">
        <w:rPr>
          <w:rFonts w:ascii="Times New Roman" w:eastAsia="Times New Roman" w:hAnsi="Times New Roman" w:cs="Times New Roman"/>
          <w:color w:val="000000"/>
          <w:sz w:val="28"/>
          <w:szCs w:val="28"/>
          <w:lang w:val="kk-KZ"/>
        </w:rPr>
        <w:t>Мейі</w:t>
      </w:r>
      <w:r>
        <w:rPr>
          <w:rFonts w:ascii="Times New Roman" w:eastAsia="Times New Roman" w:hAnsi="Times New Roman" w:cs="Times New Roman"/>
          <w:color w:val="000000"/>
          <w:sz w:val="28"/>
          <w:szCs w:val="28"/>
          <w:lang w:val="kk-KZ"/>
        </w:rPr>
        <w:t>ргерлік</w:t>
      </w:r>
      <w:r w:rsidRPr="00484A15">
        <w:rPr>
          <w:rFonts w:ascii="Times New Roman" w:eastAsia="Times New Roman" w:hAnsi="Times New Roman" w:cs="Times New Roman"/>
          <w:color w:val="000000"/>
          <w:sz w:val="28"/>
          <w:szCs w:val="28"/>
          <w:lang w:val="kk-KZ"/>
        </w:rPr>
        <w:t xml:space="preserve"> зерттеулер саласындағы халықаралық ынтымақтастық </w:t>
      </w:r>
      <w:r w:rsidRPr="00484A15">
        <w:rPr>
          <w:rFonts w:ascii="Times New Roman" w:eastAsia="Times New Roman" w:hAnsi="Times New Roman" w:cs="Times New Roman"/>
          <w:color w:val="000000"/>
          <w:sz w:val="28"/>
          <w:szCs w:val="28"/>
          <w:lang w:val="kk-KZ"/>
        </w:rPr>
        <w:lastRenderedPageBreak/>
        <w:t>мейір</w:t>
      </w:r>
      <w:r>
        <w:rPr>
          <w:rFonts w:ascii="Times New Roman" w:eastAsia="Times New Roman" w:hAnsi="Times New Roman" w:cs="Times New Roman"/>
          <w:color w:val="000000"/>
          <w:sz w:val="28"/>
          <w:szCs w:val="28"/>
          <w:lang w:val="kk-KZ"/>
        </w:rPr>
        <w:t>гер</w:t>
      </w:r>
      <w:r w:rsidRPr="00484A15">
        <w:rPr>
          <w:rFonts w:ascii="Times New Roman" w:eastAsia="Times New Roman" w:hAnsi="Times New Roman" w:cs="Times New Roman"/>
          <w:color w:val="000000"/>
          <w:sz w:val="28"/>
          <w:szCs w:val="28"/>
          <w:lang w:val="kk-KZ"/>
        </w:rPr>
        <w:t>лік қызметтің заманауи тұжырымдамалары мен теорияларын қолдануға ықпал етеді, сондай-ақ осы саладағы ғылыми білімнің дамуына үлес қосады</w:t>
      </w:r>
      <w:r w:rsidR="00633F77" w:rsidRPr="00484A15">
        <w:rPr>
          <w:rFonts w:ascii="Times New Roman" w:eastAsia="Times New Roman" w:hAnsi="Times New Roman" w:cs="Times New Roman"/>
          <w:color w:val="000000"/>
          <w:sz w:val="28"/>
          <w:szCs w:val="28"/>
          <w:lang w:val="kk-KZ"/>
        </w:rPr>
        <w:t xml:space="preserve">. </w:t>
      </w:r>
      <w:r>
        <w:rPr>
          <w:rFonts w:ascii="Times New Roman" w:eastAsia="Times New Roman" w:hAnsi="Times New Roman" w:cs="Times New Roman"/>
          <w:color w:val="000000"/>
          <w:sz w:val="28"/>
          <w:szCs w:val="28"/>
          <w:lang w:val="kk-KZ"/>
        </w:rPr>
        <w:t>М</w:t>
      </w:r>
      <w:r w:rsidRPr="00484A15">
        <w:rPr>
          <w:rFonts w:ascii="Times New Roman" w:eastAsia="Times New Roman" w:hAnsi="Times New Roman" w:cs="Times New Roman"/>
          <w:color w:val="000000"/>
          <w:sz w:val="28"/>
          <w:szCs w:val="28"/>
          <w:lang w:val="kk-KZ"/>
        </w:rPr>
        <w:t xml:space="preserve">К </w:t>
      </w:r>
      <w:r>
        <w:rPr>
          <w:rFonts w:ascii="Times New Roman" w:eastAsia="Times New Roman" w:hAnsi="Times New Roman" w:cs="Times New Roman"/>
          <w:color w:val="000000"/>
          <w:sz w:val="28"/>
          <w:szCs w:val="28"/>
          <w:lang w:val="kk-KZ"/>
        </w:rPr>
        <w:t>п</w:t>
      </w:r>
      <w:r w:rsidRPr="00484A15">
        <w:rPr>
          <w:rFonts w:ascii="Times New Roman" w:eastAsia="Times New Roman" w:hAnsi="Times New Roman" w:cs="Times New Roman"/>
          <w:color w:val="000000"/>
          <w:sz w:val="28"/>
          <w:szCs w:val="28"/>
          <w:lang w:val="kk-KZ"/>
        </w:rPr>
        <w:t>ен зерттеушілер арасындағы ынтымақтастық ауқымды халықаралық зерттеулер жүргізуге ықпал етеді</w:t>
      </w:r>
      <w:r w:rsidR="00633F77" w:rsidRPr="00484A15">
        <w:rPr>
          <w:rFonts w:ascii="Times New Roman" w:eastAsia="Times New Roman" w:hAnsi="Times New Roman" w:cs="Times New Roman"/>
          <w:color w:val="000000"/>
          <w:sz w:val="28"/>
          <w:szCs w:val="28"/>
          <w:lang w:val="kk-KZ"/>
        </w:rPr>
        <w:t xml:space="preserve">. </w:t>
      </w:r>
      <w:r w:rsidRPr="00484A15">
        <w:rPr>
          <w:rFonts w:ascii="Times New Roman" w:eastAsia="Times New Roman" w:hAnsi="Times New Roman" w:cs="Times New Roman"/>
          <w:color w:val="000000"/>
          <w:sz w:val="28"/>
          <w:szCs w:val="28"/>
          <w:lang w:val="kk-KZ"/>
        </w:rPr>
        <w:t>Желілік өзара әрекеттесу арқылы жас зерттеушілер тәжірибелі ғалымдардан да үйрене алады</w:t>
      </w:r>
      <w:r w:rsidR="00633F77" w:rsidRPr="00484A15">
        <w:rPr>
          <w:rFonts w:ascii="Times New Roman" w:eastAsia="Times New Roman" w:hAnsi="Times New Roman" w:cs="Times New Roman"/>
          <w:color w:val="000000"/>
          <w:sz w:val="28"/>
          <w:szCs w:val="28"/>
          <w:lang w:val="kk-KZ"/>
        </w:rPr>
        <w:t>.</w:t>
      </w:r>
    </w:p>
    <w:p w14:paraId="21115320" w14:textId="1ACC1427" w:rsidR="00277255" w:rsidRPr="00484A15" w:rsidRDefault="00814709">
      <w:pPr>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Мейіргерлердің</w:t>
      </w:r>
      <w:r w:rsidRPr="00484A15">
        <w:rPr>
          <w:rFonts w:ascii="Times New Roman" w:eastAsia="Times New Roman" w:hAnsi="Times New Roman" w:cs="Times New Roman"/>
          <w:sz w:val="28"/>
          <w:szCs w:val="28"/>
          <w:lang w:val="kk-KZ"/>
        </w:rPr>
        <w:t xml:space="preserve"> мейір</w:t>
      </w:r>
      <w:r>
        <w:rPr>
          <w:rFonts w:ascii="Times New Roman" w:eastAsia="Times New Roman" w:hAnsi="Times New Roman" w:cs="Times New Roman"/>
          <w:sz w:val="28"/>
          <w:szCs w:val="28"/>
          <w:lang w:val="kk-KZ"/>
        </w:rPr>
        <w:t>герлік</w:t>
      </w:r>
      <w:r w:rsidRPr="00484A15">
        <w:rPr>
          <w:rFonts w:ascii="Times New Roman" w:eastAsia="Times New Roman" w:hAnsi="Times New Roman" w:cs="Times New Roman"/>
          <w:sz w:val="28"/>
          <w:szCs w:val="28"/>
          <w:lang w:val="kk-KZ"/>
        </w:rPr>
        <w:t xml:space="preserve"> практика саласындағы дербес жобаларға қатысуынан басқа</w:t>
      </w:r>
      <w:r>
        <w:rPr>
          <w:rFonts w:ascii="Times New Roman" w:eastAsia="Times New Roman" w:hAnsi="Times New Roman" w:cs="Times New Roman"/>
          <w:sz w:val="28"/>
          <w:szCs w:val="28"/>
          <w:lang w:val="kk-KZ"/>
        </w:rPr>
        <w:t>,</w:t>
      </w:r>
      <w:r w:rsidRPr="00484A15">
        <w:rPr>
          <w:rFonts w:ascii="Times New Roman" w:eastAsia="Times New Roman" w:hAnsi="Times New Roman" w:cs="Times New Roman"/>
          <w:sz w:val="28"/>
          <w:szCs w:val="28"/>
          <w:lang w:val="kk-KZ"/>
        </w:rPr>
        <w:t xml:space="preserve"> UMC клиникалық зерттеулеріне тарту жандандырылуда</w:t>
      </w:r>
      <w:r w:rsidR="00633F77" w:rsidRPr="00484A15">
        <w:rPr>
          <w:rFonts w:ascii="Times New Roman" w:eastAsia="Times New Roman" w:hAnsi="Times New Roman" w:cs="Times New Roman"/>
          <w:sz w:val="28"/>
          <w:szCs w:val="28"/>
          <w:lang w:val="kk-KZ"/>
        </w:rPr>
        <w:t>.</w:t>
      </w:r>
      <w:r w:rsidR="00633F77" w:rsidRPr="00484A15">
        <w:rPr>
          <w:rFonts w:cs="Calibri"/>
          <w:b/>
          <w:color w:val="000000"/>
          <w:sz w:val="22"/>
          <w:szCs w:val="22"/>
          <w:lang w:val="kk-KZ"/>
        </w:rPr>
        <w:t xml:space="preserve"> </w:t>
      </w:r>
    </w:p>
    <w:p w14:paraId="30AEC7D2" w14:textId="77777777" w:rsidR="00277255" w:rsidRPr="00484A15" w:rsidRDefault="00277255">
      <w:pPr>
        <w:ind w:firstLine="708"/>
        <w:jc w:val="both"/>
        <w:rPr>
          <w:rFonts w:ascii="Times New Roman" w:eastAsia="Times New Roman" w:hAnsi="Times New Roman" w:cs="Times New Roman"/>
          <w:b/>
          <w:color w:val="0070C0"/>
          <w:sz w:val="22"/>
          <w:szCs w:val="22"/>
          <w:lang w:val="kk-KZ"/>
        </w:rPr>
      </w:pPr>
    </w:p>
    <w:p w14:paraId="3465D3AE" w14:textId="77777777" w:rsidR="00814709" w:rsidRPr="00484A15" w:rsidRDefault="00814709" w:rsidP="009D045B">
      <w:pPr>
        <w:ind w:firstLine="708"/>
        <w:jc w:val="both"/>
        <w:rPr>
          <w:rFonts w:ascii="Times New Roman" w:eastAsia="Times New Roman" w:hAnsi="Times New Roman" w:cs="Times New Roman"/>
          <w:b/>
          <w:color w:val="1F3864" w:themeColor="accent5" w:themeShade="80"/>
          <w:sz w:val="28"/>
          <w:szCs w:val="28"/>
          <w:lang w:val="kk-KZ"/>
        </w:rPr>
      </w:pPr>
      <w:r w:rsidRPr="00484A15">
        <w:rPr>
          <w:rFonts w:ascii="Times New Roman" w:eastAsia="Times New Roman" w:hAnsi="Times New Roman" w:cs="Times New Roman"/>
          <w:b/>
          <w:color w:val="1F3864" w:themeColor="accent5" w:themeShade="80"/>
          <w:sz w:val="28"/>
          <w:szCs w:val="28"/>
          <w:lang w:val="kk-KZ"/>
        </w:rPr>
        <w:t>Мақсат 4.</w:t>
      </w:r>
      <w:r w:rsidRPr="00484A15">
        <w:rPr>
          <w:rFonts w:ascii="Times New Roman" w:eastAsia="Times New Roman" w:hAnsi="Times New Roman" w:cs="Times New Roman"/>
          <w:b/>
          <w:color w:val="1F3864" w:themeColor="accent5" w:themeShade="80"/>
          <w:sz w:val="28"/>
          <w:szCs w:val="28"/>
          <w:lang w:val="kk-KZ"/>
        </w:rPr>
        <w:tab/>
        <w:t>Қаржылық тұрақтылықты және тиімді басқару жүйесін қамтамасыз ету</w:t>
      </w:r>
    </w:p>
    <w:p w14:paraId="529A201E" w14:textId="62943C8B" w:rsidR="002C17F2" w:rsidRPr="00484A15" w:rsidRDefault="00814709" w:rsidP="009D045B">
      <w:pPr>
        <w:ind w:firstLine="708"/>
        <w:jc w:val="both"/>
        <w:rPr>
          <w:rFonts w:ascii="Times New Roman" w:eastAsia="Times New Roman" w:hAnsi="Times New Roman" w:cs="Times New Roman"/>
          <w:b/>
          <w:bCs/>
          <w:sz w:val="28"/>
          <w:szCs w:val="28"/>
          <w:lang w:val="kk-KZ"/>
        </w:rPr>
      </w:pPr>
      <w:r>
        <w:rPr>
          <w:rFonts w:ascii="Times New Roman" w:eastAsia="Times New Roman" w:hAnsi="Times New Roman" w:cs="Times New Roman"/>
          <w:b/>
          <w:bCs/>
          <w:sz w:val="28"/>
          <w:szCs w:val="28"/>
          <w:lang w:val="kk-KZ"/>
        </w:rPr>
        <w:t>Міндеттері</w:t>
      </w:r>
      <w:r w:rsidR="002C17F2" w:rsidRPr="00484A15">
        <w:rPr>
          <w:rFonts w:ascii="Times New Roman" w:eastAsia="Times New Roman" w:hAnsi="Times New Roman" w:cs="Times New Roman"/>
          <w:b/>
          <w:bCs/>
          <w:sz w:val="28"/>
          <w:szCs w:val="28"/>
          <w:lang w:val="kk-KZ"/>
        </w:rPr>
        <w:t xml:space="preserve">: </w:t>
      </w:r>
    </w:p>
    <w:p w14:paraId="6867DD63" w14:textId="3E996606" w:rsidR="009D045B" w:rsidRPr="00484A15" w:rsidRDefault="009D045B" w:rsidP="009D045B">
      <w:pPr>
        <w:ind w:firstLine="708"/>
        <w:jc w:val="both"/>
        <w:rPr>
          <w:rFonts w:ascii="Times New Roman" w:eastAsia="Times New Roman" w:hAnsi="Times New Roman" w:cs="Times New Roman"/>
          <w:sz w:val="28"/>
          <w:szCs w:val="28"/>
          <w:lang w:val="kk-KZ"/>
        </w:rPr>
      </w:pPr>
      <w:r w:rsidRPr="00484A15">
        <w:rPr>
          <w:rFonts w:ascii="Times New Roman" w:eastAsia="Times New Roman" w:hAnsi="Times New Roman" w:cs="Times New Roman"/>
          <w:sz w:val="28"/>
          <w:szCs w:val="28"/>
          <w:lang w:val="kk-KZ"/>
        </w:rPr>
        <w:t>4.1</w:t>
      </w:r>
      <w:r w:rsidRPr="00484A15">
        <w:rPr>
          <w:rFonts w:ascii="Times New Roman" w:eastAsia="Times New Roman" w:hAnsi="Times New Roman" w:cs="Times New Roman"/>
          <w:sz w:val="28"/>
          <w:szCs w:val="28"/>
          <w:lang w:val="kk-KZ"/>
        </w:rPr>
        <w:tab/>
      </w:r>
      <w:r w:rsidR="00814709" w:rsidRPr="00484A15">
        <w:rPr>
          <w:rFonts w:ascii="Times New Roman" w:eastAsia="Times New Roman" w:hAnsi="Times New Roman" w:cs="Times New Roman"/>
          <w:sz w:val="28"/>
          <w:szCs w:val="28"/>
          <w:lang w:val="kk-KZ"/>
        </w:rPr>
        <w:t>Қаржылық тұрақтылық</w:t>
      </w:r>
    </w:p>
    <w:p w14:paraId="73A4FE0C" w14:textId="21E745E0" w:rsidR="009D045B" w:rsidRPr="00484A15" w:rsidRDefault="009D045B" w:rsidP="009D045B">
      <w:pPr>
        <w:ind w:firstLine="708"/>
        <w:jc w:val="both"/>
        <w:rPr>
          <w:rFonts w:ascii="Times New Roman" w:eastAsia="Times New Roman" w:hAnsi="Times New Roman" w:cs="Times New Roman"/>
          <w:sz w:val="28"/>
          <w:szCs w:val="28"/>
          <w:lang w:val="kk-KZ"/>
        </w:rPr>
      </w:pPr>
      <w:r w:rsidRPr="00484A15">
        <w:rPr>
          <w:rFonts w:ascii="Times New Roman" w:eastAsia="Times New Roman" w:hAnsi="Times New Roman" w:cs="Times New Roman"/>
          <w:sz w:val="28"/>
          <w:szCs w:val="28"/>
          <w:lang w:val="kk-KZ"/>
        </w:rPr>
        <w:t>4.2</w:t>
      </w:r>
      <w:r w:rsidRPr="00484A15">
        <w:rPr>
          <w:rFonts w:ascii="Times New Roman" w:eastAsia="Times New Roman" w:hAnsi="Times New Roman" w:cs="Times New Roman"/>
          <w:sz w:val="28"/>
          <w:szCs w:val="28"/>
          <w:lang w:val="kk-KZ"/>
        </w:rPr>
        <w:tab/>
      </w:r>
      <w:r w:rsidR="00814709" w:rsidRPr="00484A15">
        <w:rPr>
          <w:rFonts w:ascii="Times New Roman" w:eastAsia="Times New Roman" w:hAnsi="Times New Roman" w:cs="Times New Roman"/>
          <w:sz w:val="28"/>
          <w:szCs w:val="28"/>
          <w:lang w:val="kk-KZ"/>
        </w:rPr>
        <w:t>Тиімді басқару</w:t>
      </w:r>
    </w:p>
    <w:p w14:paraId="1BB2FF75" w14:textId="4BDC5701" w:rsidR="009D045B" w:rsidRPr="00814709" w:rsidRDefault="009D045B" w:rsidP="009D045B">
      <w:pPr>
        <w:ind w:firstLine="708"/>
        <w:jc w:val="both"/>
        <w:rPr>
          <w:rFonts w:ascii="Times New Roman" w:eastAsia="Times New Roman" w:hAnsi="Times New Roman" w:cs="Times New Roman"/>
          <w:sz w:val="28"/>
          <w:szCs w:val="28"/>
          <w:lang w:val="kk-KZ"/>
        </w:rPr>
      </w:pPr>
      <w:r w:rsidRPr="00484A15">
        <w:rPr>
          <w:rFonts w:ascii="Times New Roman" w:eastAsia="Times New Roman" w:hAnsi="Times New Roman" w:cs="Times New Roman"/>
          <w:sz w:val="28"/>
          <w:szCs w:val="28"/>
          <w:lang w:val="kk-KZ"/>
        </w:rPr>
        <w:t>4.3.</w:t>
      </w:r>
      <w:r w:rsidRPr="00484A15">
        <w:rPr>
          <w:rFonts w:ascii="Times New Roman" w:eastAsia="Times New Roman" w:hAnsi="Times New Roman" w:cs="Times New Roman"/>
          <w:sz w:val="28"/>
          <w:szCs w:val="28"/>
          <w:lang w:val="kk-KZ"/>
        </w:rPr>
        <w:tab/>
      </w:r>
      <w:r w:rsidR="00814709">
        <w:rPr>
          <w:rFonts w:ascii="Times New Roman" w:eastAsia="Times New Roman" w:hAnsi="Times New Roman" w:cs="Times New Roman"/>
          <w:sz w:val="28"/>
          <w:szCs w:val="28"/>
          <w:lang w:val="kk-KZ"/>
        </w:rPr>
        <w:t>И</w:t>
      </w:r>
      <w:r w:rsidR="00814709" w:rsidRPr="00484A15">
        <w:rPr>
          <w:rFonts w:ascii="Times New Roman" w:eastAsia="Times New Roman" w:hAnsi="Times New Roman" w:cs="Times New Roman"/>
          <w:sz w:val="28"/>
          <w:szCs w:val="28"/>
          <w:lang w:val="kk-KZ"/>
        </w:rPr>
        <w:t>AM</w:t>
      </w:r>
      <w:r w:rsidR="00814709">
        <w:rPr>
          <w:rFonts w:ascii="Times New Roman" w:eastAsia="Times New Roman" w:hAnsi="Times New Roman" w:cs="Times New Roman"/>
          <w:sz w:val="28"/>
          <w:szCs w:val="28"/>
          <w:lang w:val="kk-KZ"/>
        </w:rPr>
        <w:t>О</w:t>
      </w:r>
      <w:r w:rsidR="00814709" w:rsidRPr="00484A15">
        <w:rPr>
          <w:rFonts w:ascii="Times New Roman" w:eastAsia="Times New Roman" w:hAnsi="Times New Roman" w:cs="Times New Roman"/>
          <w:sz w:val="28"/>
          <w:szCs w:val="28"/>
          <w:lang w:val="kk-KZ"/>
        </w:rPr>
        <w:t xml:space="preserve"> </w:t>
      </w:r>
      <w:r w:rsidR="00814709">
        <w:rPr>
          <w:rFonts w:ascii="Times New Roman" w:eastAsia="Times New Roman" w:hAnsi="Times New Roman" w:cs="Times New Roman"/>
          <w:sz w:val="28"/>
          <w:szCs w:val="28"/>
          <w:lang w:val="kk-KZ"/>
        </w:rPr>
        <w:t>а</w:t>
      </w:r>
      <w:r w:rsidR="00814709" w:rsidRPr="00484A15">
        <w:rPr>
          <w:rFonts w:ascii="Times New Roman" w:eastAsia="Times New Roman" w:hAnsi="Times New Roman" w:cs="Times New Roman"/>
          <w:sz w:val="28"/>
          <w:szCs w:val="28"/>
          <w:lang w:val="kk-KZ"/>
        </w:rPr>
        <w:t>дами капитал</w:t>
      </w:r>
      <w:r w:rsidR="00814709">
        <w:rPr>
          <w:rFonts w:ascii="Times New Roman" w:eastAsia="Times New Roman" w:hAnsi="Times New Roman" w:cs="Times New Roman"/>
          <w:sz w:val="28"/>
          <w:szCs w:val="28"/>
          <w:lang w:val="kk-KZ"/>
        </w:rPr>
        <w:t>ы</w:t>
      </w:r>
      <w:r w:rsidR="00814709" w:rsidRPr="00484A15">
        <w:rPr>
          <w:rFonts w:ascii="Times New Roman" w:eastAsia="Times New Roman" w:hAnsi="Times New Roman" w:cs="Times New Roman"/>
          <w:sz w:val="28"/>
          <w:szCs w:val="28"/>
          <w:lang w:val="kk-KZ"/>
        </w:rPr>
        <w:t xml:space="preserve"> және мәдениет</w:t>
      </w:r>
      <w:r w:rsidR="00814709">
        <w:rPr>
          <w:rFonts w:ascii="Times New Roman" w:eastAsia="Times New Roman" w:hAnsi="Times New Roman" w:cs="Times New Roman"/>
          <w:sz w:val="28"/>
          <w:szCs w:val="28"/>
          <w:lang w:val="kk-KZ"/>
        </w:rPr>
        <w:t>і</w:t>
      </w:r>
      <w:r w:rsidR="00814709" w:rsidRPr="00484A15">
        <w:rPr>
          <w:rFonts w:ascii="Times New Roman" w:eastAsia="Times New Roman" w:hAnsi="Times New Roman" w:cs="Times New Roman"/>
          <w:sz w:val="28"/>
          <w:szCs w:val="28"/>
          <w:lang w:val="kk-KZ"/>
        </w:rPr>
        <w:t xml:space="preserve"> </w:t>
      </w:r>
    </w:p>
    <w:p w14:paraId="3CFEF0F7" w14:textId="09FA19ED" w:rsidR="009D045B" w:rsidRPr="00484A15" w:rsidRDefault="009D045B" w:rsidP="009D045B">
      <w:pPr>
        <w:ind w:firstLine="708"/>
        <w:jc w:val="both"/>
        <w:rPr>
          <w:rFonts w:ascii="Times New Roman" w:eastAsia="Times New Roman" w:hAnsi="Times New Roman" w:cs="Times New Roman"/>
          <w:sz w:val="28"/>
          <w:szCs w:val="28"/>
          <w:lang w:val="kk-KZ"/>
        </w:rPr>
      </w:pPr>
      <w:r w:rsidRPr="00484A15">
        <w:rPr>
          <w:rFonts w:ascii="Times New Roman" w:eastAsia="Times New Roman" w:hAnsi="Times New Roman" w:cs="Times New Roman"/>
          <w:sz w:val="28"/>
          <w:szCs w:val="28"/>
          <w:lang w:val="kk-KZ"/>
        </w:rPr>
        <w:t>4.4</w:t>
      </w:r>
      <w:r w:rsidRPr="00484A15">
        <w:rPr>
          <w:rFonts w:ascii="Times New Roman" w:eastAsia="Times New Roman" w:hAnsi="Times New Roman" w:cs="Times New Roman"/>
          <w:sz w:val="28"/>
          <w:szCs w:val="28"/>
          <w:lang w:val="kk-KZ"/>
        </w:rPr>
        <w:tab/>
      </w:r>
      <w:r w:rsidR="00814709" w:rsidRPr="00484A15">
        <w:rPr>
          <w:rFonts w:ascii="Times New Roman" w:eastAsia="Times New Roman" w:hAnsi="Times New Roman" w:cs="Times New Roman"/>
          <w:sz w:val="28"/>
          <w:szCs w:val="28"/>
          <w:lang w:val="kk-KZ"/>
        </w:rPr>
        <w:t xml:space="preserve">UMC – </w:t>
      </w:r>
      <w:r w:rsidR="00814709">
        <w:rPr>
          <w:rFonts w:ascii="Times New Roman" w:eastAsia="Times New Roman" w:hAnsi="Times New Roman" w:cs="Times New Roman"/>
          <w:sz w:val="28"/>
          <w:szCs w:val="28"/>
          <w:lang w:val="kk-KZ"/>
        </w:rPr>
        <w:t>«</w:t>
      </w:r>
      <w:r w:rsidR="00814709" w:rsidRPr="00484A15">
        <w:rPr>
          <w:rFonts w:ascii="Times New Roman" w:eastAsia="Times New Roman" w:hAnsi="Times New Roman" w:cs="Times New Roman"/>
          <w:sz w:val="28"/>
          <w:szCs w:val="28"/>
          <w:lang w:val="kk-KZ"/>
        </w:rPr>
        <w:t>деректерге негізделген</w:t>
      </w:r>
      <w:r w:rsidR="00814709">
        <w:rPr>
          <w:rFonts w:ascii="Times New Roman" w:eastAsia="Times New Roman" w:hAnsi="Times New Roman" w:cs="Times New Roman"/>
          <w:sz w:val="28"/>
          <w:szCs w:val="28"/>
          <w:lang w:val="kk-KZ"/>
        </w:rPr>
        <w:t>»</w:t>
      </w:r>
      <w:r w:rsidR="00814709" w:rsidRPr="00484A15">
        <w:rPr>
          <w:rFonts w:ascii="Times New Roman" w:eastAsia="Times New Roman" w:hAnsi="Times New Roman" w:cs="Times New Roman"/>
          <w:sz w:val="28"/>
          <w:szCs w:val="28"/>
          <w:lang w:val="kk-KZ"/>
        </w:rPr>
        <w:t xml:space="preserve"> медициналық ұйым</w:t>
      </w:r>
      <w:r w:rsidRPr="00484A15">
        <w:rPr>
          <w:rFonts w:ascii="Times New Roman" w:eastAsia="Times New Roman" w:hAnsi="Times New Roman" w:cs="Times New Roman"/>
          <w:sz w:val="28"/>
          <w:szCs w:val="28"/>
          <w:lang w:val="kk-KZ"/>
        </w:rPr>
        <w:t xml:space="preserve"> </w:t>
      </w:r>
    </w:p>
    <w:p w14:paraId="46C24C16" w14:textId="31AC5E2C" w:rsidR="00277255" w:rsidRPr="00484A15" w:rsidRDefault="009D045B" w:rsidP="009D045B">
      <w:pPr>
        <w:ind w:firstLine="708"/>
        <w:jc w:val="both"/>
        <w:rPr>
          <w:rFonts w:ascii="Times New Roman" w:eastAsia="Times New Roman" w:hAnsi="Times New Roman" w:cs="Times New Roman"/>
          <w:sz w:val="28"/>
          <w:szCs w:val="28"/>
          <w:lang w:val="kk-KZ"/>
        </w:rPr>
      </w:pPr>
      <w:r w:rsidRPr="00484A15">
        <w:rPr>
          <w:rFonts w:ascii="Times New Roman" w:eastAsia="Times New Roman" w:hAnsi="Times New Roman" w:cs="Times New Roman"/>
          <w:sz w:val="28"/>
          <w:szCs w:val="28"/>
          <w:lang w:val="kk-KZ"/>
        </w:rPr>
        <w:t>4.5</w:t>
      </w:r>
      <w:r w:rsidRPr="00484A15">
        <w:rPr>
          <w:rFonts w:ascii="Times New Roman" w:eastAsia="Times New Roman" w:hAnsi="Times New Roman" w:cs="Times New Roman"/>
          <w:sz w:val="28"/>
          <w:szCs w:val="28"/>
          <w:lang w:val="kk-KZ"/>
        </w:rPr>
        <w:tab/>
      </w:r>
      <w:r w:rsidR="00814709" w:rsidRPr="00484A15">
        <w:rPr>
          <w:rFonts w:ascii="Times New Roman" w:eastAsia="Times New Roman" w:hAnsi="Times New Roman" w:cs="Times New Roman"/>
          <w:sz w:val="28"/>
          <w:szCs w:val="28"/>
          <w:lang w:val="kk-KZ"/>
        </w:rPr>
        <w:t>Тиісті инфрақұрылым</w:t>
      </w:r>
    </w:p>
    <w:p w14:paraId="616713CB" w14:textId="701370E8" w:rsidR="0050410D" w:rsidRPr="00484A15" w:rsidRDefault="006E7798" w:rsidP="0050410D">
      <w:pPr>
        <w:ind w:firstLine="708"/>
        <w:jc w:val="both"/>
        <w:rPr>
          <w:rFonts w:ascii="Times New Roman" w:eastAsia="Times New Roman" w:hAnsi="Times New Roman" w:cs="Times New Roman"/>
          <w:b/>
          <w:bCs/>
          <w:sz w:val="28"/>
          <w:szCs w:val="28"/>
          <w:lang w:val="kk-KZ"/>
        </w:rPr>
      </w:pPr>
      <w:r w:rsidRPr="00484A15">
        <w:rPr>
          <w:rFonts w:ascii="Times New Roman" w:eastAsia="Times New Roman" w:hAnsi="Times New Roman" w:cs="Times New Roman"/>
          <w:b/>
          <w:bCs/>
          <w:sz w:val="28"/>
          <w:szCs w:val="28"/>
          <w:lang w:val="kk-KZ"/>
        </w:rPr>
        <w:t>Нәтижеліліктің негізгі көрсеткіштері</w:t>
      </w:r>
      <w:r w:rsidR="0050410D" w:rsidRPr="00484A15">
        <w:rPr>
          <w:rFonts w:ascii="Times New Roman" w:eastAsia="Times New Roman" w:hAnsi="Times New Roman" w:cs="Times New Roman"/>
          <w:b/>
          <w:bCs/>
          <w:sz w:val="28"/>
          <w:szCs w:val="28"/>
          <w:lang w:val="kk-KZ"/>
        </w:rPr>
        <w:t xml:space="preserve">: </w:t>
      </w:r>
    </w:p>
    <w:p w14:paraId="461CC4E0" w14:textId="5731B5FB" w:rsidR="0050410D" w:rsidRPr="00484A15" w:rsidRDefault="0050410D" w:rsidP="0050410D">
      <w:pPr>
        <w:ind w:firstLine="708"/>
        <w:jc w:val="both"/>
        <w:rPr>
          <w:rFonts w:ascii="Times New Roman" w:eastAsia="Times New Roman" w:hAnsi="Times New Roman" w:cs="Times New Roman"/>
          <w:sz w:val="28"/>
          <w:szCs w:val="28"/>
          <w:lang w:val="kk-KZ"/>
        </w:rPr>
      </w:pPr>
      <w:r w:rsidRPr="00484A15">
        <w:rPr>
          <w:rFonts w:ascii="Times New Roman" w:eastAsia="Times New Roman" w:hAnsi="Times New Roman" w:cs="Times New Roman"/>
          <w:sz w:val="28"/>
          <w:szCs w:val="28"/>
          <w:lang w:val="kk-KZ"/>
        </w:rPr>
        <w:t xml:space="preserve">4.1. </w:t>
      </w:r>
      <w:r w:rsidR="006E7798" w:rsidRPr="00484A15">
        <w:rPr>
          <w:rFonts w:ascii="Times New Roman" w:eastAsia="Times New Roman" w:hAnsi="Times New Roman" w:cs="Times New Roman"/>
          <w:sz w:val="28"/>
          <w:szCs w:val="28"/>
          <w:lang w:val="kk-KZ"/>
        </w:rPr>
        <w:t>Қаржылық тұрақтылық коэффициенті</w:t>
      </w:r>
    </w:p>
    <w:p w14:paraId="7363989E" w14:textId="08C0DDDD" w:rsidR="00B76083" w:rsidRPr="006E7798" w:rsidRDefault="0050410D" w:rsidP="0050410D">
      <w:pPr>
        <w:ind w:firstLine="708"/>
        <w:jc w:val="both"/>
        <w:rPr>
          <w:rFonts w:ascii="Times New Roman" w:eastAsia="Times New Roman" w:hAnsi="Times New Roman" w:cs="Times New Roman"/>
          <w:sz w:val="28"/>
          <w:szCs w:val="28"/>
          <w:lang w:val="kk-KZ"/>
        </w:rPr>
      </w:pPr>
      <w:r w:rsidRPr="00484A15">
        <w:rPr>
          <w:rFonts w:ascii="Times New Roman" w:eastAsia="Times New Roman" w:hAnsi="Times New Roman" w:cs="Times New Roman"/>
          <w:sz w:val="28"/>
          <w:szCs w:val="28"/>
          <w:lang w:val="kk-KZ"/>
        </w:rPr>
        <w:t xml:space="preserve">4.2. </w:t>
      </w:r>
      <w:r w:rsidR="006E7798" w:rsidRPr="00484A15">
        <w:rPr>
          <w:rFonts w:ascii="Times New Roman" w:eastAsia="Times New Roman" w:hAnsi="Times New Roman" w:cs="Times New Roman"/>
          <w:sz w:val="28"/>
          <w:szCs w:val="28"/>
          <w:lang w:val="kk-KZ"/>
        </w:rPr>
        <w:t>UMC HIMSS EMROM жүйесі бойынша клиникалық енгізудің 6 деңгейі бойынша IT жүйелерін сертификаттаудан өту</w:t>
      </w:r>
      <w:r w:rsidR="006E7798">
        <w:rPr>
          <w:rFonts w:ascii="Times New Roman" w:eastAsia="Times New Roman" w:hAnsi="Times New Roman" w:cs="Times New Roman"/>
          <w:sz w:val="28"/>
          <w:szCs w:val="28"/>
          <w:lang w:val="kk-KZ"/>
        </w:rPr>
        <w:t>і</w:t>
      </w:r>
      <w:r w:rsidR="00B76083" w:rsidRPr="00484A15">
        <w:rPr>
          <w:rFonts w:ascii="Times New Roman" w:eastAsia="Times New Roman" w:hAnsi="Times New Roman" w:cs="Times New Roman"/>
          <w:sz w:val="28"/>
          <w:szCs w:val="28"/>
          <w:lang w:val="kk-KZ"/>
        </w:rPr>
        <w:t>.</w:t>
      </w:r>
      <w:r w:rsidR="006E7798">
        <w:rPr>
          <w:rFonts w:ascii="Times New Roman" w:eastAsia="Times New Roman" w:hAnsi="Times New Roman" w:cs="Times New Roman"/>
          <w:sz w:val="28"/>
          <w:szCs w:val="28"/>
          <w:lang w:val="kk-KZ"/>
        </w:rPr>
        <w:t xml:space="preserve"> </w:t>
      </w:r>
    </w:p>
    <w:p w14:paraId="0EE041B8" w14:textId="033A6C91" w:rsidR="009D045B" w:rsidRPr="00484A15" w:rsidRDefault="0050410D" w:rsidP="0050410D">
      <w:pPr>
        <w:ind w:firstLine="708"/>
        <w:jc w:val="both"/>
        <w:rPr>
          <w:rFonts w:ascii="Times New Roman" w:eastAsia="Times New Roman" w:hAnsi="Times New Roman" w:cs="Times New Roman"/>
          <w:sz w:val="28"/>
          <w:szCs w:val="28"/>
          <w:lang w:val="kk-KZ"/>
        </w:rPr>
      </w:pPr>
      <w:r w:rsidRPr="00484A15">
        <w:rPr>
          <w:rFonts w:ascii="Times New Roman" w:eastAsia="Times New Roman" w:hAnsi="Times New Roman" w:cs="Times New Roman"/>
          <w:sz w:val="28"/>
          <w:szCs w:val="28"/>
          <w:lang w:val="kk-KZ"/>
        </w:rPr>
        <w:t xml:space="preserve"> </w:t>
      </w:r>
    </w:p>
    <w:p w14:paraId="752369C2" w14:textId="77777777" w:rsidR="006E7798" w:rsidRPr="00484A15" w:rsidRDefault="006E7798">
      <w:pPr>
        <w:ind w:firstLine="708"/>
        <w:jc w:val="both"/>
        <w:rPr>
          <w:rFonts w:ascii="Times New Roman" w:eastAsia="Times New Roman" w:hAnsi="Times New Roman" w:cs="Times New Roman"/>
          <w:b/>
          <w:sz w:val="28"/>
          <w:szCs w:val="28"/>
          <w:lang w:val="kk-KZ"/>
        </w:rPr>
      </w:pPr>
      <w:r w:rsidRPr="00484A15">
        <w:rPr>
          <w:rFonts w:ascii="Times New Roman" w:eastAsia="Times New Roman" w:hAnsi="Times New Roman" w:cs="Times New Roman"/>
          <w:b/>
          <w:sz w:val="28"/>
          <w:szCs w:val="28"/>
          <w:lang w:val="kk-KZ"/>
        </w:rPr>
        <w:t>4.1-міндет Қаржылық тұрақтылық</w:t>
      </w:r>
    </w:p>
    <w:p w14:paraId="0AB8F3FA" w14:textId="32FBD632" w:rsidR="00277255" w:rsidRPr="00484A15" w:rsidRDefault="006E7798">
      <w:pPr>
        <w:ind w:firstLine="708"/>
        <w:jc w:val="both"/>
        <w:rPr>
          <w:rFonts w:ascii="Times New Roman" w:eastAsia="Times New Roman" w:hAnsi="Times New Roman" w:cs="Times New Roman"/>
          <w:sz w:val="28"/>
          <w:szCs w:val="28"/>
          <w:lang w:val="kk-KZ"/>
        </w:rPr>
      </w:pPr>
      <w:r w:rsidRPr="00484A15">
        <w:rPr>
          <w:rFonts w:ascii="Times New Roman" w:eastAsia="Times New Roman" w:hAnsi="Times New Roman" w:cs="Times New Roman"/>
          <w:sz w:val="28"/>
          <w:szCs w:val="28"/>
          <w:lang w:val="kk-KZ"/>
        </w:rPr>
        <w:t>Ұлттың өмір сүру сапасы мен әл ауқатын жақсарту миссиясын қабылдай отырып UMC өзінің әлеуметтік маңыздылығын AM</w:t>
      </w:r>
      <w:r>
        <w:rPr>
          <w:rFonts w:ascii="Times New Roman" w:eastAsia="Times New Roman" w:hAnsi="Times New Roman" w:cs="Times New Roman"/>
          <w:sz w:val="28"/>
          <w:szCs w:val="28"/>
          <w:lang w:val="kk-KZ"/>
        </w:rPr>
        <w:t>О</w:t>
      </w:r>
      <w:r w:rsidRPr="00484A15">
        <w:rPr>
          <w:rFonts w:ascii="Times New Roman" w:eastAsia="Times New Roman" w:hAnsi="Times New Roman" w:cs="Times New Roman"/>
          <w:sz w:val="28"/>
          <w:szCs w:val="28"/>
          <w:lang w:val="kk-KZ"/>
        </w:rPr>
        <w:t xml:space="preserve"> ретінде </w:t>
      </w:r>
      <w:r>
        <w:rPr>
          <w:rFonts w:ascii="Times New Roman" w:eastAsia="Times New Roman" w:hAnsi="Times New Roman" w:cs="Times New Roman"/>
          <w:sz w:val="28"/>
          <w:szCs w:val="28"/>
          <w:lang w:val="kk-KZ"/>
        </w:rPr>
        <w:t>ілгерілетеді</w:t>
      </w:r>
      <w:r w:rsidR="00633F77" w:rsidRPr="00484A15">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 </w:t>
      </w:r>
      <w:r w:rsidRPr="00484A15">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Б</w:t>
      </w:r>
      <w:r w:rsidRPr="00484A15">
        <w:rPr>
          <w:rFonts w:ascii="Times New Roman" w:eastAsia="Times New Roman" w:hAnsi="Times New Roman" w:cs="Times New Roman"/>
          <w:sz w:val="28"/>
          <w:szCs w:val="28"/>
          <w:lang w:val="kk-KZ"/>
        </w:rPr>
        <w:t xml:space="preserve">арлық </w:t>
      </w:r>
      <w:r>
        <w:rPr>
          <w:rFonts w:ascii="Times New Roman" w:eastAsia="Times New Roman" w:hAnsi="Times New Roman" w:cs="Times New Roman"/>
          <w:sz w:val="28"/>
          <w:szCs w:val="28"/>
          <w:lang w:val="kk-KZ"/>
        </w:rPr>
        <w:t xml:space="preserve">жинақталған </w:t>
      </w:r>
      <w:r w:rsidRPr="00484A15">
        <w:rPr>
          <w:rFonts w:ascii="Times New Roman" w:eastAsia="Times New Roman" w:hAnsi="Times New Roman" w:cs="Times New Roman"/>
          <w:sz w:val="28"/>
          <w:szCs w:val="28"/>
          <w:lang w:val="kk-KZ"/>
        </w:rPr>
        <w:t>пайда ресурстарды сақтауға және UM</w:t>
      </w:r>
      <w:r>
        <w:rPr>
          <w:rFonts w:ascii="Times New Roman" w:eastAsia="Times New Roman" w:hAnsi="Times New Roman" w:cs="Times New Roman"/>
          <w:sz w:val="28"/>
          <w:szCs w:val="28"/>
          <w:lang w:val="kk-KZ"/>
        </w:rPr>
        <w:t>С</w:t>
      </w:r>
      <w:r w:rsidRPr="00484A15">
        <w:rPr>
          <w:rFonts w:ascii="Times New Roman" w:eastAsia="Times New Roman" w:hAnsi="Times New Roman" w:cs="Times New Roman"/>
          <w:sz w:val="28"/>
          <w:szCs w:val="28"/>
          <w:lang w:val="kk-KZ"/>
        </w:rPr>
        <w:t xml:space="preserve"> әлеуетін дамытуға бағыттала</w:t>
      </w:r>
      <w:r>
        <w:rPr>
          <w:rFonts w:ascii="Times New Roman" w:eastAsia="Times New Roman" w:hAnsi="Times New Roman" w:cs="Times New Roman"/>
          <w:sz w:val="28"/>
          <w:szCs w:val="28"/>
          <w:lang w:val="kk-KZ"/>
        </w:rPr>
        <w:t>т</w:t>
      </w:r>
      <w:r w:rsidRPr="00484A15">
        <w:rPr>
          <w:rFonts w:ascii="Times New Roman" w:eastAsia="Times New Roman" w:hAnsi="Times New Roman" w:cs="Times New Roman"/>
          <w:sz w:val="28"/>
          <w:szCs w:val="28"/>
          <w:lang w:val="kk-KZ"/>
        </w:rPr>
        <w:t>ы</w:t>
      </w:r>
      <w:r>
        <w:rPr>
          <w:rFonts w:ascii="Times New Roman" w:eastAsia="Times New Roman" w:hAnsi="Times New Roman" w:cs="Times New Roman"/>
          <w:sz w:val="28"/>
          <w:szCs w:val="28"/>
          <w:lang w:val="kk-KZ"/>
        </w:rPr>
        <w:t>н болады</w:t>
      </w:r>
      <w:r w:rsidR="00920938" w:rsidRPr="00484A15">
        <w:rPr>
          <w:rFonts w:ascii="Times New Roman" w:eastAsia="Times New Roman" w:hAnsi="Times New Roman" w:cs="Times New Roman"/>
          <w:sz w:val="28"/>
          <w:szCs w:val="28"/>
          <w:lang w:val="kk-KZ"/>
        </w:rPr>
        <w:t>.</w:t>
      </w:r>
    </w:p>
    <w:p w14:paraId="74746EF8" w14:textId="7B9532DE" w:rsidR="00277255" w:rsidRPr="00484A15" w:rsidRDefault="006E7798">
      <w:pPr>
        <w:ind w:firstLine="708"/>
        <w:jc w:val="both"/>
        <w:rPr>
          <w:rFonts w:ascii="Times New Roman" w:eastAsia="Times New Roman" w:hAnsi="Times New Roman" w:cs="Times New Roman"/>
          <w:sz w:val="28"/>
          <w:szCs w:val="28"/>
          <w:lang w:val="kk-KZ"/>
        </w:rPr>
      </w:pPr>
      <w:r w:rsidRPr="00484A15">
        <w:rPr>
          <w:rFonts w:ascii="Times New Roman" w:eastAsia="Times New Roman" w:hAnsi="Times New Roman" w:cs="Times New Roman"/>
          <w:sz w:val="28"/>
          <w:szCs w:val="28"/>
          <w:lang w:val="kk-KZ"/>
        </w:rPr>
        <w:t>UMC медициналық көмегі негізінен мемлекеттік пакеттер мен сақтандыру, сондай-ақ басқа көздер арқылы қолжетімді</w:t>
      </w:r>
      <w:r w:rsidR="00633F77" w:rsidRPr="00484A15">
        <w:rPr>
          <w:rFonts w:ascii="Times New Roman" w:eastAsia="Times New Roman" w:hAnsi="Times New Roman" w:cs="Times New Roman"/>
          <w:sz w:val="28"/>
          <w:szCs w:val="28"/>
          <w:lang w:val="kk-KZ"/>
        </w:rPr>
        <w:t xml:space="preserve">. </w:t>
      </w:r>
      <w:r w:rsidRPr="00484A15">
        <w:rPr>
          <w:rFonts w:ascii="Times New Roman" w:eastAsia="Times New Roman" w:hAnsi="Times New Roman" w:cs="Times New Roman"/>
          <w:sz w:val="28"/>
          <w:szCs w:val="28"/>
          <w:lang w:val="kk-KZ"/>
        </w:rPr>
        <w:t>UMC-де жоғары технологиялық медициналық көмек ҚР азаматтары үшін қолжетімді болып қала береді, ал UMC енгізілетін жаңа әдістер мен технологиялар</w:t>
      </w:r>
      <w:r>
        <w:rPr>
          <w:rFonts w:ascii="Times New Roman" w:eastAsia="Times New Roman" w:hAnsi="Times New Roman" w:cs="Times New Roman"/>
          <w:sz w:val="28"/>
          <w:szCs w:val="28"/>
          <w:lang w:val="kk-KZ"/>
        </w:rPr>
        <w:t xml:space="preserve"> </w:t>
      </w:r>
      <w:r w:rsidRPr="00484A15">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w:t>
      </w:r>
      <w:r w:rsidRPr="00484A15">
        <w:rPr>
          <w:rFonts w:ascii="Times New Roman" w:eastAsia="Times New Roman" w:hAnsi="Times New Roman" w:cs="Times New Roman"/>
          <w:sz w:val="28"/>
          <w:szCs w:val="28"/>
          <w:lang w:val="kk-KZ"/>
        </w:rPr>
        <w:t>шетелде</w:t>
      </w:r>
      <w:r>
        <w:rPr>
          <w:rFonts w:ascii="Times New Roman" w:eastAsia="Times New Roman" w:hAnsi="Times New Roman" w:cs="Times New Roman"/>
          <w:sz w:val="28"/>
          <w:szCs w:val="28"/>
          <w:lang w:val="kk-KZ"/>
        </w:rPr>
        <w:t xml:space="preserve"> </w:t>
      </w:r>
      <w:r w:rsidRPr="00484A15">
        <w:rPr>
          <w:rFonts w:ascii="Times New Roman" w:eastAsia="Times New Roman" w:hAnsi="Times New Roman" w:cs="Times New Roman"/>
          <w:sz w:val="28"/>
          <w:szCs w:val="28"/>
          <w:lang w:val="kk-KZ"/>
        </w:rPr>
        <w:t>емдеуге балама болып табылады</w:t>
      </w:r>
      <w:r w:rsidR="00633F77" w:rsidRPr="00484A15">
        <w:rPr>
          <w:rFonts w:ascii="Times New Roman" w:eastAsia="Times New Roman" w:hAnsi="Times New Roman" w:cs="Times New Roman"/>
          <w:sz w:val="28"/>
          <w:szCs w:val="28"/>
          <w:lang w:val="kk-KZ"/>
        </w:rPr>
        <w:t>.</w:t>
      </w:r>
    </w:p>
    <w:p w14:paraId="31D2264B" w14:textId="7B4A1D43" w:rsidR="00277255" w:rsidRPr="00484A15" w:rsidRDefault="006E7798">
      <w:pPr>
        <w:ind w:firstLine="708"/>
        <w:jc w:val="both"/>
        <w:rPr>
          <w:rFonts w:ascii="Times New Roman" w:eastAsia="Times New Roman" w:hAnsi="Times New Roman" w:cs="Times New Roman"/>
          <w:sz w:val="28"/>
          <w:szCs w:val="28"/>
          <w:lang w:val="kk-KZ"/>
        </w:rPr>
      </w:pPr>
      <w:r w:rsidRPr="00484A15">
        <w:rPr>
          <w:rFonts w:ascii="Times New Roman" w:eastAsia="Times New Roman" w:hAnsi="Times New Roman" w:cs="Times New Roman"/>
          <w:sz w:val="28"/>
          <w:szCs w:val="28"/>
          <w:lang w:val="kk-KZ"/>
        </w:rPr>
        <w:t xml:space="preserve">Қаржылық тұрақтылықты қамтамасыз ету үшін UMC қызметтің тиімділігін арттыруға және қосымша қаржыландыру көздерін алуға </w:t>
      </w:r>
      <w:r>
        <w:rPr>
          <w:rFonts w:ascii="Times New Roman" w:eastAsia="Times New Roman" w:hAnsi="Times New Roman" w:cs="Times New Roman"/>
          <w:sz w:val="28"/>
          <w:szCs w:val="28"/>
          <w:lang w:val="kk-KZ"/>
        </w:rPr>
        <w:t>ұмтылады</w:t>
      </w:r>
      <w:r w:rsidR="00633F77" w:rsidRPr="00484A15">
        <w:rPr>
          <w:rFonts w:ascii="Times New Roman" w:eastAsia="Times New Roman" w:hAnsi="Times New Roman" w:cs="Times New Roman"/>
          <w:sz w:val="28"/>
          <w:szCs w:val="28"/>
          <w:lang w:val="kk-KZ"/>
        </w:rPr>
        <w:t xml:space="preserve">. </w:t>
      </w:r>
      <w:r w:rsidRPr="00484A15">
        <w:rPr>
          <w:rFonts w:ascii="Times New Roman" w:eastAsia="Times New Roman" w:hAnsi="Times New Roman" w:cs="Times New Roman"/>
          <w:sz w:val="28"/>
          <w:szCs w:val="28"/>
          <w:lang w:val="kk-KZ"/>
        </w:rPr>
        <w:t>UMC-тің мемлекеттік бюджетке байланысты кіріс ауытқуларына тәуелділігін азайтуға бағытталған іс-шаралар жүзеге асырылады</w:t>
      </w:r>
      <w:r w:rsidR="00633F77" w:rsidRPr="00484A15">
        <w:rPr>
          <w:rFonts w:ascii="Times New Roman" w:eastAsia="Times New Roman" w:hAnsi="Times New Roman" w:cs="Times New Roman"/>
          <w:sz w:val="28"/>
          <w:szCs w:val="28"/>
          <w:lang w:val="kk-KZ"/>
        </w:rPr>
        <w:t xml:space="preserve">. </w:t>
      </w:r>
      <w:r w:rsidRPr="00484A15">
        <w:rPr>
          <w:rFonts w:ascii="Times New Roman" w:eastAsia="Times New Roman" w:hAnsi="Times New Roman" w:cs="Times New Roman"/>
          <w:sz w:val="28"/>
          <w:szCs w:val="28"/>
          <w:lang w:val="kk-KZ"/>
        </w:rPr>
        <w:t xml:space="preserve">Сондай-ақ, </w:t>
      </w:r>
      <w:r>
        <w:rPr>
          <w:rFonts w:ascii="Times New Roman" w:eastAsia="Times New Roman" w:hAnsi="Times New Roman" w:cs="Times New Roman"/>
          <w:sz w:val="28"/>
          <w:szCs w:val="28"/>
          <w:lang w:val="kk-KZ"/>
        </w:rPr>
        <w:t>И</w:t>
      </w:r>
      <w:r w:rsidRPr="00484A15">
        <w:rPr>
          <w:rFonts w:ascii="Times New Roman" w:eastAsia="Times New Roman" w:hAnsi="Times New Roman" w:cs="Times New Roman"/>
          <w:sz w:val="28"/>
          <w:szCs w:val="28"/>
          <w:lang w:val="kk-KZ"/>
        </w:rPr>
        <w:t xml:space="preserve">АМО </w:t>
      </w:r>
      <w:r>
        <w:rPr>
          <w:rFonts w:ascii="Times New Roman" w:eastAsia="Times New Roman" w:hAnsi="Times New Roman" w:cs="Times New Roman"/>
          <w:sz w:val="28"/>
          <w:szCs w:val="28"/>
          <w:lang w:val="kk-KZ"/>
        </w:rPr>
        <w:t xml:space="preserve">ретінде </w:t>
      </w:r>
      <w:r w:rsidRPr="00484A15">
        <w:rPr>
          <w:rFonts w:ascii="Times New Roman" w:eastAsia="Times New Roman" w:hAnsi="Times New Roman" w:cs="Times New Roman"/>
          <w:sz w:val="28"/>
          <w:szCs w:val="28"/>
          <w:lang w:val="kk-KZ"/>
        </w:rPr>
        <w:t>UMC үшін медициналық қызметтер тарифтеріне академиялық түзету коэффициентін алу бойынша жұмыс жалғасады</w:t>
      </w:r>
      <w:r w:rsidR="00633F77" w:rsidRPr="00484A15">
        <w:rPr>
          <w:rFonts w:ascii="Times New Roman" w:eastAsia="Times New Roman" w:hAnsi="Times New Roman" w:cs="Times New Roman"/>
          <w:sz w:val="28"/>
          <w:szCs w:val="28"/>
          <w:lang w:val="kk-KZ"/>
        </w:rPr>
        <w:t xml:space="preserve">.  </w:t>
      </w:r>
    </w:p>
    <w:p w14:paraId="6613CB02" w14:textId="6E32D58E" w:rsidR="00277255" w:rsidRPr="00484A15" w:rsidRDefault="006E7798">
      <w:pPr>
        <w:ind w:firstLine="708"/>
        <w:jc w:val="both"/>
        <w:rPr>
          <w:rFonts w:ascii="Times New Roman" w:eastAsia="Times New Roman" w:hAnsi="Times New Roman" w:cs="Times New Roman"/>
          <w:sz w:val="28"/>
          <w:szCs w:val="28"/>
          <w:lang w:val="kk-KZ"/>
        </w:rPr>
      </w:pPr>
      <w:r w:rsidRPr="00484A15">
        <w:rPr>
          <w:rFonts w:ascii="Times New Roman" w:eastAsia="Times New Roman" w:hAnsi="Times New Roman" w:cs="Times New Roman"/>
          <w:sz w:val="28"/>
          <w:szCs w:val="28"/>
          <w:lang w:val="kk-KZ"/>
        </w:rPr>
        <w:t xml:space="preserve">Кірістер. UMC көрсетілетін медициналық қызметтердің тізбесі мен көлемін кеңейтеді және </w:t>
      </w:r>
      <w:r>
        <w:rPr>
          <w:rFonts w:ascii="Times New Roman" w:eastAsia="Times New Roman" w:hAnsi="Times New Roman" w:cs="Times New Roman"/>
          <w:sz w:val="28"/>
          <w:szCs w:val="28"/>
          <w:lang w:val="kk-KZ"/>
        </w:rPr>
        <w:t>«</w:t>
      </w:r>
      <w:r w:rsidRPr="00484A15">
        <w:rPr>
          <w:rFonts w:ascii="Times New Roman" w:eastAsia="Times New Roman" w:hAnsi="Times New Roman" w:cs="Times New Roman"/>
          <w:sz w:val="28"/>
          <w:szCs w:val="28"/>
          <w:lang w:val="kk-KZ"/>
        </w:rPr>
        <w:t>аурухана қабырғаларынан тыс</w:t>
      </w:r>
      <w:r>
        <w:rPr>
          <w:rFonts w:ascii="Times New Roman" w:eastAsia="Times New Roman" w:hAnsi="Times New Roman" w:cs="Times New Roman"/>
          <w:sz w:val="28"/>
          <w:szCs w:val="28"/>
          <w:lang w:val="kk-KZ"/>
        </w:rPr>
        <w:t>»</w:t>
      </w:r>
      <w:r w:rsidRPr="00484A15">
        <w:rPr>
          <w:rFonts w:ascii="Times New Roman" w:eastAsia="Times New Roman" w:hAnsi="Times New Roman" w:cs="Times New Roman"/>
          <w:sz w:val="28"/>
          <w:szCs w:val="28"/>
          <w:lang w:val="kk-KZ"/>
        </w:rPr>
        <w:t xml:space="preserve"> қызмет көрсету құралдарын, оның ішінде цифрлық технологияларды пайдалана отырып қолданады </w:t>
      </w:r>
      <w:r w:rsidR="00633F77" w:rsidRPr="00484A15">
        <w:rPr>
          <w:rFonts w:ascii="Times New Roman" w:eastAsia="Times New Roman" w:hAnsi="Times New Roman" w:cs="Times New Roman"/>
          <w:i/>
          <w:sz w:val="28"/>
          <w:szCs w:val="28"/>
          <w:lang w:val="kk-KZ"/>
        </w:rPr>
        <w:t>(</w:t>
      </w:r>
      <w:r w:rsidR="00633F77" w:rsidRPr="00484A15">
        <w:rPr>
          <w:rFonts w:ascii="Times New Roman" w:eastAsia="Times New Roman" w:hAnsi="Times New Roman" w:cs="Times New Roman"/>
          <w:i/>
          <w:sz w:val="24"/>
          <w:szCs w:val="28"/>
          <w:lang w:val="kk-KZ"/>
        </w:rPr>
        <w:t>Video visit; Teleconference appointment; Physician access to health</w:t>
      </w:r>
      <w:r w:rsidR="00633F77" w:rsidRPr="00484A15">
        <w:rPr>
          <w:rFonts w:ascii="Times New Roman" w:eastAsia="Times New Roman" w:hAnsi="Times New Roman" w:cs="Times New Roman"/>
          <w:i/>
          <w:sz w:val="28"/>
          <w:szCs w:val="28"/>
          <w:lang w:val="kk-KZ"/>
        </w:rPr>
        <w:t>).</w:t>
      </w:r>
    </w:p>
    <w:p w14:paraId="205FFBAC" w14:textId="78C52221" w:rsidR="00277255" w:rsidRPr="00484A15" w:rsidRDefault="00B331BD">
      <w:pPr>
        <w:ind w:firstLine="708"/>
        <w:jc w:val="both"/>
        <w:rPr>
          <w:rFonts w:ascii="Times New Roman" w:eastAsia="Times New Roman" w:hAnsi="Times New Roman" w:cs="Times New Roman"/>
          <w:sz w:val="28"/>
          <w:szCs w:val="28"/>
          <w:lang w:val="kk-KZ"/>
        </w:rPr>
      </w:pPr>
      <w:r w:rsidRPr="00484A15">
        <w:rPr>
          <w:rFonts w:ascii="Times New Roman" w:eastAsia="Times New Roman" w:hAnsi="Times New Roman" w:cs="Times New Roman"/>
          <w:sz w:val="28"/>
          <w:szCs w:val="28"/>
          <w:lang w:val="kk-KZ"/>
        </w:rPr>
        <w:t>Цифрлық шешімдер мен платформаларды қолдану сонымен қатар мамандарды қашықтан оқытуды қоса алғанда, білім беру қызметтерінің желісін кеңейтуге мүмкіндік береді</w:t>
      </w:r>
      <w:r w:rsidR="00633F77" w:rsidRPr="00484A15">
        <w:rPr>
          <w:rFonts w:ascii="Times New Roman" w:eastAsia="Times New Roman" w:hAnsi="Times New Roman" w:cs="Times New Roman"/>
          <w:sz w:val="28"/>
          <w:szCs w:val="28"/>
          <w:lang w:val="kk-KZ"/>
        </w:rPr>
        <w:t xml:space="preserve">. </w:t>
      </w:r>
      <w:r w:rsidRPr="00484A15">
        <w:rPr>
          <w:rFonts w:ascii="Times New Roman" w:eastAsia="Times New Roman" w:hAnsi="Times New Roman" w:cs="Times New Roman"/>
          <w:sz w:val="28"/>
          <w:szCs w:val="28"/>
          <w:lang w:val="kk-KZ"/>
        </w:rPr>
        <w:t xml:space="preserve">Сондай-ақ Астана қаласының медициналық ұйымдары үшін IT, медициналық жабдыққа қызмет көрсету қызметтері </w:t>
      </w:r>
      <w:r w:rsidRPr="00484A15">
        <w:rPr>
          <w:rFonts w:ascii="Times New Roman" w:eastAsia="Times New Roman" w:hAnsi="Times New Roman" w:cs="Times New Roman"/>
          <w:sz w:val="28"/>
          <w:szCs w:val="28"/>
          <w:lang w:val="kk-KZ"/>
        </w:rPr>
        <w:lastRenderedPageBreak/>
        <w:t>кеңейтілетін болады</w:t>
      </w:r>
      <w:r w:rsidR="00633F77" w:rsidRPr="00484A15">
        <w:rPr>
          <w:rFonts w:ascii="Times New Roman" w:eastAsia="Times New Roman" w:hAnsi="Times New Roman" w:cs="Times New Roman"/>
          <w:sz w:val="28"/>
          <w:szCs w:val="28"/>
          <w:lang w:val="kk-KZ"/>
        </w:rPr>
        <w:t xml:space="preserve">. </w:t>
      </w:r>
      <w:r w:rsidRPr="00484A15">
        <w:rPr>
          <w:rFonts w:ascii="Times New Roman" w:eastAsia="Times New Roman" w:hAnsi="Times New Roman" w:cs="Times New Roman"/>
          <w:sz w:val="28"/>
          <w:szCs w:val="28"/>
          <w:lang w:val="kk-KZ"/>
        </w:rPr>
        <w:t xml:space="preserve">UMC еншілес ұйымдары – </w:t>
      </w:r>
      <w:r>
        <w:rPr>
          <w:rFonts w:ascii="Times New Roman" w:eastAsia="Times New Roman" w:hAnsi="Times New Roman" w:cs="Times New Roman"/>
          <w:sz w:val="28"/>
          <w:szCs w:val="28"/>
          <w:lang w:val="kk-KZ"/>
        </w:rPr>
        <w:t>«</w:t>
      </w:r>
      <w:r w:rsidRPr="00484A15">
        <w:rPr>
          <w:rFonts w:ascii="Times New Roman" w:eastAsia="Times New Roman" w:hAnsi="Times New Roman" w:cs="Times New Roman"/>
          <w:sz w:val="28"/>
          <w:szCs w:val="28"/>
          <w:lang w:val="kk-KZ"/>
        </w:rPr>
        <w:t>IMEC</w:t>
      </w:r>
      <w:r>
        <w:rPr>
          <w:rFonts w:ascii="Times New Roman" w:eastAsia="Times New Roman" w:hAnsi="Times New Roman" w:cs="Times New Roman"/>
          <w:sz w:val="28"/>
          <w:szCs w:val="28"/>
          <w:lang w:val="kk-KZ"/>
        </w:rPr>
        <w:t>»</w:t>
      </w:r>
      <w:r w:rsidRPr="00484A15">
        <w:rPr>
          <w:rFonts w:ascii="Times New Roman" w:eastAsia="Times New Roman" w:hAnsi="Times New Roman" w:cs="Times New Roman"/>
          <w:sz w:val="28"/>
          <w:szCs w:val="28"/>
          <w:lang w:val="kk-KZ"/>
        </w:rPr>
        <w:t xml:space="preserve"> ЖШС және </w:t>
      </w:r>
      <w:r>
        <w:rPr>
          <w:rFonts w:ascii="Times New Roman" w:eastAsia="Times New Roman" w:hAnsi="Times New Roman" w:cs="Times New Roman"/>
          <w:sz w:val="28"/>
          <w:szCs w:val="28"/>
          <w:lang w:val="kk-KZ"/>
        </w:rPr>
        <w:t>«</w:t>
      </w:r>
      <w:r w:rsidRPr="00484A15">
        <w:rPr>
          <w:rFonts w:ascii="Times New Roman" w:eastAsia="Times New Roman" w:hAnsi="Times New Roman" w:cs="Times New Roman"/>
          <w:sz w:val="28"/>
          <w:szCs w:val="28"/>
          <w:lang w:val="kk-KZ"/>
        </w:rPr>
        <w:t>Ұлттық медициналық холдинг</w:t>
      </w:r>
      <w:r>
        <w:rPr>
          <w:rFonts w:ascii="Times New Roman" w:eastAsia="Times New Roman" w:hAnsi="Times New Roman" w:cs="Times New Roman"/>
          <w:sz w:val="28"/>
          <w:szCs w:val="28"/>
          <w:lang w:val="kk-KZ"/>
        </w:rPr>
        <w:t>»</w:t>
      </w:r>
      <w:r w:rsidRPr="00484A15">
        <w:rPr>
          <w:rFonts w:ascii="Times New Roman" w:eastAsia="Times New Roman" w:hAnsi="Times New Roman" w:cs="Times New Roman"/>
          <w:sz w:val="28"/>
          <w:szCs w:val="28"/>
          <w:lang w:val="kk-KZ"/>
        </w:rPr>
        <w:t xml:space="preserve"> ЖШС медициналық бұйымдар мен медициналық газдардың үздіксіз және қауіпсіз жұмысын қамтамасыз етуді, сондай-ақ ғимараттар мен құрылыстарға сервистік қызмет көрсетуді, UMC көліктік қамтамасыз етуді жалғастырады</w:t>
      </w:r>
      <w:r w:rsidR="00633F77" w:rsidRPr="00484A15">
        <w:rPr>
          <w:rFonts w:ascii="Times New Roman" w:eastAsia="Times New Roman" w:hAnsi="Times New Roman" w:cs="Times New Roman"/>
          <w:sz w:val="28"/>
          <w:szCs w:val="28"/>
          <w:lang w:val="kk-KZ"/>
        </w:rPr>
        <w:t xml:space="preserve">. </w:t>
      </w:r>
    </w:p>
    <w:p w14:paraId="1D46B733" w14:textId="57B4EBDB" w:rsidR="00277255" w:rsidRPr="00484A15" w:rsidRDefault="00B331BD">
      <w:pPr>
        <w:ind w:firstLine="708"/>
        <w:jc w:val="both"/>
        <w:rPr>
          <w:rFonts w:ascii="Times New Roman" w:eastAsia="Times New Roman" w:hAnsi="Times New Roman" w:cs="Times New Roman"/>
          <w:sz w:val="28"/>
          <w:szCs w:val="28"/>
          <w:lang w:val="kk-KZ"/>
        </w:rPr>
      </w:pPr>
      <w:r w:rsidRPr="00484A15">
        <w:rPr>
          <w:rFonts w:ascii="Times New Roman" w:eastAsia="Times New Roman" w:hAnsi="Times New Roman" w:cs="Times New Roman"/>
          <w:sz w:val="28"/>
          <w:szCs w:val="28"/>
          <w:lang w:val="kk-KZ"/>
        </w:rPr>
        <w:t xml:space="preserve">UMC ерікті медициналық сақтандыру шеңберінде сақтандыру компанияларымен, </w:t>
      </w:r>
      <w:r>
        <w:rPr>
          <w:rFonts w:ascii="Times New Roman" w:eastAsia="Times New Roman" w:hAnsi="Times New Roman" w:cs="Times New Roman"/>
          <w:sz w:val="28"/>
          <w:szCs w:val="28"/>
          <w:lang w:val="kk-KZ"/>
        </w:rPr>
        <w:t>«</w:t>
      </w:r>
      <w:r w:rsidRPr="00484A15">
        <w:rPr>
          <w:rFonts w:ascii="Times New Roman" w:eastAsia="Times New Roman" w:hAnsi="Times New Roman" w:cs="Times New Roman"/>
          <w:sz w:val="28"/>
          <w:szCs w:val="28"/>
          <w:lang w:val="kk-KZ"/>
        </w:rPr>
        <w:t>UMC Medical Assistance</w:t>
      </w:r>
      <w:r>
        <w:rPr>
          <w:rFonts w:ascii="Times New Roman" w:eastAsia="Times New Roman" w:hAnsi="Times New Roman" w:cs="Times New Roman"/>
          <w:sz w:val="28"/>
          <w:szCs w:val="28"/>
          <w:lang w:val="kk-KZ"/>
        </w:rPr>
        <w:t>»</w:t>
      </w:r>
      <w:r w:rsidRPr="00484A15">
        <w:rPr>
          <w:rFonts w:ascii="Times New Roman" w:eastAsia="Times New Roman" w:hAnsi="Times New Roman" w:cs="Times New Roman"/>
          <w:sz w:val="28"/>
          <w:szCs w:val="28"/>
          <w:lang w:val="kk-KZ"/>
        </w:rPr>
        <w:t xml:space="preserve"> корпоративтік клиенттерімен ұзақ мерзімді әріптестік қатынастарды дамытатын болады</w:t>
      </w:r>
      <w:r w:rsidR="00633F77" w:rsidRPr="00484A15">
        <w:rPr>
          <w:rFonts w:ascii="Times New Roman" w:eastAsia="Times New Roman" w:hAnsi="Times New Roman" w:cs="Times New Roman"/>
          <w:sz w:val="28"/>
          <w:szCs w:val="28"/>
          <w:lang w:val="kk-KZ"/>
        </w:rPr>
        <w:t>.</w:t>
      </w:r>
    </w:p>
    <w:p w14:paraId="3CEEDE78" w14:textId="602D5148" w:rsidR="00277255" w:rsidRPr="00484A15" w:rsidRDefault="00B331BD">
      <w:pPr>
        <w:ind w:firstLine="708"/>
        <w:jc w:val="both"/>
        <w:rPr>
          <w:rFonts w:ascii="Times New Roman" w:eastAsia="Times New Roman" w:hAnsi="Times New Roman" w:cs="Times New Roman"/>
          <w:sz w:val="28"/>
          <w:szCs w:val="28"/>
          <w:lang w:val="kk-KZ"/>
        </w:rPr>
      </w:pPr>
      <w:r w:rsidRPr="00484A15">
        <w:rPr>
          <w:rFonts w:ascii="Times New Roman" w:eastAsia="Times New Roman" w:hAnsi="Times New Roman" w:cs="Times New Roman"/>
          <w:sz w:val="28"/>
          <w:szCs w:val="28"/>
          <w:lang w:val="kk-KZ"/>
        </w:rPr>
        <w:t xml:space="preserve">UMC </w:t>
      </w:r>
      <w:r>
        <w:rPr>
          <w:rFonts w:ascii="Times New Roman" w:eastAsia="Times New Roman" w:hAnsi="Times New Roman" w:cs="Times New Roman"/>
          <w:sz w:val="28"/>
          <w:szCs w:val="28"/>
          <w:lang w:val="kk-KZ"/>
        </w:rPr>
        <w:t>«</w:t>
      </w:r>
      <w:r w:rsidRPr="00484A15">
        <w:rPr>
          <w:rFonts w:ascii="Times New Roman" w:eastAsia="Times New Roman" w:hAnsi="Times New Roman" w:cs="Times New Roman"/>
          <w:sz w:val="28"/>
          <w:szCs w:val="28"/>
          <w:lang w:val="kk-KZ"/>
        </w:rPr>
        <w:t xml:space="preserve">4 </w:t>
      </w:r>
      <w:r>
        <w:rPr>
          <w:rFonts w:ascii="Times New Roman" w:eastAsia="Times New Roman" w:hAnsi="Times New Roman" w:cs="Times New Roman"/>
          <w:sz w:val="28"/>
          <w:szCs w:val="28"/>
          <w:lang w:val="kk-KZ"/>
        </w:rPr>
        <w:t>локациялы</w:t>
      </w:r>
      <w:r w:rsidRPr="00484A15">
        <w:rPr>
          <w:rFonts w:ascii="Times New Roman" w:eastAsia="Times New Roman" w:hAnsi="Times New Roman" w:cs="Times New Roman"/>
          <w:sz w:val="28"/>
          <w:szCs w:val="28"/>
          <w:lang w:val="kk-KZ"/>
        </w:rPr>
        <w:t xml:space="preserve"> бірыңғай ұйым</w:t>
      </w:r>
      <w:r>
        <w:rPr>
          <w:rFonts w:ascii="Times New Roman" w:eastAsia="Times New Roman" w:hAnsi="Times New Roman" w:cs="Times New Roman"/>
          <w:sz w:val="28"/>
          <w:szCs w:val="28"/>
          <w:lang w:val="kk-KZ"/>
        </w:rPr>
        <w:t>»</w:t>
      </w:r>
      <w:r w:rsidRPr="00484A15">
        <w:rPr>
          <w:rFonts w:ascii="Times New Roman" w:eastAsia="Times New Roman" w:hAnsi="Times New Roman" w:cs="Times New Roman"/>
          <w:sz w:val="28"/>
          <w:szCs w:val="28"/>
          <w:lang w:val="kk-KZ"/>
        </w:rPr>
        <w:t xml:space="preserve"> ретінде UMC брендінің қатысуының әсерін күшейту бойынша іс-шаралар өткізеді, сондай-ақ бизнес-аналитика деректеріне негізделген </w:t>
      </w:r>
      <w:r>
        <w:rPr>
          <w:rFonts w:ascii="Times New Roman" w:eastAsia="Times New Roman" w:hAnsi="Times New Roman" w:cs="Times New Roman"/>
          <w:sz w:val="28"/>
          <w:szCs w:val="28"/>
          <w:lang w:val="kk-KZ"/>
        </w:rPr>
        <w:t>«</w:t>
      </w:r>
      <w:r w:rsidRPr="00484A15">
        <w:rPr>
          <w:rFonts w:ascii="Times New Roman" w:eastAsia="Times New Roman" w:hAnsi="Times New Roman" w:cs="Times New Roman"/>
          <w:sz w:val="28"/>
          <w:szCs w:val="28"/>
          <w:lang w:val="kk-KZ"/>
        </w:rPr>
        <w:t>агрессивті</w:t>
      </w:r>
      <w:r>
        <w:rPr>
          <w:rFonts w:ascii="Times New Roman" w:eastAsia="Times New Roman" w:hAnsi="Times New Roman" w:cs="Times New Roman"/>
          <w:sz w:val="28"/>
          <w:szCs w:val="28"/>
          <w:lang w:val="kk-KZ"/>
        </w:rPr>
        <w:t>»</w:t>
      </w:r>
      <w:r w:rsidRPr="00484A15">
        <w:rPr>
          <w:rFonts w:ascii="Times New Roman" w:eastAsia="Times New Roman" w:hAnsi="Times New Roman" w:cs="Times New Roman"/>
          <w:sz w:val="28"/>
          <w:szCs w:val="28"/>
          <w:lang w:val="kk-KZ"/>
        </w:rPr>
        <w:t xml:space="preserve"> маркетингтік стратегияны, көп мақсатты аудиторияға арналған PR-стратегияны іске асырады</w:t>
      </w:r>
      <w:r w:rsidR="00633F77" w:rsidRPr="00484A15">
        <w:rPr>
          <w:rFonts w:ascii="Times New Roman" w:eastAsia="Times New Roman" w:hAnsi="Times New Roman" w:cs="Times New Roman"/>
          <w:sz w:val="28"/>
          <w:szCs w:val="28"/>
          <w:lang w:val="kk-KZ"/>
        </w:rPr>
        <w:t xml:space="preserve">. </w:t>
      </w:r>
    </w:p>
    <w:p w14:paraId="32D96B40" w14:textId="77777777" w:rsidR="00277255" w:rsidRDefault="00A949DD">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UMC </w:t>
      </w:r>
      <w:r w:rsidR="00633F77">
        <w:rPr>
          <w:rFonts w:ascii="Times New Roman" w:eastAsia="Times New Roman" w:hAnsi="Times New Roman" w:cs="Times New Roman"/>
          <w:sz w:val="28"/>
          <w:szCs w:val="28"/>
        </w:rPr>
        <w:t>разработа</w:t>
      </w:r>
      <w:r>
        <w:rPr>
          <w:rFonts w:ascii="Times New Roman" w:eastAsia="Times New Roman" w:hAnsi="Times New Roman" w:cs="Times New Roman"/>
          <w:sz w:val="28"/>
          <w:szCs w:val="28"/>
        </w:rPr>
        <w:t>ет платформу</w:t>
      </w:r>
      <w:r w:rsidR="00633F77">
        <w:rPr>
          <w:rFonts w:ascii="Times New Roman" w:eastAsia="Times New Roman" w:hAnsi="Times New Roman" w:cs="Times New Roman"/>
          <w:sz w:val="28"/>
          <w:szCs w:val="28"/>
        </w:rPr>
        <w:t xml:space="preserve"> для развития положительного опыта «UMC Patient Experience», а также </w:t>
      </w:r>
      <w:r>
        <w:rPr>
          <w:rFonts w:ascii="Times New Roman" w:eastAsia="Times New Roman" w:hAnsi="Times New Roman" w:cs="Times New Roman"/>
          <w:sz w:val="28"/>
          <w:szCs w:val="28"/>
        </w:rPr>
        <w:t xml:space="preserve">для </w:t>
      </w:r>
      <w:r w:rsidR="00633F77">
        <w:rPr>
          <w:rFonts w:ascii="Times New Roman" w:eastAsia="Times New Roman" w:hAnsi="Times New Roman" w:cs="Times New Roman"/>
          <w:sz w:val="28"/>
          <w:szCs w:val="28"/>
        </w:rPr>
        <w:t>внутренних коммуникаций</w:t>
      </w:r>
      <w:r>
        <w:rPr>
          <w:rFonts w:ascii="Times New Roman" w:eastAsia="Times New Roman" w:hAnsi="Times New Roman" w:cs="Times New Roman"/>
          <w:sz w:val="28"/>
          <w:szCs w:val="28"/>
        </w:rPr>
        <w:t xml:space="preserve"> и</w:t>
      </w:r>
      <w:r w:rsidR="00633F77">
        <w:rPr>
          <w:rFonts w:ascii="Times New Roman" w:eastAsia="Times New Roman" w:hAnsi="Times New Roman" w:cs="Times New Roman"/>
          <w:sz w:val="28"/>
          <w:szCs w:val="28"/>
        </w:rPr>
        <w:t xml:space="preserve"> улучшения опыта сотрудников</w:t>
      </w:r>
      <w:r>
        <w:rPr>
          <w:rFonts w:ascii="Times New Roman" w:eastAsia="Times New Roman" w:hAnsi="Times New Roman" w:cs="Times New Roman"/>
          <w:sz w:val="28"/>
          <w:szCs w:val="28"/>
        </w:rPr>
        <w:t xml:space="preserve"> – «Еmployee experience»</w:t>
      </w:r>
      <w:r w:rsidR="00633F77">
        <w:rPr>
          <w:rFonts w:ascii="Times New Roman" w:eastAsia="Times New Roman" w:hAnsi="Times New Roman" w:cs="Times New Roman"/>
          <w:sz w:val="28"/>
          <w:szCs w:val="28"/>
        </w:rPr>
        <w:t xml:space="preserve">. </w:t>
      </w:r>
    </w:p>
    <w:p w14:paraId="2A48C3F2" w14:textId="0973001F" w:rsidR="00501243" w:rsidRDefault="00B331BD" w:rsidP="00501243">
      <w:pPr>
        <w:ind w:firstLine="708"/>
        <w:jc w:val="both"/>
        <w:rPr>
          <w:rFonts w:ascii="Times New Roman" w:eastAsia="Times New Roman" w:hAnsi="Times New Roman" w:cs="Times New Roman"/>
          <w:sz w:val="28"/>
          <w:szCs w:val="28"/>
        </w:rPr>
      </w:pPr>
      <w:r w:rsidRPr="00B331BD">
        <w:rPr>
          <w:rFonts w:ascii="Times New Roman" w:eastAsia="Times New Roman" w:hAnsi="Times New Roman" w:cs="Times New Roman"/>
          <w:sz w:val="28"/>
          <w:szCs w:val="28"/>
        </w:rPr>
        <w:t>UMC қызметінің әртүрлі салаларын (қайырымдылық, донорлық, волонтерлік көмек ресурстары) қаржыландырудың қосымша көздерін әртараптандыру және алу және UMC Endowment fund құру бойынша жұмыс күшейтіледі және жүйелендіріледі</w:t>
      </w:r>
      <w:r w:rsidR="00501243">
        <w:rPr>
          <w:rFonts w:ascii="Times New Roman" w:eastAsia="Times New Roman" w:hAnsi="Times New Roman" w:cs="Times New Roman"/>
          <w:sz w:val="28"/>
          <w:szCs w:val="28"/>
        </w:rPr>
        <w:t>.</w:t>
      </w:r>
    </w:p>
    <w:p w14:paraId="0A1F11A6" w14:textId="37DD1D1E" w:rsidR="00277255" w:rsidRDefault="002D44D0">
      <w:pPr>
        <w:ind w:firstLine="708"/>
        <w:jc w:val="both"/>
        <w:rPr>
          <w:rFonts w:ascii="Times New Roman" w:eastAsia="Times New Roman" w:hAnsi="Times New Roman" w:cs="Times New Roman"/>
          <w:sz w:val="28"/>
          <w:szCs w:val="28"/>
        </w:rPr>
      </w:pPr>
      <w:r w:rsidRPr="002D44D0">
        <w:rPr>
          <w:rFonts w:ascii="Times New Roman" w:eastAsia="Times New Roman" w:hAnsi="Times New Roman" w:cs="Times New Roman"/>
          <w:sz w:val="28"/>
          <w:szCs w:val="28"/>
        </w:rPr>
        <w:t xml:space="preserve">Шығындар. Негізгі шаралар қосымша қаржыландыру көздерін тарту және ұйымның шығыстарын басқару болады. UMC ДЗ және МИ сатып алу, медициналық емес жабдықтар, </w:t>
      </w:r>
      <w:r w:rsidR="00B331BD">
        <w:rPr>
          <w:rFonts w:ascii="Times New Roman" w:eastAsia="Times New Roman" w:hAnsi="Times New Roman" w:cs="Times New Roman"/>
          <w:sz w:val="28"/>
          <w:szCs w:val="28"/>
          <w:lang w:val="kk-KZ"/>
        </w:rPr>
        <w:t>«</w:t>
      </w:r>
      <w:r w:rsidRPr="002D44D0">
        <w:rPr>
          <w:rFonts w:ascii="Times New Roman" w:eastAsia="Times New Roman" w:hAnsi="Times New Roman" w:cs="Times New Roman"/>
          <w:sz w:val="28"/>
          <w:szCs w:val="28"/>
        </w:rPr>
        <w:t>ауыр</w:t>
      </w:r>
      <w:r w:rsidR="00B331BD">
        <w:rPr>
          <w:rFonts w:ascii="Times New Roman" w:eastAsia="Times New Roman" w:hAnsi="Times New Roman" w:cs="Times New Roman"/>
          <w:sz w:val="28"/>
          <w:szCs w:val="28"/>
          <w:lang w:val="kk-KZ"/>
        </w:rPr>
        <w:t>»</w:t>
      </w:r>
      <w:r w:rsidRPr="002D44D0">
        <w:rPr>
          <w:rFonts w:ascii="Times New Roman" w:eastAsia="Times New Roman" w:hAnsi="Times New Roman" w:cs="Times New Roman"/>
          <w:sz w:val="28"/>
          <w:szCs w:val="28"/>
        </w:rPr>
        <w:t xml:space="preserve"> медициналық техниканы бірлесіп </w:t>
      </w:r>
      <w:r w:rsidR="00B331BD">
        <w:rPr>
          <w:rFonts w:ascii="Times New Roman" w:eastAsia="Times New Roman" w:hAnsi="Times New Roman" w:cs="Times New Roman"/>
          <w:sz w:val="28"/>
          <w:szCs w:val="28"/>
          <w:lang w:val="kk-KZ"/>
        </w:rPr>
        <w:t xml:space="preserve">қолдану </w:t>
      </w:r>
      <w:r w:rsidRPr="002D44D0">
        <w:rPr>
          <w:rFonts w:ascii="Times New Roman" w:eastAsia="Times New Roman" w:hAnsi="Times New Roman" w:cs="Times New Roman"/>
          <w:sz w:val="28"/>
          <w:szCs w:val="28"/>
        </w:rPr>
        <w:t>рәсімдерін орталықтандыру / көлемін ұлғайту және оңтайландыру арқылы шығындарды азайтады</w:t>
      </w:r>
      <w:r w:rsidR="00633F77">
        <w:rPr>
          <w:rFonts w:ascii="Times New Roman" w:eastAsia="Times New Roman" w:hAnsi="Times New Roman" w:cs="Times New Roman"/>
          <w:sz w:val="28"/>
          <w:szCs w:val="28"/>
        </w:rPr>
        <w:t xml:space="preserve">. </w:t>
      </w:r>
      <w:r w:rsidR="00B331BD" w:rsidRPr="00B331BD">
        <w:rPr>
          <w:rFonts w:ascii="Times New Roman" w:eastAsia="Times New Roman" w:hAnsi="Times New Roman" w:cs="Times New Roman"/>
          <w:sz w:val="28"/>
          <w:szCs w:val="28"/>
        </w:rPr>
        <w:t>Ресурс үнемдеуге операциялық менеджменттің заманауи әдістемелерін енгізу арқылы да қол жеткізілетін болады</w:t>
      </w:r>
      <w:r w:rsidR="00633F77">
        <w:rPr>
          <w:rFonts w:ascii="Times New Roman" w:eastAsia="Times New Roman" w:hAnsi="Times New Roman" w:cs="Times New Roman"/>
          <w:sz w:val="28"/>
          <w:szCs w:val="28"/>
        </w:rPr>
        <w:t>.</w:t>
      </w:r>
    </w:p>
    <w:p w14:paraId="64F4B0F8" w14:textId="76FA9729" w:rsidR="00277255" w:rsidRDefault="002D44D0">
      <w:pPr>
        <w:ind w:firstLine="708"/>
        <w:jc w:val="both"/>
        <w:rPr>
          <w:rFonts w:ascii="Times New Roman" w:eastAsia="Times New Roman" w:hAnsi="Times New Roman" w:cs="Times New Roman"/>
          <w:sz w:val="28"/>
          <w:szCs w:val="28"/>
        </w:rPr>
      </w:pPr>
      <w:r w:rsidRPr="002D44D0">
        <w:rPr>
          <w:rFonts w:ascii="Times New Roman" w:eastAsia="Times New Roman" w:hAnsi="Times New Roman" w:cs="Times New Roman"/>
          <w:sz w:val="28"/>
          <w:szCs w:val="28"/>
        </w:rPr>
        <w:t>UMC тауарлық-материалдық құндылықтар қалдықтарының оңтайлы қорын қамтамасыз ету мақсатында бизнес-процестерді жетілдіреді және автоматтандырады</w:t>
      </w:r>
      <w:r w:rsidR="00633F77">
        <w:rPr>
          <w:rFonts w:ascii="Times New Roman" w:eastAsia="Times New Roman" w:hAnsi="Times New Roman" w:cs="Times New Roman"/>
          <w:sz w:val="28"/>
          <w:szCs w:val="28"/>
        </w:rPr>
        <w:t xml:space="preserve">. </w:t>
      </w:r>
    </w:p>
    <w:p w14:paraId="1A36059E" w14:textId="35EB610E" w:rsidR="00277255" w:rsidRDefault="002D44D0">
      <w:pPr>
        <w:ind w:firstLine="708"/>
        <w:jc w:val="both"/>
        <w:rPr>
          <w:rFonts w:ascii="Times New Roman" w:eastAsia="Times New Roman" w:hAnsi="Times New Roman" w:cs="Times New Roman"/>
          <w:sz w:val="28"/>
          <w:szCs w:val="28"/>
        </w:rPr>
      </w:pPr>
      <w:r w:rsidRPr="002D44D0">
        <w:rPr>
          <w:rFonts w:ascii="Times New Roman" w:eastAsia="Times New Roman" w:hAnsi="Times New Roman" w:cs="Times New Roman"/>
          <w:sz w:val="28"/>
          <w:szCs w:val="28"/>
        </w:rPr>
        <w:t>Ресурстарды басқару. UMC меншікті капитал мен активтерді тиімді басқаруға, сондай-ақ басым және жоғары технологиялық клиникалық, білім беру және ғылыми бағыттарға инвестициялауға баса назар аударады</w:t>
      </w:r>
      <w:r w:rsidR="00633F77">
        <w:rPr>
          <w:rFonts w:ascii="Times New Roman" w:eastAsia="Times New Roman" w:hAnsi="Times New Roman" w:cs="Times New Roman"/>
          <w:sz w:val="28"/>
          <w:szCs w:val="28"/>
        </w:rPr>
        <w:t xml:space="preserve">. </w:t>
      </w:r>
    </w:p>
    <w:p w14:paraId="25824AFA" w14:textId="7C39F17F" w:rsidR="00277255" w:rsidRDefault="002D44D0">
      <w:pPr>
        <w:ind w:firstLine="708"/>
        <w:jc w:val="both"/>
        <w:rPr>
          <w:rFonts w:ascii="Times New Roman" w:eastAsia="Times New Roman" w:hAnsi="Times New Roman" w:cs="Times New Roman"/>
          <w:sz w:val="22"/>
          <w:szCs w:val="22"/>
        </w:rPr>
      </w:pPr>
      <w:r w:rsidRPr="002D44D0">
        <w:rPr>
          <w:rFonts w:ascii="Times New Roman" w:eastAsia="Times New Roman" w:hAnsi="Times New Roman" w:cs="Times New Roman"/>
          <w:sz w:val="28"/>
          <w:szCs w:val="28"/>
        </w:rPr>
        <w:t>Ағымдағы күйді бағалау және шығындар мен сапа көрсеткіштерін қадағалау үшін UMC шығындарды басқару тетіктерін енгізеді</w:t>
      </w:r>
      <w:r w:rsidR="00633F7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w:t>
      </w:r>
      <w:r w:rsidRPr="002D44D0">
        <w:rPr>
          <w:rFonts w:ascii="Times New Roman" w:eastAsia="Times New Roman" w:hAnsi="Times New Roman" w:cs="Times New Roman"/>
          <w:sz w:val="28"/>
          <w:szCs w:val="28"/>
        </w:rPr>
        <w:t>Қаржы панелі</w:t>
      </w:r>
      <w:r>
        <w:rPr>
          <w:rFonts w:ascii="Times New Roman" w:eastAsia="Times New Roman" w:hAnsi="Times New Roman" w:cs="Times New Roman"/>
          <w:sz w:val="28"/>
          <w:szCs w:val="28"/>
          <w:lang w:val="kk-KZ"/>
        </w:rPr>
        <w:t>»</w:t>
      </w:r>
      <w:r w:rsidRPr="002D44D0">
        <w:rPr>
          <w:rFonts w:ascii="Times New Roman" w:eastAsia="Times New Roman" w:hAnsi="Times New Roman" w:cs="Times New Roman"/>
          <w:sz w:val="28"/>
          <w:szCs w:val="28"/>
        </w:rPr>
        <w:t xml:space="preserve"> - клиникалық бөлімшелердің кірістері мен шығыстарын қадағалауға және олардың қаржылық жауапкершілік орталықтары ретінде дамуына ықпал етуге мүмкіндік беретін рәсімдердің клиникалық және қаржылық көрсеткіштерін мониторингтеу тетігі енгізіледі</w:t>
      </w:r>
      <w:r w:rsidR="00633F77">
        <w:rPr>
          <w:rFonts w:ascii="Times New Roman" w:eastAsia="Times New Roman" w:hAnsi="Times New Roman" w:cs="Times New Roman"/>
          <w:sz w:val="22"/>
          <w:szCs w:val="22"/>
        </w:rPr>
        <w:t xml:space="preserve">. </w:t>
      </w:r>
    </w:p>
    <w:p w14:paraId="128324BA" w14:textId="45E7AA10" w:rsidR="00277255" w:rsidRDefault="002D44D0">
      <w:pPr>
        <w:ind w:firstLine="708"/>
        <w:jc w:val="both"/>
        <w:rPr>
          <w:rFonts w:ascii="Times New Roman" w:eastAsia="Times New Roman" w:hAnsi="Times New Roman" w:cs="Times New Roman"/>
          <w:sz w:val="28"/>
          <w:szCs w:val="28"/>
        </w:rPr>
      </w:pPr>
      <w:r w:rsidRPr="002D44D0">
        <w:rPr>
          <w:rFonts w:ascii="Times New Roman" w:eastAsia="Times New Roman" w:hAnsi="Times New Roman" w:cs="Times New Roman"/>
          <w:sz w:val="28"/>
          <w:szCs w:val="28"/>
        </w:rPr>
        <w:t xml:space="preserve">UMC ана, </w:t>
      </w:r>
      <w:r>
        <w:rPr>
          <w:rFonts w:ascii="Times New Roman" w:eastAsia="Times New Roman" w:hAnsi="Times New Roman" w:cs="Times New Roman"/>
          <w:sz w:val="28"/>
          <w:szCs w:val="28"/>
          <w:lang w:val="kk-KZ"/>
        </w:rPr>
        <w:t>бала</w:t>
      </w:r>
      <w:r w:rsidRPr="002D44D0">
        <w:rPr>
          <w:rFonts w:ascii="Times New Roman" w:eastAsia="Times New Roman" w:hAnsi="Times New Roman" w:cs="Times New Roman"/>
          <w:sz w:val="28"/>
          <w:szCs w:val="28"/>
        </w:rPr>
        <w:t xml:space="preserve"> өлімі, қанайналымы жүйесі ауруларынан болатын өлім</w:t>
      </w:r>
      <w:r>
        <w:rPr>
          <w:rFonts w:ascii="Times New Roman" w:eastAsia="Times New Roman" w:hAnsi="Times New Roman" w:cs="Times New Roman"/>
          <w:sz w:val="28"/>
          <w:szCs w:val="28"/>
          <w:lang w:val="kk-KZ"/>
        </w:rPr>
        <w:t>-жітім</w:t>
      </w:r>
      <w:r w:rsidRPr="002D44D0">
        <w:rPr>
          <w:rFonts w:ascii="Times New Roman" w:eastAsia="Times New Roman" w:hAnsi="Times New Roman" w:cs="Times New Roman"/>
          <w:sz w:val="28"/>
          <w:szCs w:val="28"/>
        </w:rPr>
        <w:t xml:space="preserve"> мәселелері жөніндегі республикалық ұйымдастыру-әдістемелік орталық, сондай-ақ бірқатар нозологиялар бойынша құзыреттілік орталығы ретіндегі өз міндеттерін іске асыра отырып, тариф белгілеу әдіснамасын жетілдіру (клиникалық-шығынды топтарды әртараптандыру) бойынша ҚР ДСМ және ӘМСҚ-мен бірлескен жұмысты жалғастырады</w:t>
      </w:r>
      <w:r w:rsidR="00633F77">
        <w:rPr>
          <w:rFonts w:ascii="Times New Roman" w:eastAsia="Times New Roman" w:hAnsi="Times New Roman" w:cs="Times New Roman"/>
          <w:sz w:val="28"/>
          <w:szCs w:val="28"/>
        </w:rPr>
        <w:t xml:space="preserve">. </w:t>
      </w:r>
    </w:p>
    <w:p w14:paraId="698C4BDE" w14:textId="55896F54" w:rsidR="00291855" w:rsidRPr="00291855" w:rsidRDefault="00291855">
      <w:pPr>
        <w:ind w:firstLine="708"/>
        <w:jc w:val="both"/>
        <w:rPr>
          <w:rFonts w:ascii="Times New Roman" w:eastAsia="Times New Roman" w:hAnsi="Times New Roman" w:cs="Times New Roman"/>
          <w:b/>
          <w:sz w:val="28"/>
          <w:szCs w:val="28"/>
          <w:lang w:val="kk-KZ"/>
        </w:rPr>
      </w:pPr>
      <w:r w:rsidRPr="00291855">
        <w:rPr>
          <w:rFonts w:ascii="Times New Roman" w:eastAsia="Times New Roman" w:hAnsi="Times New Roman" w:cs="Times New Roman"/>
          <w:b/>
          <w:sz w:val="28"/>
          <w:szCs w:val="28"/>
        </w:rPr>
        <w:t>4.2-міндет</w:t>
      </w:r>
      <w:r>
        <w:rPr>
          <w:rFonts w:ascii="Times New Roman" w:eastAsia="Times New Roman" w:hAnsi="Times New Roman" w:cs="Times New Roman"/>
          <w:b/>
          <w:sz w:val="28"/>
          <w:szCs w:val="28"/>
          <w:lang w:val="kk-KZ"/>
        </w:rPr>
        <w:t>.</w:t>
      </w:r>
      <w:r w:rsidRPr="00291855">
        <w:rPr>
          <w:rFonts w:ascii="Times New Roman" w:eastAsia="Times New Roman" w:hAnsi="Times New Roman" w:cs="Times New Roman"/>
          <w:b/>
          <w:sz w:val="28"/>
          <w:szCs w:val="28"/>
        </w:rPr>
        <w:t xml:space="preserve"> Тиімді басқару</w:t>
      </w:r>
      <w:r>
        <w:rPr>
          <w:rFonts w:ascii="Times New Roman" w:eastAsia="Times New Roman" w:hAnsi="Times New Roman" w:cs="Times New Roman"/>
          <w:b/>
          <w:sz w:val="28"/>
          <w:szCs w:val="28"/>
          <w:lang w:val="kk-KZ"/>
        </w:rPr>
        <w:t xml:space="preserve"> </w:t>
      </w:r>
    </w:p>
    <w:p w14:paraId="352C28E7" w14:textId="1A23397C" w:rsidR="00277255" w:rsidRPr="002D44D0" w:rsidRDefault="00291855">
      <w:pPr>
        <w:ind w:firstLine="708"/>
        <w:jc w:val="both"/>
        <w:rPr>
          <w:rFonts w:ascii="Times New Roman" w:eastAsia="Times New Roman" w:hAnsi="Times New Roman" w:cs="Times New Roman"/>
          <w:sz w:val="28"/>
          <w:szCs w:val="28"/>
          <w:lang w:val="kk-KZ"/>
        </w:rPr>
      </w:pPr>
      <w:r w:rsidRPr="002D44D0">
        <w:rPr>
          <w:rFonts w:ascii="Times New Roman" w:eastAsia="Times New Roman" w:hAnsi="Times New Roman" w:cs="Times New Roman"/>
          <w:sz w:val="28"/>
          <w:szCs w:val="28"/>
          <w:lang w:val="kk-KZ"/>
        </w:rPr>
        <w:lastRenderedPageBreak/>
        <w:t>Интеграция мен синергияның жаһандық трендтеріне сүйене отырып, UMC-ге</w:t>
      </w:r>
      <w:r>
        <w:rPr>
          <w:rFonts w:ascii="Times New Roman" w:eastAsia="Times New Roman" w:hAnsi="Times New Roman" w:cs="Times New Roman"/>
          <w:sz w:val="28"/>
          <w:szCs w:val="28"/>
          <w:lang w:val="kk-KZ"/>
        </w:rPr>
        <w:t xml:space="preserve"> «</w:t>
      </w:r>
      <w:r w:rsidRPr="002D44D0">
        <w:rPr>
          <w:rFonts w:ascii="Times New Roman" w:eastAsia="Times New Roman" w:hAnsi="Times New Roman" w:cs="Times New Roman"/>
          <w:sz w:val="28"/>
          <w:szCs w:val="28"/>
          <w:lang w:val="kk-KZ"/>
        </w:rPr>
        <w:t xml:space="preserve">Шымкент қаласының </w:t>
      </w:r>
      <w:r>
        <w:rPr>
          <w:rFonts w:ascii="Times New Roman" w:eastAsia="Times New Roman" w:hAnsi="Times New Roman" w:cs="Times New Roman"/>
          <w:sz w:val="28"/>
          <w:szCs w:val="28"/>
          <w:lang w:val="kk-KZ"/>
        </w:rPr>
        <w:t>Ж</w:t>
      </w:r>
      <w:r w:rsidRPr="002D44D0">
        <w:rPr>
          <w:rFonts w:ascii="Times New Roman" w:eastAsia="Times New Roman" w:hAnsi="Times New Roman" w:cs="Times New Roman"/>
          <w:sz w:val="28"/>
          <w:szCs w:val="28"/>
          <w:lang w:val="kk-KZ"/>
        </w:rPr>
        <w:t>үрек орталығы</w:t>
      </w:r>
      <w:r>
        <w:rPr>
          <w:rFonts w:ascii="Times New Roman" w:eastAsia="Times New Roman" w:hAnsi="Times New Roman" w:cs="Times New Roman"/>
          <w:sz w:val="28"/>
          <w:szCs w:val="28"/>
          <w:lang w:val="kk-KZ"/>
        </w:rPr>
        <w:t>»</w:t>
      </w:r>
      <w:r w:rsidRPr="002D44D0">
        <w:rPr>
          <w:rFonts w:ascii="Times New Roman" w:eastAsia="Times New Roman" w:hAnsi="Times New Roman" w:cs="Times New Roman"/>
          <w:sz w:val="28"/>
          <w:szCs w:val="28"/>
          <w:lang w:val="kk-KZ"/>
        </w:rPr>
        <w:t xml:space="preserve"> КЕАҚ қосылуын ескере отырып, оның NU  Medicine интеграцияланған академиялық </w:t>
      </w:r>
      <w:r>
        <w:rPr>
          <w:rFonts w:ascii="Times New Roman" w:eastAsia="Times New Roman" w:hAnsi="Times New Roman" w:cs="Times New Roman"/>
          <w:sz w:val="28"/>
          <w:szCs w:val="28"/>
          <w:lang w:val="kk-KZ"/>
        </w:rPr>
        <w:t>д</w:t>
      </w:r>
      <w:r w:rsidRPr="002D44D0">
        <w:rPr>
          <w:rFonts w:ascii="Times New Roman" w:eastAsia="Times New Roman" w:hAnsi="Times New Roman" w:cs="Times New Roman"/>
          <w:sz w:val="28"/>
          <w:szCs w:val="28"/>
          <w:lang w:val="kk-KZ"/>
        </w:rPr>
        <w:t>енсаулық сақтау жүйесіндегі білім беру және зерттеу рөлін дамыту, сондай-ақ бизнес-процестерді стандарттау, СОП, қайталанатын функцияларды жою бойынша жұмыс</w:t>
      </w:r>
      <w:r w:rsidR="002D44D0">
        <w:rPr>
          <w:rFonts w:ascii="Times New Roman" w:eastAsia="Times New Roman" w:hAnsi="Times New Roman" w:cs="Times New Roman"/>
          <w:sz w:val="28"/>
          <w:szCs w:val="28"/>
          <w:lang w:val="kk-KZ"/>
        </w:rPr>
        <w:t>тарды атқаратын</w:t>
      </w:r>
      <w:r w:rsidRPr="002D44D0">
        <w:rPr>
          <w:rFonts w:ascii="Times New Roman" w:eastAsia="Times New Roman" w:hAnsi="Times New Roman" w:cs="Times New Roman"/>
          <w:sz w:val="28"/>
          <w:szCs w:val="28"/>
          <w:lang w:val="kk-KZ"/>
        </w:rPr>
        <w:t xml:space="preserve"> болады</w:t>
      </w:r>
      <w:r w:rsidR="00633F77" w:rsidRPr="002D44D0">
        <w:rPr>
          <w:rFonts w:ascii="Times New Roman" w:eastAsia="Times New Roman" w:hAnsi="Times New Roman" w:cs="Times New Roman"/>
          <w:sz w:val="28"/>
          <w:szCs w:val="28"/>
          <w:lang w:val="kk-KZ"/>
        </w:rPr>
        <w:t xml:space="preserve">. </w:t>
      </w:r>
    </w:p>
    <w:p w14:paraId="7A29FB2F" w14:textId="41013398" w:rsidR="00277255" w:rsidRPr="00484A15" w:rsidRDefault="00291855">
      <w:pPr>
        <w:ind w:firstLine="708"/>
        <w:jc w:val="both"/>
        <w:rPr>
          <w:rFonts w:ascii="Times New Roman" w:eastAsia="Times New Roman" w:hAnsi="Times New Roman" w:cs="Times New Roman"/>
          <w:sz w:val="28"/>
          <w:szCs w:val="28"/>
          <w:lang w:val="kk-KZ"/>
        </w:rPr>
      </w:pPr>
      <w:r w:rsidRPr="00484A15">
        <w:rPr>
          <w:rFonts w:ascii="Times New Roman" w:eastAsia="Times New Roman" w:hAnsi="Times New Roman" w:cs="Times New Roman"/>
          <w:sz w:val="28"/>
          <w:szCs w:val="28"/>
          <w:lang w:val="kk-KZ"/>
        </w:rPr>
        <w:t>UMC ауқымды үнемдеу арқылы үнемдеуге қол жеткізеді, шығындарды азайтады және көлемді ұлғайту, пациенттерге медициналық көмек</w:t>
      </w:r>
      <w:r>
        <w:rPr>
          <w:rFonts w:ascii="Times New Roman" w:eastAsia="Times New Roman" w:hAnsi="Times New Roman" w:cs="Times New Roman"/>
          <w:sz w:val="28"/>
          <w:szCs w:val="28"/>
          <w:lang w:val="kk-KZ"/>
        </w:rPr>
        <w:t>тің</w:t>
      </w:r>
      <w:r w:rsidRPr="00484A15">
        <w:rPr>
          <w:rFonts w:ascii="Times New Roman" w:eastAsia="Times New Roman" w:hAnsi="Times New Roman" w:cs="Times New Roman"/>
          <w:sz w:val="28"/>
          <w:szCs w:val="28"/>
          <w:lang w:val="kk-KZ"/>
        </w:rPr>
        <w:t xml:space="preserve"> толық </w:t>
      </w:r>
      <w:r>
        <w:rPr>
          <w:rFonts w:ascii="Times New Roman" w:eastAsia="Times New Roman" w:hAnsi="Times New Roman" w:cs="Times New Roman"/>
          <w:sz w:val="28"/>
          <w:szCs w:val="28"/>
          <w:lang w:val="kk-KZ"/>
        </w:rPr>
        <w:t>«а</w:t>
      </w:r>
      <w:r w:rsidRPr="00484A15">
        <w:rPr>
          <w:rFonts w:ascii="Times New Roman" w:eastAsia="Times New Roman" w:hAnsi="Times New Roman" w:cs="Times New Roman"/>
          <w:sz w:val="28"/>
          <w:szCs w:val="28"/>
          <w:lang w:val="kk-KZ"/>
        </w:rPr>
        <w:t>яқталған</w:t>
      </w:r>
      <w:r>
        <w:rPr>
          <w:rFonts w:ascii="Times New Roman" w:eastAsia="Times New Roman" w:hAnsi="Times New Roman" w:cs="Times New Roman"/>
          <w:sz w:val="28"/>
          <w:szCs w:val="28"/>
          <w:lang w:val="kk-KZ"/>
        </w:rPr>
        <w:t>»</w:t>
      </w:r>
      <w:r w:rsidRPr="00484A15">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циклын</w:t>
      </w:r>
      <w:r w:rsidRPr="00484A15">
        <w:rPr>
          <w:rFonts w:ascii="Times New Roman" w:eastAsia="Times New Roman" w:hAnsi="Times New Roman" w:cs="Times New Roman"/>
          <w:sz w:val="28"/>
          <w:szCs w:val="28"/>
          <w:lang w:val="kk-KZ"/>
        </w:rPr>
        <w:t xml:space="preserve"> көрсету, </w:t>
      </w:r>
      <w:r>
        <w:rPr>
          <w:rFonts w:ascii="Times New Roman" w:eastAsia="Times New Roman" w:hAnsi="Times New Roman" w:cs="Times New Roman"/>
          <w:sz w:val="28"/>
          <w:szCs w:val="28"/>
          <w:lang w:val="kk-KZ"/>
        </w:rPr>
        <w:t>ш</w:t>
      </w:r>
      <w:r w:rsidRPr="00484A15">
        <w:rPr>
          <w:rFonts w:ascii="Times New Roman" w:eastAsia="Times New Roman" w:hAnsi="Times New Roman" w:cs="Times New Roman"/>
          <w:sz w:val="28"/>
          <w:szCs w:val="28"/>
          <w:lang w:val="kk-KZ"/>
        </w:rPr>
        <w:t>таттар мен процестерді оңтайландыру арқылы өнімділікті арттырады</w:t>
      </w:r>
      <w:r w:rsidR="00633F77" w:rsidRPr="00484A15">
        <w:rPr>
          <w:rFonts w:ascii="Times New Roman" w:eastAsia="Times New Roman" w:hAnsi="Times New Roman" w:cs="Times New Roman"/>
          <w:sz w:val="28"/>
          <w:szCs w:val="28"/>
          <w:lang w:val="kk-KZ"/>
        </w:rPr>
        <w:t>.</w:t>
      </w:r>
    </w:p>
    <w:p w14:paraId="37962F0A" w14:textId="00CC334A" w:rsidR="00277255" w:rsidRPr="00484A15" w:rsidRDefault="00291855">
      <w:pPr>
        <w:ind w:firstLine="708"/>
        <w:jc w:val="both"/>
        <w:rPr>
          <w:rFonts w:ascii="Times New Roman" w:eastAsia="Times New Roman" w:hAnsi="Times New Roman" w:cs="Times New Roman"/>
          <w:color w:val="0070C0"/>
          <w:sz w:val="22"/>
          <w:szCs w:val="22"/>
          <w:lang w:val="kk-KZ"/>
        </w:rPr>
      </w:pPr>
      <w:r w:rsidRPr="00484A15">
        <w:rPr>
          <w:rFonts w:ascii="Times New Roman" w:eastAsia="Times New Roman" w:hAnsi="Times New Roman" w:cs="Times New Roman"/>
          <w:sz w:val="28"/>
          <w:szCs w:val="28"/>
          <w:lang w:val="kk-KZ"/>
        </w:rPr>
        <w:t>Деректерді талдауға негізделген медициналық ұйымдарды операциялық басқарудың (пациенттер ағынын, қызмет көлемін, жеткізу тізбегін, материалдарды сақтауды, тиімді аутсорсингті және т. б. басқару) заманауи технологиялары қолданылатын болады</w:t>
      </w:r>
      <w:r w:rsidR="00633F77" w:rsidRPr="00484A15">
        <w:rPr>
          <w:rFonts w:ascii="Times New Roman" w:eastAsia="Times New Roman" w:hAnsi="Times New Roman" w:cs="Times New Roman"/>
          <w:sz w:val="28"/>
          <w:szCs w:val="28"/>
          <w:lang w:val="kk-KZ"/>
        </w:rPr>
        <w:t>.</w:t>
      </w:r>
      <w:r w:rsidR="00633F77" w:rsidRPr="00484A15">
        <w:rPr>
          <w:lang w:val="kk-KZ"/>
        </w:rPr>
        <w:t xml:space="preserve"> </w:t>
      </w:r>
      <w:r w:rsidRPr="00484A15">
        <w:rPr>
          <w:rFonts w:ascii="Times New Roman" w:eastAsia="Times New Roman" w:hAnsi="Times New Roman" w:cs="Times New Roman"/>
          <w:sz w:val="28"/>
          <w:szCs w:val="28"/>
          <w:lang w:val="kk-KZ"/>
        </w:rPr>
        <w:t>Пациенттердің ағынын басқару процестерін автоматтандыру, электронды мәліметтер базасын құру, дәрі-дәрмектер мен медициналық жабдықтарды басқару қателерді азайтуға, ақпаратқа қол жетімділікті арттыруға және өнімділікті арттыруға көмектеседі</w:t>
      </w:r>
      <w:r w:rsidR="00633F77" w:rsidRPr="00484A15">
        <w:rPr>
          <w:rFonts w:ascii="Times New Roman" w:eastAsia="Times New Roman" w:hAnsi="Times New Roman" w:cs="Times New Roman"/>
          <w:sz w:val="28"/>
          <w:szCs w:val="28"/>
          <w:lang w:val="kk-KZ"/>
        </w:rPr>
        <w:t>.</w:t>
      </w:r>
    </w:p>
    <w:p w14:paraId="17975AF1" w14:textId="7DF3B693" w:rsidR="00277255" w:rsidRPr="00484A15" w:rsidRDefault="003A14F1">
      <w:pPr>
        <w:ind w:firstLine="708"/>
        <w:jc w:val="both"/>
        <w:rPr>
          <w:rFonts w:ascii="Times New Roman" w:eastAsia="Times New Roman" w:hAnsi="Times New Roman" w:cs="Times New Roman"/>
          <w:sz w:val="22"/>
          <w:szCs w:val="22"/>
          <w:lang w:val="kk-KZ"/>
        </w:rPr>
      </w:pPr>
      <w:r w:rsidRPr="00484A15">
        <w:rPr>
          <w:rFonts w:ascii="Times New Roman" w:eastAsia="Times New Roman" w:hAnsi="Times New Roman" w:cs="Times New Roman"/>
          <w:sz w:val="28"/>
          <w:szCs w:val="28"/>
          <w:lang w:val="kk-KZ"/>
        </w:rPr>
        <w:t>Климаттың өзгеруінің әлемдік үрдістерін, халықтың денсаулығына, экономикалық және әлеуметтік дамуына қауіп төндіретін су және энергоресурстарды басқару және қоршаған ортаны қорғау проблемаларының</w:t>
      </w:r>
      <w:r w:rsidR="00291855">
        <w:rPr>
          <w:rFonts w:ascii="Times New Roman" w:eastAsia="Times New Roman" w:hAnsi="Times New Roman" w:cs="Times New Roman"/>
          <w:sz w:val="28"/>
          <w:szCs w:val="28"/>
          <w:lang w:val="kk-KZ"/>
        </w:rPr>
        <w:t xml:space="preserve"> күрделілігін</w:t>
      </w:r>
      <w:r w:rsidRPr="00484A15">
        <w:rPr>
          <w:rFonts w:ascii="Times New Roman" w:eastAsia="Times New Roman" w:hAnsi="Times New Roman" w:cs="Times New Roman"/>
          <w:sz w:val="28"/>
          <w:szCs w:val="28"/>
          <w:lang w:val="kk-KZ"/>
        </w:rPr>
        <w:t xml:space="preserve"> ескере отырып, UMC өз қызметінде </w:t>
      </w:r>
      <w:r w:rsidR="00291855">
        <w:rPr>
          <w:rFonts w:ascii="Times New Roman" w:eastAsia="Times New Roman" w:hAnsi="Times New Roman" w:cs="Times New Roman"/>
          <w:sz w:val="28"/>
          <w:szCs w:val="28"/>
          <w:lang w:val="kk-KZ"/>
        </w:rPr>
        <w:t>«</w:t>
      </w:r>
      <w:r w:rsidRPr="00484A15">
        <w:rPr>
          <w:rFonts w:ascii="Times New Roman" w:eastAsia="Times New Roman" w:hAnsi="Times New Roman" w:cs="Times New Roman"/>
          <w:sz w:val="28"/>
          <w:szCs w:val="28"/>
          <w:lang w:val="kk-KZ"/>
        </w:rPr>
        <w:t>Жасыл технологияларды</w:t>
      </w:r>
      <w:r w:rsidR="00291855">
        <w:rPr>
          <w:rFonts w:ascii="Times New Roman" w:eastAsia="Times New Roman" w:hAnsi="Times New Roman" w:cs="Times New Roman"/>
          <w:sz w:val="28"/>
          <w:szCs w:val="28"/>
          <w:lang w:val="kk-KZ"/>
        </w:rPr>
        <w:t>»</w:t>
      </w:r>
      <w:r w:rsidRPr="00484A15">
        <w:rPr>
          <w:rFonts w:ascii="Times New Roman" w:eastAsia="Times New Roman" w:hAnsi="Times New Roman" w:cs="Times New Roman"/>
          <w:sz w:val="28"/>
          <w:szCs w:val="28"/>
          <w:lang w:val="kk-KZ"/>
        </w:rPr>
        <w:t xml:space="preserve"> кезең-кезеңімен енгізетін болады</w:t>
      </w:r>
      <w:r w:rsidR="00633F77" w:rsidRPr="00484A15">
        <w:rPr>
          <w:rFonts w:ascii="Times New Roman" w:eastAsia="Times New Roman" w:hAnsi="Times New Roman" w:cs="Times New Roman"/>
          <w:sz w:val="28"/>
          <w:szCs w:val="28"/>
          <w:lang w:val="kk-KZ"/>
        </w:rPr>
        <w:t xml:space="preserve">. </w:t>
      </w:r>
      <w:r w:rsidR="00291855" w:rsidRPr="00484A15">
        <w:rPr>
          <w:rFonts w:ascii="Times New Roman" w:eastAsia="Times New Roman" w:hAnsi="Times New Roman" w:cs="Times New Roman"/>
          <w:sz w:val="28"/>
          <w:szCs w:val="28"/>
          <w:lang w:val="kk-KZ"/>
        </w:rPr>
        <w:t xml:space="preserve">Осылайша, энергияны үнемдейтін ғимараттар, жабдықтар, қалдықтарды басқару және қайта өңдеу; Жылыту және ауаны баптау жүйелерін, экологиялық орауыштар мен материалдарды оңтайландыру сияқты бағыттар бейімделеді және жаңғыртылады. UMC өзінің </w:t>
      </w:r>
      <w:r w:rsidR="00291855">
        <w:rPr>
          <w:rFonts w:ascii="Times New Roman" w:eastAsia="Times New Roman" w:hAnsi="Times New Roman" w:cs="Times New Roman"/>
          <w:sz w:val="28"/>
          <w:szCs w:val="28"/>
          <w:lang w:val="kk-KZ"/>
        </w:rPr>
        <w:t>«</w:t>
      </w:r>
      <w:r w:rsidR="00291855" w:rsidRPr="00484A15">
        <w:rPr>
          <w:rFonts w:ascii="Times New Roman" w:eastAsia="Times New Roman" w:hAnsi="Times New Roman" w:cs="Times New Roman"/>
          <w:sz w:val="28"/>
          <w:szCs w:val="28"/>
          <w:lang w:val="kk-KZ"/>
        </w:rPr>
        <w:t>UMC Energy</w:t>
      </w:r>
      <w:r w:rsidR="00291855">
        <w:rPr>
          <w:rFonts w:ascii="Times New Roman" w:eastAsia="Times New Roman" w:hAnsi="Times New Roman" w:cs="Times New Roman"/>
          <w:sz w:val="28"/>
          <w:szCs w:val="28"/>
          <w:lang w:val="kk-KZ"/>
        </w:rPr>
        <w:t>»</w:t>
      </w:r>
      <w:r w:rsidR="00291855" w:rsidRPr="00484A15">
        <w:rPr>
          <w:rFonts w:ascii="Times New Roman" w:eastAsia="Times New Roman" w:hAnsi="Times New Roman" w:cs="Times New Roman"/>
          <w:sz w:val="28"/>
          <w:szCs w:val="28"/>
          <w:lang w:val="kk-KZ"/>
        </w:rPr>
        <w:t xml:space="preserve"> күн электр станциясын, сондай-ақ электромобильдерді зарядтау станцияларын орнату мүмкіндіктерін зерттейді</w:t>
      </w:r>
      <w:r w:rsidR="00633F77" w:rsidRPr="00484A15">
        <w:rPr>
          <w:rFonts w:ascii="Times New Roman" w:eastAsia="Times New Roman" w:hAnsi="Times New Roman" w:cs="Times New Roman"/>
          <w:sz w:val="28"/>
          <w:szCs w:val="28"/>
          <w:lang w:val="kk-KZ"/>
        </w:rPr>
        <w:t>.</w:t>
      </w:r>
    </w:p>
    <w:p w14:paraId="54785225" w14:textId="5ADDAB21" w:rsidR="00932544" w:rsidRPr="00484A15" w:rsidRDefault="003A14F1" w:rsidP="00932544">
      <w:pPr>
        <w:ind w:firstLine="708"/>
        <w:jc w:val="both"/>
        <w:rPr>
          <w:rFonts w:ascii="Times New Roman" w:eastAsia="Times New Roman" w:hAnsi="Times New Roman" w:cs="Times New Roman"/>
          <w:sz w:val="28"/>
          <w:szCs w:val="28"/>
          <w:lang w:val="kk-KZ"/>
        </w:rPr>
      </w:pPr>
      <w:bookmarkStart w:id="14" w:name="_Hlk165627062"/>
      <w:r w:rsidRPr="00484A15">
        <w:rPr>
          <w:rFonts w:ascii="Times New Roman" w:eastAsia="Times New Roman" w:hAnsi="Times New Roman" w:cs="Times New Roman"/>
          <w:sz w:val="28"/>
          <w:szCs w:val="28"/>
          <w:lang w:val="kk-KZ"/>
        </w:rPr>
        <w:t>UMC (дәріханалық менеджментті қоса алғанда) қызмет бағыттарының ішкі клиникалық және клиникалық емес аудиті жалғасады; тәуекелдерді басқару жүйесі шеңберінде іс-шаралар жандандырылатын болады</w:t>
      </w:r>
      <w:r w:rsidR="00932544" w:rsidRPr="00484A15">
        <w:rPr>
          <w:rFonts w:ascii="Times New Roman" w:eastAsia="Times New Roman" w:hAnsi="Times New Roman" w:cs="Times New Roman"/>
          <w:sz w:val="28"/>
          <w:szCs w:val="28"/>
          <w:lang w:val="kk-KZ"/>
        </w:rPr>
        <w:t>.</w:t>
      </w:r>
    </w:p>
    <w:bookmarkEnd w:id="14"/>
    <w:p w14:paraId="73C56781" w14:textId="4647685A" w:rsidR="003A14F1" w:rsidRDefault="003A14F1">
      <w:pPr>
        <w:ind w:firstLine="708"/>
        <w:jc w:val="both"/>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 xml:space="preserve"> </w:t>
      </w:r>
      <w:r w:rsidRPr="00484A15">
        <w:rPr>
          <w:rFonts w:ascii="Times New Roman" w:eastAsia="Times New Roman" w:hAnsi="Times New Roman" w:cs="Times New Roman"/>
          <w:b/>
          <w:sz w:val="28"/>
          <w:szCs w:val="28"/>
          <w:lang w:val="kk-KZ"/>
        </w:rPr>
        <w:t xml:space="preserve"> </w:t>
      </w:r>
      <w:r w:rsidRPr="003A14F1">
        <w:rPr>
          <w:rFonts w:ascii="Times New Roman" w:eastAsia="Times New Roman" w:hAnsi="Times New Roman" w:cs="Times New Roman"/>
          <w:b/>
          <w:sz w:val="28"/>
          <w:szCs w:val="28"/>
        </w:rPr>
        <w:t>4.3</w:t>
      </w:r>
      <w:r w:rsidR="00291855">
        <w:rPr>
          <w:rFonts w:ascii="Times New Roman" w:eastAsia="Times New Roman" w:hAnsi="Times New Roman" w:cs="Times New Roman"/>
          <w:b/>
          <w:sz w:val="28"/>
          <w:szCs w:val="28"/>
          <w:lang w:val="kk-KZ"/>
        </w:rPr>
        <w:t>-</w:t>
      </w:r>
      <w:r>
        <w:rPr>
          <w:rFonts w:ascii="Times New Roman" w:eastAsia="Times New Roman" w:hAnsi="Times New Roman" w:cs="Times New Roman"/>
          <w:b/>
          <w:sz w:val="28"/>
          <w:szCs w:val="28"/>
          <w:lang w:val="kk-KZ"/>
        </w:rPr>
        <w:t xml:space="preserve"> міндет.</w:t>
      </w:r>
      <w:r w:rsidRPr="003A14F1">
        <w:rPr>
          <w:rFonts w:ascii="Times New Roman" w:eastAsia="Times New Roman" w:hAnsi="Times New Roman" w:cs="Times New Roman"/>
          <w:b/>
          <w:sz w:val="28"/>
          <w:szCs w:val="28"/>
        </w:rPr>
        <w:tab/>
        <w:t xml:space="preserve">Адами капитал және мәдениет және </w:t>
      </w:r>
      <w:r>
        <w:rPr>
          <w:rFonts w:ascii="Times New Roman" w:eastAsia="Times New Roman" w:hAnsi="Times New Roman" w:cs="Times New Roman"/>
          <w:b/>
          <w:sz w:val="28"/>
          <w:szCs w:val="28"/>
          <w:lang w:val="kk-KZ"/>
        </w:rPr>
        <w:t>И</w:t>
      </w:r>
      <w:r w:rsidRPr="003A14F1">
        <w:rPr>
          <w:rFonts w:ascii="Times New Roman" w:eastAsia="Times New Roman" w:hAnsi="Times New Roman" w:cs="Times New Roman"/>
          <w:b/>
          <w:sz w:val="28"/>
          <w:szCs w:val="28"/>
        </w:rPr>
        <w:t>AM</w:t>
      </w:r>
      <w:r>
        <w:rPr>
          <w:rFonts w:ascii="Times New Roman" w:eastAsia="Times New Roman" w:hAnsi="Times New Roman" w:cs="Times New Roman"/>
          <w:b/>
          <w:sz w:val="28"/>
          <w:szCs w:val="28"/>
          <w:lang w:val="kk-KZ"/>
        </w:rPr>
        <w:t xml:space="preserve">О </w:t>
      </w:r>
    </w:p>
    <w:p w14:paraId="28DA9285" w14:textId="0F20276D" w:rsidR="00277255" w:rsidRPr="003A14F1" w:rsidRDefault="003A14F1">
      <w:pPr>
        <w:ind w:firstLine="708"/>
        <w:jc w:val="both"/>
        <w:rPr>
          <w:rFonts w:ascii="Times New Roman" w:eastAsia="Times New Roman" w:hAnsi="Times New Roman" w:cs="Times New Roman"/>
          <w:sz w:val="28"/>
          <w:szCs w:val="28"/>
          <w:lang w:val="kk-KZ"/>
        </w:rPr>
      </w:pPr>
      <w:r w:rsidRPr="003A14F1">
        <w:rPr>
          <w:rFonts w:ascii="Times New Roman" w:eastAsia="Times New Roman" w:hAnsi="Times New Roman" w:cs="Times New Roman"/>
          <w:sz w:val="28"/>
          <w:szCs w:val="28"/>
          <w:lang w:val="kk-KZ"/>
        </w:rPr>
        <w:t>UMC адами капиталы</w:t>
      </w:r>
      <w:r>
        <w:rPr>
          <w:rFonts w:ascii="Times New Roman" w:eastAsia="Times New Roman" w:hAnsi="Times New Roman" w:cs="Times New Roman"/>
          <w:sz w:val="28"/>
          <w:szCs w:val="28"/>
          <w:lang w:val="kk-KZ"/>
        </w:rPr>
        <w:t xml:space="preserve"> – </w:t>
      </w:r>
      <w:r w:rsidRPr="003A14F1">
        <w:rPr>
          <w:rFonts w:ascii="Times New Roman" w:eastAsia="Times New Roman" w:hAnsi="Times New Roman" w:cs="Times New Roman"/>
          <w:sz w:val="28"/>
          <w:szCs w:val="28"/>
          <w:lang w:val="kk-KZ"/>
        </w:rPr>
        <w:t>бұл</w:t>
      </w:r>
      <w:r>
        <w:rPr>
          <w:rFonts w:ascii="Times New Roman" w:eastAsia="Times New Roman" w:hAnsi="Times New Roman" w:cs="Times New Roman"/>
          <w:sz w:val="28"/>
          <w:szCs w:val="28"/>
          <w:lang w:val="kk-KZ"/>
        </w:rPr>
        <w:t xml:space="preserve"> </w:t>
      </w:r>
      <w:r w:rsidRPr="003A14F1">
        <w:rPr>
          <w:rFonts w:ascii="Times New Roman" w:eastAsia="Times New Roman" w:hAnsi="Times New Roman" w:cs="Times New Roman"/>
          <w:sz w:val="28"/>
          <w:szCs w:val="28"/>
          <w:lang w:val="kk-KZ"/>
        </w:rPr>
        <w:t xml:space="preserve">ерекше құзыреттілікке, мотивацияға және моральдық принциптерге ие </w:t>
      </w:r>
      <w:r>
        <w:rPr>
          <w:rFonts w:ascii="Times New Roman" w:eastAsia="Times New Roman" w:hAnsi="Times New Roman" w:cs="Times New Roman"/>
          <w:sz w:val="28"/>
          <w:szCs w:val="28"/>
          <w:lang w:val="kk-KZ"/>
        </w:rPr>
        <w:t>н</w:t>
      </w:r>
      <w:r w:rsidRPr="003A14F1">
        <w:rPr>
          <w:rFonts w:ascii="Times New Roman" w:eastAsia="Times New Roman" w:hAnsi="Times New Roman" w:cs="Times New Roman"/>
          <w:sz w:val="28"/>
          <w:szCs w:val="28"/>
          <w:lang w:val="kk-KZ"/>
        </w:rPr>
        <w:t>егізгі және ең құнды ресурс</w:t>
      </w:r>
      <w:r w:rsidR="00633F77" w:rsidRPr="003A14F1">
        <w:rPr>
          <w:rFonts w:ascii="Times New Roman" w:eastAsia="Times New Roman" w:hAnsi="Times New Roman" w:cs="Times New Roman"/>
          <w:sz w:val="28"/>
          <w:szCs w:val="28"/>
          <w:lang w:val="kk-KZ"/>
        </w:rPr>
        <w:t xml:space="preserve">. </w:t>
      </w:r>
    </w:p>
    <w:p w14:paraId="6433B023" w14:textId="15CD13AF" w:rsidR="00277255" w:rsidRPr="003A14F1" w:rsidRDefault="003A14F1">
      <w:pPr>
        <w:ind w:firstLine="708"/>
        <w:jc w:val="both"/>
        <w:rPr>
          <w:rFonts w:ascii="Times New Roman" w:eastAsia="Times New Roman" w:hAnsi="Times New Roman" w:cs="Times New Roman"/>
          <w:sz w:val="28"/>
          <w:szCs w:val="28"/>
          <w:lang w:val="kk-KZ"/>
        </w:rPr>
      </w:pPr>
      <w:r w:rsidRPr="00484A15">
        <w:rPr>
          <w:rFonts w:ascii="Times New Roman" w:eastAsia="Times New Roman" w:hAnsi="Times New Roman" w:cs="Times New Roman"/>
          <w:sz w:val="28"/>
          <w:szCs w:val="28"/>
          <w:lang w:val="kk-KZ"/>
        </w:rPr>
        <w:t>Адам ресурстарын басқару саясаты UMC стратегиялық мақсаттарына сәйкес жүзеге асырылады және ИАМ</w:t>
      </w:r>
      <w:r>
        <w:rPr>
          <w:rFonts w:ascii="Times New Roman" w:eastAsia="Times New Roman" w:hAnsi="Times New Roman" w:cs="Times New Roman"/>
          <w:sz w:val="28"/>
          <w:szCs w:val="28"/>
          <w:lang w:val="kk-KZ"/>
        </w:rPr>
        <w:t>О</w:t>
      </w:r>
      <w:r w:rsidRPr="00484A15">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«б</w:t>
      </w:r>
      <w:r w:rsidRPr="00484A15">
        <w:rPr>
          <w:rFonts w:ascii="Times New Roman" w:eastAsia="Times New Roman" w:hAnsi="Times New Roman" w:cs="Times New Roman"/>
          <w:sz w:val="28"/>
          <w:szCs w:val="28"/>
          <w:lang w:val="kk-KZ"/>
        </w:rPr>
        <w:t>ейтараптық мәдениеті</w:t>
      </w:r>
      <w:r>
        <w:rPr>
          <w:rFonts w:ascii="Times New Roman" w:eastAsia="Times New Roman" w:hAnsi="Times New Roman" w:cs="Times New Roman"/>
          <w:sz w:val="28"/>
          <w:szCs w:val="28"/>
          <w:lang w:val="kk-KZ"/>
        </w:rPr>
        <w:t>»</w:t>
      </w:r>
      <w:r w:rsidRPr="00484A15">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 «</w:t>
      </w:r>
      <w:r w:rsidRPr="00484A15">
        <w:rPr>
          <w:rFonts w:ascii="Times New Roman" w:eastAsia="Times New Roman" w:hAnsi="Times New Roman" w:cs="Times New Roman"/>
          <w:sz w:val="28"/>
          <w:szCs w:val="28"/>
          <w:lang w:val="kk-KZ"/>
        </w:rPr>
        <w:t>кемелдік мәдениеті (үздіксіз жетілдіру</w:t>
      </w:r>
      <w:r w:rsidR="00633F77" w:rsidRPr="00484A15">
        <w:rPr>
          <w:rFonts w:ascii="Times New Roman" w:eastAsia="Times New Roman" w:hAnsi="Times New Roman" w:cs="Times New Roman"/>
          <w:sz w:val="28"/>
          <w:szCs w:val="28"/>
          <w:lang w:val="kk-KZ"/>
        </w:rPr>
        <w:t xml:space="preserve">)» </w:t>
      </w:r>
      <w:r w:rsidRPr="00484A15">
        <w:rPr>
          <w:rFonts w:ascii="Times New Roman" w:eastAsia="Times New Roman" w:hAnsi="Times New Roman" w:cs="Times New Roman"/>
          <w:sz w:val="28"/>
          <w:szCs w:val="28"/>
          <w:lang w:val="kk-KZ"/>
        </w:rPr>
        <w:t>UMC корпоративтік мәдениетін</w:t>
      </w:r>
      <w:r>
        <w:rPr>
          <w:rFonts w:ascii="Times New Roman" w:eastAsia="Times New Roman" w:hAnsi="Times New Roman" w:cs="Times New Roman"/>
          <w:sz w:val="28"/>
          <w:szCs w:val="28"/>
          <w:lang w:val="kk-KZ"/>
        </w:rPr>
        <w:t xml:space="preserve"> дамуына негізделген.</w:t>
      </w:r>
    </w:p>
    <w:p w14:paraId="2DF914EB" w14:textId="793909B6" w:rsidR="00277255" w:rsidRPr="00484A15" w:rsidRDefault="003A14F1">
      <w:pPr>
        <w:ind w:firstLine="708"/>
        <w:jc w:val="both"/>
        <w:rPr>
          <w:rFonts w:ascii="Times New Roman" w:eastAsia="Times New Roman" w:hAnsi="Times New Roman" w:cs="Times New Roman"/>
          <w:sz w:val="28"/>
          <w:szCs w:val="28"/>
          <w:lang w:val="kk-KZ"/>
        </w:rPr>
      </w:pPr>
      <w:r w:rsidRPr="00484A15">
        <w:rPr>
          <w:rFonts w:ascii="Times New Roman" w:eastAsia="Times New Roman" w:hAnsi="Times New Roman" w:cs="Times New Roman"/>
          <w:sz w:val="28"/>
          <w:szCs w:val="28"/>
          <w:lang w:val="kk-KZ"/>
        </w:rPr>
        <w:t>Барлық деңгейдегі қызметкерлердің өзара әрекеттесуі UMC құндылықтарына негізделген</w:t>
      </w:r>
      <w:r w:rsidR="00633F77" w:rsidRPr="00484A15">
        <w:rPr>
          <w:rFonts w:ascii="Times New Roman" w:eastAsia="Times New Roman" w:hAnsi="Times New Roman" w:cs="Times New Roman"/>
          <w:sz w:val="28"/>
          <w:szCs w:val="28"/>
          <w:lang w:val="kk-KZ"/>
        </w:rPr>
        <w:t xml:space="preserve">.  </w:t>
      </w:r>
    </w:p>
    <w:p w14:paraId="47A44BEB" w14:textId="66BAAF51" w:rsidR="00277255" w:rsidRPr="00484A15" w:rsidRDefault="003A14F1">
      <w:pPr>
        <w:ind w:firstLine="708"/>
        <w:jc w:val="both"/>
        <w:rPr>
          <w:rFonts w:ascii="Times New Roman" w:eastAsia="Times New Roman" w:hAnsi="Times New Roman" w:cs="Times New Roman"/>
          <w:sz w:val="28"/>
          <w:szCs w:val="28"/>
          <w:lang w:val="kk-KZ"/>
        </w:rPr>
      </w:pPr>
      <w:r w:rsidRPr="00484A15">
        <w:rPr>
          <w:rFonts w:ascii="Times New Roman" w:eastAsia="Times New Roman" w:hAnsi="Times New Roman" w:cs="Times New Roman"/>
          <w:sz w:val="28"/>
          <w:szCs w:val="28"/>
          <w:lang w:val="kk-KZ"/>
        </w:rPr>
        <w:t>UMC ұйымдық құрылымы құрылымдық бөлімшелердің өзара іс-қимылының тиімділігін, әрбір қызметкерге ақпараттың қолжетімділігі мен таралуын</w:t>
      </w:r>
      <w:r>
        <w:rPr>
          <w:rFonts w:ascii="Times New Roman" w:eastAsia="Times New Roman" w:hAnsi="Times New Roman" w:cs="Times New Roman"/>
          <w:sz w:val="28"/>
          <w:szCs w:val="28"/>
          <w:lang w:val="kk-KZ"/>
        </w:rPr>
        <w:t>,</w:t>
      </w:r>
      <w:r w:rsidRPr="00484A15">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е</w:t>
      </w:r>
      <w:r w:rsidRPr="00484A15">
        <w:rPr>
          <w:rFonts w:ascii="Times New Roman" w:eastAsia="Times New Roman" w:hAnsi="Times New Roman" w:cs="Times New Roman"/>
          <w:sz w:val="28"/>
          <w:szCs w:val="28"/>
          <w:lang w:val="kk-KZ"/>
        </w:rPr>
        <w:t>септіліктің ашықтығын қамтамасыз етеді</w:t>
      </w:r>
      <w:r w:rsidR="00633F77" w:rsidRPr="00484A15">
        <w:rPr>
          <w:rFonts w:ascii="Times New Roman" w:eastAsia="Times New Roman" w:hAnsi="Times New Roman" w:cs="Times New Roman"/>
          <w:sz w:val="28"/>
          <w:szCs w:val="28"/>
          <w:lang w:val="kk-KZ"/>
        </w:rPr>
        <w:t xml:space="preserve">. </w:t>
      </w:r>
    </w:p>
    <w:p w14:paraId="05015A54" w14:textId="18D54292" w:rsidR="00277255" w:rsidRPr="00484A15" w:rsidRDefault="003A14F1">
      <w:pPr>
        <w:ind w:firstLine="708"/>
        <w:jc w:val="both"/>
        <w:rPr>
          <w:rFonts w:ascii="Times New Roman" w:eastAsia="Times New Roman" w:hAnsi="Times New Roman" w:cs="Times New Roman"/>
          <w:sz w:val="28"/>
          <w:szCs w:val="28"/>
          <w:lang w:val="kk-KZ"/>
        </w:rPr>
      </w:pPr>
      <w:r w:rsidRPr="00484A15">
        <w:rPr>
          <w:rFonts w:ascii="Times New Roman" w:eastAsia="Times New Roman" w:hAnsi="Times New Roman" w:cs="Times New Roman"/>
          <w:sz w:val="28"/>
          <w:szCs w:val="28"/>
          <w:lang w:val="kk-KZ"/>
        </w:rPr>
        <w:t xml:space="preserve">Қызметкерлердің қызметін реттейтін UMC штаттық кестесі мен </w:t>
      </w:r>
      <w:r>
        <w:rPr>
          <w:rFonts w:ascii="Times New Roman" w:eastAsia="Times New Roman" w:hAnsi="Times New Roman" w:cs="Times New Roman"/>
          <w:sz w:val="28"/>
          <w:szCs w:val="28"/>
          <w:lang w:val="kk-KZ"/>
        </w:rPr>
        <w:t>ІНҚ</w:t>
      </w:r>
      <w:r w:rsidRPr="00484A15">
        <w:rPr>
          <w:rFonts w:ascii="Times New Roman" w:eastAsia="Times New Roman" w:hAnsi="Times New Roman" w:cs="Times New Roman"/>
          <w:sz w:val="28"/>
          <w:szCs w:val="28"/>
          <w:lang w:val="kk-KZ"/>
        </w:rPr>
        <w:t xml:space="preserve"> жұмыс ерекшеліктеріне және нақты белгіленген орындалатын міндеттерге </w:t>
      </w:r>
      <w:r w:rsidRPr="00484A15">
        <w:rPr>
          <w:rFonts w:ascii="Times New Roman" w:eastAsia="Times New Roman" w:hAnsi="Times New Roman" w:cs="Times New Roman"/>
          <w:sz w:val="28"/>
          <w:szCs w:val="28"/>
          <w:lang w:val="kk-KZ"/>
        </w:rPr>
        <w:lastRenderedPageBreak/>
        <w:t>сәйкес персоналдың жүктемесі мен оның тиімділігі туралы деректерді талдауға негізделетін болады</w:t>
      </w:r>
      <w:r w:rsidR="00633F77" w:rsidRPr="00484A15">
        <w:rPr>
          <w:rFonts w:ascii="Times New Roman" w:eastAsia="Times New Roman" w:hAnsi="Times New Roman" w:cs="Times New Roman"/>
          <w:sz w:val="28"/>
          <w:szCs w:val="28"/>
          <w:lang w:val="kk-KZ"/>
        </w:rPr>
        <w:t xml:space="preserve">. </w:t>
      </w:r>
    </w:p>
    <w:p w14:paraId="1FF307D5" w14:textId="3947E719" w:rsidR="00277255" w:rsidRPr="00484A15" w:rsidRDefault="00F904A7">
      <w:pPr>
        <w:ind w:firstLine="708"/>
        <w:jc w:val="both"/>
        <w:rPr>
          <w:rFonts w:ascii="Times New Roman" w:eastAsia="Times New Roman" w:hAnsi="Times New Roman" w:cs="Times New Roman"/>
          <w:sz w:val="28"/>
          <w:szCs w:val="28"/>
          <w:lang w:val="kk-KZ"/>
        </w:rPr>
      </w:pPr>
      <w:r w:rsidRPr="00484A15">
        <w:rPr>
          <w:rFonts w:ascii="Times New Roman" w:eastAsia="Times New Roman" w:hAnsi="Times New Roman" w:cs="Times New Roman"/>
          <w:sz w:val="28"/>
          <w:szCs w:val="28"/>
          <w:lang w:val="kk-KZ"/>
        </w:rPr>
        <w:t>UMC кезең-кезеңімен (жаңадан қабылданған қызметкерлер үшін) шектеулі мерзімге, UMC-де толық жұмыспен қамтылу шартымен, сондай-ақ орындалатын міндеттердің үштілділігімен (медициналық көмек, білім беру, зерттеулер) еңбек шарттарын жасасуға көшеді</w:t>
      </w:r>
      <w:r w:rsidR="00633F77" w:rsidRPr="00484A15">
        <w:rPr>
          <w:rFonts w:ascii="Times New Roman" w:eastAsia="Times New Roman" w:hAnsi="Times New Roman" w:cs="Times New Roman"/>
          <w:sz w:val="28"/>
          <w:szCs w:val="28"/>
          <w:lang w:val="kk-KZ"/>
        </w:rPr>
        <w:t xml:space="preserve">. </w:t>
      </w:r>
      <w:r w:rsidRPr="00484A15">
        <w:rPr>
          <w:rFonts w:ascii="Times New Roman" w:eastAsia="Times New Roman" w:hAnsi="Times New Roman" w:cs="Times New Roman"/>
          <w:sz w:val="28"/>
          <w:szCs w:val="28"/>
          <w:lang w:val="kk-KZ"/>
        </w:rPr>
        <w:t>Сондай-ақ дәрігерлерді/зерттеушілерді/оқытушыларды NU Medicine жүйесінің бірнеше ұйымдарында жұмыс істеуге ынталандыратын лауазымдарды біріктіру механизмі (</w:t>
      </w:r>
      <w:r>
        <w:rPr>
          <w:rFonts w:ascii="Times New Roman" w:eastAsia="Times New Roman" w:hAnsi="Times New Roman" w:cs="Times New Roman"/>
          <w:sz w:val="28"/>
          <w:szCs w:val="28"/>
          <w:lang w:val="kk-KZ"/>
        </w:rPr>
        <w:t>«</w:t>
      </w:r>
      <w:r w:rsidRPr="00484A15">
        <w:rPr>
          <w:rFonts w:ascii="Times New Roman" w:eastAsia="Times New Roman" w:hAnsi="Times New Roman" w:cs="Times New Roman"/>
          <w:sz w:val="28"/>
          <w:szCs w:val="28"/>
          <w:lang w:val="kk-KZ"/>
        </w:rPr>
        <w:t>dual appointment</w:t>
      </w:r>
      <w:r>
        <w:rPr>
          <w:rFonts w:ascii="Times New Roman" w:eastAsia="Times New Roman" w:hAnsi="Times New Roman" w:cs="Times New Roman"/>
          <w:sz w:val="28"/>
          <w:szCs w:val="28"/>
          <w:lang w:val="kk-KZ"/>
        </w:rPr>
        <w:t>»</w:t>
      </w:r>
      <w:r w:rsidRPr="00484A15">
        <w:rPr>
          <w:rFonts w:ascii="Times New Roman" w:eastAsia="Times New Roman" w:hAnsi="Times New Roman" w:cs="Times New Roman"/>
          <w:sz w:val="28"/>
          <w:szCs w:val="28"/>
          <w:lang w:val="kk-KZ"/>
        </w:rPr>
        <w:t>) жандандырылуда</w:t>
      </w:r>
      <w:r w:rsidR="00633F77" w:rsidRPr="00484A15">
        <w:rPr>
          <w:rFonts w:ascii="Times New Roman" w:eastAsia="Times New Roman" w:hAnsi="Times New Roman" w:cs="Times New Roman"/>
          <w:sz w:val="28"/>
          <w:szCs w:val="28"/>
          <w:lang w:val="kk-KZ"/>
        </w:rPr>
        <w:t>.</w:t>
      </w:r>
    </w:p>
    <w:p w14:paraId="49803C83" w14:textId="0FDF13C6" w:rsidR="00277255" w:rsidRPr="00484A15" w:rsidRDefault="00F904A7">
      <w:pPr>
        <w:ind w:firstLine="708"/>
        <w:jc w:val="both"/>
        <w:rPr>
          <w:rFonts w:ascii="Times New Roman" w:eastAsia="Times New Roman" w:hAnsi="Times New Roman" w:cs="Times New Roman"/>
          <w:sz w:val="28"/>
          <w:szCs w:val="28"/>
          <w:lang w:val="kk-KZ"/>
        </w:rPr>
      </w:pPr>
      <w:r w:rsidRPr="00484A15">
        <w:rPr>
          <w:rFonts w:ascii="Times New Roman" w:eastAsia="Times New Roman" w:hAnsi="Times New Roman" w:cs="Times New Roman"/>
          <w:sz w:val="28"/>
          <w:szCs w:val="28"/>
          <w:lang w:val="kk-KZ"/>
        </w:rPr>
        <w:t>Қызметкерлерді жалдау, ұстап қалу және дамыту жүйесі заманауи талаптарға және үздік халықаралық тәжірибеге сай болады. Қызметкерлердің тәжірибесін жақсарту мақсатында (Employee experience), UMC жаңа жұмысшыларды бейімдеу және мерзімді бағалау бағдарламаларын жетілдіреді</w:t>
      </w:r>
      <w:r w:rsidR="00633F77" w:rsidRPr="00484A15">
        <w:rPr>
          <w:rFonts w:ascii="Times New Roman" w:eastAsia="Times New Roman" w:hAnsi="Times New Roman" w:cs="Times New Roman"/>
          <w:sz w:val="28"/>
          <w:szCs w:val="28"/>
          <w:lang w:val="kk-KZ"/>
        </w:rPr>
        <w:t>.</w:t>
      </w:r>
    </w:p>
    <w:p w14:paraId="579E4807" w14:textId="0A277D81" w:rsidR="00277255" w:rsidRDefault="00DF2BF2" w:rsidP="00AE1915">
      <w:pPr>
        <w:tabs>
          <w:tab w:val="left" w:pos="2268"/>
        </w:tabs>
        <w:ind w:firstLine="708"/>
        <w:jc w:val="both"/>
        <w:rPr>
          <w:rFonts w:ascii="Times New Roman" w:eastAsia="Times New Roman" w:hAnsi="Times New Roman" w:cs="Times New Roman"/>
          <w:sz w:val="28"/>
          <w:szCs w:val="28"/>
        </w:rPr>
      </w:pPr>
      <w:r w:rsidRPr="00484A15">
        <w:rPr>
          <w:rFonts w:ascii="Times New Roman" w:eastAsia="Times New Roman" w:hAnsi="Times New Roman" w:cs="Times New Roman"/>
          <w:sz w:val="28"/>
          <w:szCs w:val="28"/>
          <w:lang w:val="kk-KZ"/>
        </w:rPr>
        <w:t>Таланттарды басқару, қабылдау мен грейдингті реттеу жүйесі, құрылымдық бөлімшелер мен қызметкерлердің тиімділігін бағалау (тиімділік критерийлерін дараландыруды ескере отырып) дамитын болады</w:t>
      </w:r>
      <w:r w:rsidR="00633F77" w:rsidRPr="00484A15">
        <w:rPr>
          <w:rFonts w:ascii="Times New Roman" w:eastAsia="Times New Roman" w:hAnsi="Times New Roman" w:cs="Times New Roman"/>
          <w:sz w:val="28"/>
          <w:szCs w:val="28"/>
          <w:lang w:val="kk-KZ"/>
        </w:rPr>
        <w:t>.</w:t>
      </w:r>
      <w:r w:rsidR="00633F77" w:rsidRPr="00484A15">
        <w:rPr>
          <w:rFonts w:ascii="Times New Roman" w:eastAsia="Times New Roman" w:hAnsi="Times New Roman" w:cs="Times New Roman"/>
          <w:color w:val="0070C0"/>
          <w:sz w:val="28"/>
          <w:szCs w:val="28"/>
          <w:lang w:val="kk-KZ"/>
        </w:rPr>
        <w:t xml:space="preserve"> </w:t>
      </w:r>
      <w:r w:rsidR="00633F77">
        <w:rPr>
          <w:rFonts w:ascii="Times New Roman" w:eastAsia="Times New Roman" w:hAnsi="Times New Roman" w:cs="Times New Roman"/>
          <w:sz w:val="28"/>
          <w:szCs w:val="28"/>
        </w:rPr>
        <w:t>Система оплаты труда и материальной мотивации будет стимулировать сотрудников к достижению качественных целевых показателей результативности труда, занятия образовательной деятельностью, исследованиям и публикациям.</w:t>
      </w:r>
    </w:p>
    <w:p w14:paraId="6E3E1798" w14:textId="7147F1D5" w:rsidR="00277255" w:rsidRDefault="00DF2BF2">
      <w:pPr>
        <w:ind w:firstLine="708"/>
        <w:jc w:val="both"/>
        <w:rPr>
          <w:rFonts w:ascii="Times New Roman" w:eastAsia="Times New Roman" w:hAnsi="Times New Roman" w:cs="Times New Roman"/>
          <w:sz w:val="28"/>
          <w:szCs w:val="28"/>
        </w:rPr>
      </w:pPr>
      <w:r w:rsidRPr="00DF2BF2">
        <w:rPr>
          <w:rFonts w:ascii="Times New Roman" w:eastAsia="Times New Roman" w:hAnsi="Times New Roman" w:cs="Times New Roman"/>
          <w:sz w:val="28"/>
          <w:szCs w:val="28"/>
        </w:rPr>
        <w:t>UM</w:t>
      </w:r>
      <w:r>
        <w:rPr>
          <w:rFonts w:ascii="Times New Roman" w:eastAsia="Times New Roman" w:hAnsi="Times New Roman" w:cs="Times New Roman"/>
          <w:sz w:val="28"/>
          <w:szCs w:val="28"/>
          <w:lang w:val="kk-KZ"/>
        </w:rPr>
        <w:t>С</w:t>
      </w:r>
      <w:r w:rsidRPr="00DF2BF2">
        <w:rPr>
          <w:rFonts w:ascii="Times New Roman" w:eastAsia="Times New Roman" w:hAnsi="Times New Roman" w:cs="Times New Roman"/>
          <w:sz w:val="28"/>
          <w:szCs w:val="28"/>
        </w:rPr>
        <w:t xml:space="preserve"> волонтерлік бағдарламаны/саясатты қабылдайды</w:t>
      </w:r>
      <w:r w:rsidR="00633F77">
        <w:rPr>
          <w:rFonts w:ascii="Times New Roman" w:eastAsia="Times New Roman" w:hAnsi="Times New Roman" w:cs="Times New Roman"/>
          <w:sz w:val="28"/>
          <w:szCs w:val="28"/>
        </w:rPr>
        <w:t>.</w:t>
      </w:r>
    </w:p>
    <w:p w14:paraId="5F1C275D" w14:textId="4726873A" w:rsidR="00277255" w:rsidRPr="00002D49" w:rsidRDefault="00DF2BF2">
      <w:pPr>
        <w:ind w:firstLine="708"/>
        <w:jc w:val="both"/>
        <w:rPr>
          <w:rFonts w:ascii="Times New Roman" w:eastAsia="Times New Roman" w:hAnsi="Times New Roman" w:cs="Times New Roman"/>
          <w:sz w:val="28"/>
          <w:szCs w:val="28"/>
        </w:rPr>
      </w:pPr>
      <w:r w:rsidRPr="00DF2BF2">
        <w:rPr>
          <w:rFonts w:ascii="Times New Roman" w:eastAsia="Times New Roman" w:hAnsi="Times New Roman" w:cs="Times New Roman"/>
          <w:sz w:val="28"/>
          <w:szCs w:val="28"/>
        </w:rPr>
        <w:t>Күнделікті әкімшілік міндеттерді жою, шешім қабылдауды жеделдету және уақыт шығындарын азайту (медициналық планшеттер; медициналық құжаттаманы дауыстық теру және т. б.) арқылы жұмысты жаңғыртатын технологиялар (Цифрлық жұмыс күші/цифрлық персонал) енгізіледі</w:t>
      </w:r>
      <w:r w:rsidR="00AF205E" w:rsidRPr="00002D49">
        <w:rPr>
          <w:rFonts w:ascii="Times New Roman" w:eastAsia="Times New Roman" w:hAnsi="Times New Roman" w:cs="Times New Roman"/>
          <w:sz w:val="28"/>
          <w:szCs w:val="28"/>
        </w:rPr>
        <w:t>.</w:t>
      </w:r>
    </w:p>
    <w:p w14:paraId="561F1272" w14:textId="2EFC1FB4" w:rsidR="00277255" w:rsidRDefault="00DF2BF2">
      <w:pPr>
        <w:ind w:firstLine="708"/>
        <w:jc w:val="both"/>
        <w:rPr>
          <w:rFonts w:ascii="Times New Roman" w:eastAsia="Times New Roman" w:hAnsi="Times New Roman" w:cs="Times New Roman"/>
          <w:sz w:val="28"/>
          <w:szCs w:val="28"/>
        </w:rPr>
      </w:pPr>
      <w:r w:rsidRPr="00DF2BF2">
        <w:rPr>
          <w:rFonts w:ascii="Times New Roman" w:eastAsia="Times New Roman" w:hAnsi="Times New Roman" w:cs="Times New Roman"/>
          <w:sz w:val="28"/>
          <w:szCs w:val="28"/>
        </w:rPr>
        <w:t xml:space="preserve">UMC қызметкерлерінің </w:t>
      </w:r>
      <w:r>
        <w:rPr>
          <w:rFonts w:ascii="Times New Roman" w:eastAsia="Times New Roman" w:hAnsi="Times New Roman" w:cs="Times New Roman"/>
          <w:sz w:val="28"/>
          <w:szCs w:val="28"/>
          <w:lang w:val="kk-KZ"/>
        </w:rPr>
        <w:t>ү</w:t>
      </w:r>
      <w:r w:rsidRPr="00DF2BF2">
        <w:rPr>
          <w:rFonts w:ascii="Times New Roman" w:eastAsia="Times New Roman" w:hAnsi="Times New Roman" w:cs="Times New Roman"/>
          <w:sz w:val="28"/>
          <w:szCs w:val="28"/>
        </w:rPr>
        <w:t>здіксіз кәсіби даму жүйесі құрылымдық бөлімшелердің міндеттерін, маманның жеке даму жоспарларын/траекторияларын және жыл сайынғы аттестаттау нәтижелері бойынша ұсыныстарды ескере отырып құрылатын болады</w:t>
      </w:r>
      <w:r w:rsidR="00633F77">
        <w:rPr>
          <w:rFonts w:ascii="Times New Roman" w:eastAsia="Times New Roman" w:hAnsi="Times New Roman" w:cs="Times New Roman"/>
          <w:sz w:val="28"/>
          <w:szCs w:val="28"/>
        </w:rPr>
        <w:t xml:space="preserve">. </w:t>
      </w:r>
      <w:r w:rsidRPr="00DF2BF2">
        <w:rPr>
          <w:rFonts w:ascii="Times New Roman" w:eastAsia="Times New Roman" w:hAnsi="Times New Roman" w:cs="Times New Roman"/>
          <w:sz w:val="28"/>
          <w:szCs w:val="28"/>
        </w:rPr>
        <w:t>UMC жетекші шетелдік және отандық медициналық орталықтар мен университеттерде, оның ішінде қашықтықтан оқыту әдістерін қолдана отырып, мамандарды оқытуды жалғастырады</w:t>
      </w:r>
      <w:r w:rsidR="00633F77">
        <w:rPr>
          <w:rFonts w:ascii="Times New Roman" w:eastAsia="Times New Roman" w:hAnsi="Times New Roman" w:cs="Times New Roman"/>
          <w:sz w:val="28"/>
          <w:szCs w:val="28"/>
        </w:rPr>
        <w:t xml:space="preserve">. </w:t>
      </w:r>
      <w:r w:rsidRPr="00DF2BF2">
        <w:rPr>
          <w:rFonts w:ascii="Times New Roman" w:eastAsia="Times New Roman" w:hAnsi="Times New Roman" w:cs="Times New Roman"/>
          <w:sz w:val="28"/>
          <w:szCs w:val="28"/>
        </w:rPr>
        <w:t>Сонымен қатар, оқыту платформаларында UMC негізгі саясаты, көшбасшылық және өзгерістерді басқару бойынша қызметкерлерді қашықтықтан оқыту бағдарламалары құрылады</w:t>
      </w:r>
      <w:r w:rsidR="00633F77">
        <w:rPr>
          <w:rFonts w:ascii="Times New Roman" w:eastAsia="Times New Roman" w:hAnsi="Times New Roman" w:cs="Times New Roman"/>
          <w:sz w:val="28"/>
          <w:szCs w:val="28"/>
        </w:rPr>
        <w:t xml:space="preserve">. </w:t>
      </w:r>
    </w:p>
    <w:p w14:paraId="01137C54" w14:textId="184988A2" w:rsidR="00277255" w:rsidRPr="00DF2BF2" w:rsidRDefault="00DF2BF2">
      <w:pPr>
        <w:ind w:firstLine="708"/>
        <w:jc w:val="both"/>
        <w:rPr>
          <w:rFonts w:ascii="Times New Roman" w:eastAsia="Times New Roman" w:hAnsi="Times New Roman" w:cs="Times New Roman"/>
          <w:sz w:val="28"/>
          <w:szCs w:val="28"/>
          <w:lang w:val="kk-KZ"/>
        </w:rPr>
      </w:pPr>
      <w:r w:rsidRPr="00DF2BF2">
        <w:rPr>
          <w:rFonts w:ascii="Times New Roman" w:eastAsia="Times New Roman" w:hAnsi="Times New Roman" w:cs="Times New Roman"/>
          <w:sz w:val="28"/>
          <w:szCs w:val="28"/>
        </w:rPr>
        <w:t>UMC қызметкерлердің кәсібилігінің жоғары деңгейін ынталандыру және қолдау үшін әлеуметтік, кәсіби және моральдық-психологиялық аспектілерді қамтитын жан-жақты ынталандыру шараларын кеңейтеді. UMC ішкі марапаттау жүйесі қабылданады</w:t>
      </w:r>
      <w:r w:rsidR="00633F77">
        <w:rPr>
          <w:rFonts w:ascii="Times New Roman" w:eastAsia="Times New Roman" w:hAnsi="Times New Roman" w:cs="Times New Roman"/>
          <w:sz w:val="28"/>
          <w:szCs w:val="28"/>
        </w:rPr>
        <w:t>.</w:t>
      </w:r>
      <w:r>
        <w:rPr>
          <w:rFonts w:ascii="Times New Roman" w:eastAsia="Times New Roman" w:hAnsi="Times New Roman" w:cs="Times New Roman"/>
          <w:sz w:val="28"/>
          <w:szCs w:val="28"/>
          <w:lang w:val="kk-KZ"/>
        </w:rPr>
        <w:t xml:space="preserve"> </w:t>
      </w:r>
    </w:p>
    <w:p w14:paraId="63955EFB" w14:textId="57FEE366" w:rsidR="00277255" w:rsidRPr="001B4CB3" w:rsidRDefault="004C3E3B">
      <w:pPr>
        <w:ind w:firstLine="708"/>
        <w:jc w:val="both"/>
        <w:rPr>
          <w:rFonts w:ascii="Arial" w:eastAsia="Arial" w:hAnsi="Arial"/>
          <w:b/>
          <w:sz w:val="22"/>
          <w:szCs w:val="22"/>
          <w:lang w:val="kk-KZ"/>
        </w:rPr>
      </w:pPr>
      <w:r w:rsidRPr="001B4CB3">
        <w:rPr>
          <w:rFonts w:ascii="Times New Roman" w:eastAsia="Times New Roman" w:hAnsi="Times New Roman" w:cs="Times New Roman"/>
          <w:sz w:val="28"/>
          <w:szCs w:val="28"/>
          <w:lang w:val="kk-KZ"/>
        </w:rPr>
        <w:t>Жоғары тәуекелді рәсімдер мен операцияларды орындайтын медицина қызметкерлерінің кәсіби жауапкершілігін сақтандыру практикасы жалғасады (</w:t>
      </w:r>
      <w:r w:rsidR="00DF2BF2">
        <w:rPr>
          <w:rFonts w:ascii="Times New Roman" w:eastAsia="Times New Roman" w:hAnsi="Times New Roman" w:cs="Times New Roman"/>
          <w:sz w:val="28"/>
          <w:szCs w:val="28"/>
          <w:lang w:val="kk-KZ"/>
        </w:rPr>
        <w:t xml:space="preserve"> </w:t>
      </w:r>
      <w:r w:rsidR="00DF2BF2" w:rsidRPr="001B4CB3">
        <w:rPr>
          <w:rFonts w:ascii="Times New Roman" w:eastAsia="Times New Roman" w:hAnsi="Times New Roman" w:cs="Times New Roman"/>
          <w:sz w:val="28"/>
          <w:szCs w:val="28"/>
          <w:lang w:val="kk-KZ"/>
        </w:rPr>
        <w:t xml:space="preserve">жоғары </w:t>
      </w:r>
      <w:r w:rsidR="00DF2BF2">
        <w:rPr>
          <w:rFonts w:ascii="Times New Roman" w:eastAsia="Times New Roman" w:hAnsi="Times New Roman" w:cs="Times New Roman"/>
          <w:sz w:val="28"/>
          <w:szCs w:val="28"/>
          <w:lang w:val="kk-KZ"/>
        </w:rPr>
        <w:t xml:space="preserve"> тәуекелдегі </w:t>
      </w:r>
      <w:r w:rsidRPr="001B4CB3">
        <w:rPr>
          <w:rFonts w:ascii="Times New Roman" w:eastAsia="Times New Roman" w:hAnsi="Times New Roman" w:cs="Times New Roman"/>
          <w:sz w:val="28"/>
          <w:szCs w:val="28"/>
          <w:lang w:val="kk-KZ"/>
        </w:rPr>
        <w:t>сот ісін жүргізу</w:t>
      </w:r>
      <w:r w:rsidR="00633F77" w:rsidRPr="001B4CB3">
        <w:rPr>
          <w:rFonts w:ascii="Times New Roman" w:eastAsia="Times New Roman" w:hAnsi="Times New Roman" w:cs="Times New Roman"/>
          <w:sz w:val="28"/>
          <w:szCs w:val="28"/>
          <w:lang w:val="kk-KZ"/>
        </w:rPr>
        <w:t xml:space="preserve">). </w:t>
      </w:r>
      <w:r w:rsidR="00DF2BF2" w:rsidRPr="001B4CB3">
        <w:rPr>
          <w:rFonts w:ascii="Times New Roman" w:eastAsia="Times New Roman" w:hAnsi="Times New Roman" w:cs="Times New Roman"/>
          <w:sz w:val="28"/>
          <w:szCs w:val="28"/>
          <w:lang w:val="kk-KZ"/>
        </w:rPr>
        <w:t xml:space="preserve">Қызметкерлердің денсаулығын, қауіпсіздігін және әл-ауқатын қорғау үшін UMC жыл сайынғы профилактикалық тексерулерді, оңалтуды, психологтардың кәсіби </w:t>
      </w:r>
      <w:r w:rsidR="00DF2BF2">
        <w:rPr>
          <w:rFonts w:ascii="Times New Roman" w:eastAsia="Times New Roman" w:hAnsi="Times New Roman" w:cs="Times New Roman"/>
          <w:sz w:val="28"/>
          <w:szCs w:val="28"/>
          <w:lang w:val="kk-KZ"/>
        </w:rPr>
        <w:t>жанып кетуден</w:t>
      </w:r>
      <w:r w:rsidR="00DF2BF2" w:rsidRPr="001B4CB3">
        <w:rPr>
          <w:rFonts w:ascii="Times New Roman" w:eastAsia="Times New Roman" w:hAnsi="Times New Roman" w:cs="Times New Roman"/>
          <w:sz w:val="28"/>
          <w:szCs w:val="28"/>
          <w:lang w:val="kk-KZ"/>
        </w:rPr>
        <w:t xml:space="preserve"> көмек көрсетуді қамтитын қолдау бағдарламасын әзірлейді</w:t>
      </w:r>
      <w:r w:rsidR="00633F77" w:rsidRPr="001B4CB3">
        <w:rPr>
          <w:rFonts w:ascii="Times New Roman" w:eastAsia="Times New Roman" w:hAnsi="Times New Roman" w:cs="Times New Roman"/>
          <w:sz w:val="28"/>
          <w:szCs w:val="28"/>
          <w:lang w:val="kk-KZ"/>
        </w:rPr>
        <w:t xml:space="preserve">. </w:t>
      </w:r>
      <w:r w:rsidR="00DF2BF2" w:rsidRPr="001B4CB3">
        <w:rPr>
          <w:rFonts w:ascii="Times New Roman" w:eastAsia="Times New Roman" w:hAnsi="Times New Roman" w:cs="Times New Roman"/>
          <w:sz w:val="28"/>
          <w:szCs w:val="28"/>
          <w:lang w:val="kk-KZ"/>
        </w:rPr>
        <w:t xml:space="preserve">UMC </w:t>
      </w:r>
      <w:r w:rsidR="00DF2BF2">
        <w:rPr>
          <w:rFonts w:ascii="Times New Roman" w:eastAsia="Times New Roman" w:hAnsi="Times New Roman" w:cs="Times New Roman"/>
          <w:sz w:val="28"/>
          <w:szCs w:val="28"/>
          <w:lang w:val="kk-KZ"/>
        </w:rPr>
        <w:t>м</w:t>
      </w:r>
      <w:r w:rsidR="00DF2BF2" w:rsidRPr="001B4CB3">
        <w:rPr>
          <w:rFonts w:ascii="Times New Roman" w:eastAsia="Times New Roman" w:hAnsi="Times New Roman" w:cs="Times New Roman"/>
          <w:sz w:val="28"/>
          <w:szCs w:val="28"/>
          <w:lang w:val="kk-KZ"/>
        </w:rPr>
        <w:t>едициналық және медициналық емес қызметкерлер үшін ыңғайлы және қауіпсіз еңбек жағдайларын қамтамасыз етеді</w:t>
      </w:r>
      <w:r w:rsidR="00633F77" w:rsidRPr="001B4CB3">
        <w:rPr>
          <w:rFonts w:ascii="Times New Roman" w:eastAsia="Times New Roman" w:hAnsi="Times New Roman" w:cs="Times New Roman"/>
          <w:sz w:val="28"/>
          <w:szCs w:val="28"/>
          <w:lang w:val="kk-KZ"/>
        </w:rPr>
        <w:t>.</w:t>
      </w:r>
      <w:r w:rsidR="00633F77" w:rsidRPr="001B4CB3">
        <w:rPr>
          <w:rFonts w:ascii="Arial" w:eastAsia="Arial" w:hAnsi="Arial"/>
          <w:b/>
          <w:sz w:val="22"/>
          <w:szCs w:val="22"/>
          <w:lang w:val="kk-KZ"/>
        </w:rPr>
        <w:t xml:space="preserve"> </w:t>
      </w:r>
    </w:p>
    <w:p w14:paraId="7469B36D" w14:textId="26CDF84D" w:rsidR="00277255" w:rsidRPr="001B4CB3" w:rsidRDefault="00B77853">
      <w:pPr>
        <w:ind w:firstLine="708"/>
        <w:jc w:val="both"/>
        <w:rPr>
          <w:rFonts w:ascii="Times New Roman" w:eastAsia="Times New Roman" w:hAnsi="Times New Roman" w:cs="Times New Roman"/>
          <w:sz w:val="28"/>
          <w:szCs w:val="28"/>
          <w:lang w:val="kk-KZ"/>
        </w:rPr>
      </w:pPr>
      <w:r w:rsidRPr="001B4CB3">
        <w:rPr>
          <w:rFonts w:ascii="Times New Roman" w:eastAsia="Times New Roman" w:hAnsi="Times New Roman" w:cs="Times New Roman"/>
          <w:sz w:val="28"/>
          <w:szCs w:val="28"/>
          <w:lang w:val="kk-KZ"/>
        </w:rPr>
        <w:lastRenderedPageBreak/>
        <w:t>Корпоративтік мәдениетті нығайту, қызметкерлердің қатысуы мен қанағаттануын арттыру мақсатында Bitrix платформасы негізінде қызметкерлердің ішкі коммуникациялары үшін ресурс әзірленетін болады</w:t>
      </w:r>
      <w:r w:rsidR="00633F77" w:rsidRPr="001B4CB3">
        <w:rPr>
          <w:rFonts w:ascii="Times New Roman" w:eastAsia="Times New Roman" w:hAnsi="Times New Roman" w:cs="Times New Roman"/>
          <w:sz w:val="28"/>
          <w:szCs w:val="28"/>
          <w:lang w:val="kk-KZ"/>
        </w:rPr>
        <w:t>.</w:t>
      </w:r>
    </w:p>
    <w:p w14:paraId="161545A6" w14:textId="34718B23" w:rsidR="00277255" w:rsidRPr="001B4CB3" w:rsidRDefault="004C3E3B">
      <w:pPr>
        <w:ind w:firstLine="708"/>
        <w:jc w:val="both"/>
        <w:rPr>
          <w:rFonts w:ascii="Times New Roman" w:eastAsia="Times New Roman" w:hAnsi="Times New Roman" w:cs="Times New Roman"/>
          <w:sz w:val="28"/>
          <w:szCs w:val="28"/>
          <w:lang w:val="kk-KZ"/>
        </w:rPr>
      </w:pPr>
      <w:r w:rsidRPr="001B4CB3">
        <w:rPr>
          <w:rFonts w:ascii="Times New Roman" w:eastAsia="Times New Roman" w:hAnsi="Times New Roman" w:cs="Times New Roman"/>
          <w:sz w:val="28"/>
          <w:szCs w:val="28"/>
          <w:lang w:val="kk-KZ"/>
        </w:rPr>
        <w:t xml:space="preserve">UMC HR </w:t>
      </w:r>
      <w:r>
        <w:rPr>
          <w:rFonts w:ascii="Times New Roman" w:eastAsia="Times New Roman" w:hAnsi="Times New Roman" w:cs="Times New Roman"/>
          <w:sz w:val="28"/>
          <w:szCs w:val="28"/>
          <w:lang w:val="kk-KZ"/>
        </w:rPr>
        <w:t>ж</w:t>
      </w:r>
      <w:r w:rsidRPr="001B4CB3">
        <w:rPr>
          <w:rFonts w:ascii="Times New Roman" w:eastAsia="Times New Roman" w:hAnsi="Times New Roman" w:cs="Times New Roman"/>
          <w:sz w:val="28"/>
          <w:szCs w:val="28"/>
          <w:lang w:val="kk-KZ"/>
        </w:rPr>
        <w:t>ұмысты оңтайландыру шеңберінде HR маманы құзыретінің моделін қабылдайды, сондай-ақ процестерді цифрландыру және автоматтандыру, HR аналитикасы бойынша іс-шаралар жалғастырылады</w:t>
      </w:r>
      <w:r w:rsidR="00633F77" w:rsidRPr="001B4CB3">
        <w:rPr>
          <w:rFonts w:ascii="Times New Roman" w:eastAsia="Times New Roman" w:hAnsi="Times New Roman" w:cs="Times New Roman"/>
          <w:sz w:val="28"/>
          <w:szCs w:val="28"/>
          <w:lang w:val="kk-KZ"/>
        </w:rPr>
        <w:t>.</w:t>
      </w:r>
    </w:p>
    <w:p w14:paraId="1518B25C" w14:textId="3EDC2471" w:rsidR="00277255" w:rsidRPr="001B4CB3" w:rsidRDefault="00B77853">
      <w:pPr>
        <w:ind w:firstLine="708"/>
        <w:jc w:val="both"/>
        <w:rPr>
          <w:rFonts w:ascii="Times New Roman" w:eastAsia="Times New Roman" w:hAnsi="Times New Roman" w:cs="Times New Roman"/>
          <w:b/>
          <w:sz w:val="28"/>
          <w:szCs w:val="28"/>
          <w:lang w:val="kk-KZ"/>
        </w:rPr>
      </w:pPr>
      <w:bookmarkStart w:id="15" w:name="_Hlk167349517"/>
      <w:r w:rsidRPr="001B4CB3">
        <w:rPr>
          <w:rFonts w:ascii="Times New Roman" w:eastAsia="Times New Roman" w:hAnsi="Times New Roman" w:cs="Times New Roman"/>
          <w:b/>
          <w:sz w:val="28"/>
          <w:szCs w:val="28"/>
          <w:lang w:val="kk-KZ"/>
        </w:rPr>
        <w:t xml:space="preserve"> 4.4</w:t>
      </w:r>
      <w:r w:rsidR="00291855">
        <w:rPr>
          <w:rFonts w:ascii="Times New Roman" w:eastAsia="Times New Roman" w:hAnsi="Times New Roman" w:cs="Times New Roman"/>
          <w:b/>
          <w:sz w:val="28"/>
          <w:szCs w:val="28"/>
          <w:lang w:val="kk-KZ"/>
        </w:rPr>
        <w:t>-</w:t>
      </w:r>
      <w:r>
        <w:rPr>
          <w:rFonts w:ascii="Times New Roman" w:eastAsia="Times New Roman" w:hAnsi="Times New Roman" w:cs="Times New Roman"/>
          <w:b/>
          <w:sz w:val="28"/>
          <w:szCs w:val="28"/>
          <w:lang w:val="kk-KZ"/>
        </w:rPr>
        <w:t>міндет.</w:t>
      </w:r>
      <w:r w:rsidRPr="001B4CB3">
        <w:rPr>
          <w:rFonts w:ascii="Times New Roman" w:eastAsia="Times New Roman" w:hAnsi="Times New Roman" w:cs="Times New Roman"/>
          <w:b/>
          <w:sz w:val="28"/>
          <w:szCs w:val="28"/>
          <w:lang w:val="kk-KZ"/>
        </w:rPr>
        <w:tab/>
        <w:t xml:space="preserve">UMC – </w:t>
      </w:r>
      <w:r>
        <w:rPr>
          <w:rFonts w:ascii="Times New Roman" w:eastAsia="Times New Roman" w:hAnsi="Times New Roman" w:cs="Times New Roman"/>
          <w:b/>
          <w:sz w:val="28"/>
          <w:szCs w:val="28"/>
          <w:lang w:val="kk-KZ"/>
        </w:rPr>
        <w:t>«</w:t>
      </w:r>
      <w:r w:rsidRPr="001B4CB3">
        <w:rPr>
          <w:rFonts w:ascii="Times New Roman" w:eastAsia="Times New Roman" w:hAnsi="Times New Roman" w:cs="Times New Roman"/>
          <w:b/>
          <w:sz w:val="28"/>
          <w:szCs w:val="28"/>
          <w:lang w:val="kk-KZ"/>
        </w:rPr>
        <w:t>деректер</w:t>
      </w:r>
      <w:r>
        <w:rPr>
          <w:rFonts w:ascii="Times New Roman" w:eastAsia="Times New Roman" w:hAnsi="Times New Roman" w:cs="Times New Roman"/>
          <w:b/>
          <w:sz w:val="28"/>
          <w:szCs w:val="28"/>
          <w:lang w:val="kk-KZ"/>
        </w:rPr>
        <w:t>ді</w:t>
      </w:r>
      <w:r w:rsidRPr="001B4CB3">
        <w:rPr>
          <w:rFonts w:ascii="Times New Roman" w:eastAsia="Times New Roman" w:hAnsi="Times New Roman" w:cs="Times New Roman"/>
          <w:b/>
          <w:sz w:val="28"/>
          <w:szCs w:val="28"/>
          <w:lang w:val="kk-KZ"/>
        </w:rPr>
        <w:t xml:space="preserve"> </w:t>
      </w:r>
      <w:r>
        <w:rPr>
          <w:rFonts w:ascii="Times New Roman" w:eastAsia="Times New Roman" w:hAnsi="Times New Roman" w:cs="Times New Roman"/>
          <w:b/>
          <w:sz w:val="28"/>
          <w:szCs w:val="28"/>
          <w:lang w:val="kk-KZ"/>
        </w:rPr>
        <w:t>басқаратын»</w:t>
      </w:r>
      <w:r w:rsidRPr="001B4CB3">
        <w:rPr>
          <w:rFonts w:ascii="Times New Roman" w:eastAsia="Times New Roman" w:hAnsi="Times New Roman" w:cs="Times New Roman"/>
          <w:b/>
          <w:sz w:val="28"/>
          <w:szCs w:val="28"/>
          <w:lang w:val="kk-KZ"/>
        </w:rPr>
        <w:t xml:space="preserve"> медициналық ұйым</w:t>
      </w:r>
      <w:r w:rsidR="00633F77" w:rsidRPr="001B4CB3">
        <w:rPr>
          <w:rFonts w:ascii="Times New Roman" w:eastAsia="Times New Roman" w:hAnsi="Times New Roman" w:cs="Times New Roman"/>
          <w:b/>
          <w:sz w:val="28"/>
          <w:szCs w:val="28"/>
          <w:lang w:val="kk-KZ"/>
        </w:rPr>
        <w:t xml:space="preserve"> </w:t>
      </w:r>
    </w:p>
    <w:p w14:paraId="6F7F38BA" w14:textId="18C8132C" w:rsidR="00277255" w:rsidRPr="001B4CB3" w:rsidRDefault="00B77853">
      <w:pPr>
        <w:ind w:firstLine="708"/>
        <w:jc w:val="both"/>
        <w:rPr>
          <w:rFonts w:ascii="Times New Roman" w:eastAsia="Times New Roman" w:hAnsi="Times New Roman" w:cs="Times New Roman"/>
          <w:sz w:val="28"/>
          <w:szCs w:val="28"/>
          <w:lang w:val="kk-KZ"/>
        </w:rPr>
      </w:pPr>
      <w:r w:rsidRPr="001B4CB3">
        <w:rPr>
          <w:rFonts w:ascii="Times New Roman" w:eastAsia="Times New Roman" w:hAnsi="Times New Roman" w:cs="Times New Roman"/>
          <w:sz w:val="28"/>
          <w:szCs w:val="28"/>
          <w:lang w:val="kk-KZ"/>
        </w:rPr>
        <w:t xml:space="preserve">UMC Денсаулық сақтау саласындағы ақпараттық технологияларды қолдану бойынша ұлттық көшбасшы болуға ұмтылады. UMC заманауи клиникалық шешімдерді қамтамасыз ету, пациенттердің қауіпсіздігін арттыру және деректерді сақтау үшін </w:t>
      </w:r>
      <w:r>
        <w:rPr>
          <w:rFonts w:ascii="Times New Roman" w:eastAsia="Times New Roman" w:hAnsi="Times New Roman" w:cs="Times New Roman"/>
          <w:sz w:val="28"/>
          <w:szCs w:val="28"/>
          <w:lang w:val="kk-KZ"/>
        </w:rPr>
        <w:t>емдеуге жатқызу</w:t>
      </w:r>
      <w:r w:rsidRPr="001B4CB3">
        <w:rPr>
          <w:rFonts w:ascii="Times New Roman" w:eastAsia="Times New Roman" w:hAnsi="Times New Roman" w:cs="Times New Roman"/>
          <w:sz w:val="28"/>
          <w:szCs w:val="28"/>
          <w:lang w:val="kk-KZ"/>
        </w:rPr>
        <w:t xml:space="preserve"> және ресурстарды жоспарлау жүйелерін біріктіреді</w:t>
      </w:r>
      <w:r w:rsidR="00633F77" w:rsidRPr="001B4CB3">
        <w:rPr>
          <w:rFonts w:ascii="Times New Roman" w:eastAsia="Times New Roman" w:hAnsi="Times New Roman" w:cs="Times New Roman"/>
          <w:sz w:val="28"/>
          <w:szCs w:val="28"/>
          <w:lang w:val="kk-KZ"/>
        </w:rPr>
        <w:t>.</w:t>
      </w:r>
    </w:p>
    <w:p w14:paraId="5D17C3D0" w14:textId="5943F313" w:rsidR="00CF509F" w:rsidRPr="001B4CB3" w:rsidRDefault="00865A32" w:rsidP="00CF509F">
      <w:pPr>
        <w:ind w:firstLine="708"/>
        <w:jc w:val="both"/>
        <w:rPr>
          <w:rFonts w:ascii="Times New Roman" w:eastAsia="Times New Roman" w:hAnsi="Times New Roman" w:cs="Times New Roman"/>
          <w:sz w:val="28"/>
          <w:szCs w:val="28"/>
          <w:lang w:val="kk-KZ"/>
        </w:rPr>
      </w:pPr>
      <w:r w:rsidRPr="001B4CB3">
        <w:rPr>
          <w:rFonts w:ascii="Times New Roman" w:eastAsia="Times New Roman" w:hAnsi="Times New Roman" w:cs="Times New Roman"/>
          <w:sz w:val="28"/>
          <w:szCs w:val="28"/>
          <w:lang w:val="kk-KZ"/>
        </w:rPr>
        <w:t xml:space="preserve">UMC халықаралық стандарттарды қолдайтын үйлесімді ортада инфрақұрылымды, бағдарламалық жүйелер мен медициналық жабдықты біріктіретін </w:t>
      </w:r>
      <w:r w:rsidR="00B77853">
        <w:rPr>
          <w:rFonts w:ascii="Times New Roman" w:eastAsia="Times New Roman" w:hAnsi="Times New Roman" w:cs="Times New Roman"/>
          <w:sz w:val="28"/>
          <w:szCs w:val="28"/>
          <w:lang w:val="kk-KZ"/>
        </w:rPr>
        <w:t>«</w:t>
      </w:r>
      <w:r w:rsidRPr="001B4CB3">
        <w:rPr>
          <w:rFonts w:ascii="Times New Roman" w:eastAsia="Times New Roman" w:hAnsi="Times New Roman" w:cs="Times New Roman"/>
          <w:sz w:val="28"/>
          <w:szCs w:val="28"/>
          <w:lang w:val="kk-KZ"/>
        </w:rPr>
        <w:t>цифрлық аурухана</w:t>
      </w:r>
      <w:r w:rsidR="00B77853">
        <w:rPr>
          <w:rFonts w:ascii="Times New Roman" w:eastAsia="Times New Roman" w:hAnsi="Times New Roman" w:cs="Times New Roman"/>
          <w:sz w:val="28"/>
          <w:szCs w:val="28"/>
          <w:lang w:val="kk-KZ"/>
        </w:rPr>
        <w:t>»</w:t>
      </w:r>
      <w:r w:rsidRPr="001B4CB3">
        <w:rPr>
          <w:rFonts w:ascii="Times New Roman" w:eastAsia="Times New Roman" w:hAnsi="Times New Roman" w:cs="Times New Roman"/>
          <w:sz w:val="28"/>
          <w:szCs w:val="28"/>
          <w:lang w:val="kk-KZ"/>
        </w:rPr>
        <w:t xml:space="preserve"> </w:t>
      </w:r>
      <w:r w:rsidR="00B77853">
        <w:rPr>
          <w:rFonts w:ascii="Times New Roman" w:eastAsia="Times New Roman" w:hAnsi="Times New Roman" w:cs="Times New Roman"/>
          <w:sz w:val="28"/>
          <w:szCs w:val="28"/>
          <w:lang w:val="kk-KZ"/>
        </w:rPr>
        <w:t>АТ</w:t>
      </w:r>
      <w:r w:rsidRPr="001B4CB3">
        <w:rPr>
          <w:rFonts w:ascii="Times New Roman" w:eastAsia="Times New Roman" w:hAnsi="Times New Roman" w:cs="Times New Roman"/>
          <w:sz w:val="28"/>
          <w:szCs w:val="28"/>
          <w:lang w:val="kk-KZ"/>
        </w:rPr>
        <w:t xml:space="preserve"> стратегиясын бекітеді</w:t>
      </w:r>
      <w:r w:rsidR="00633F77" w:rsidRPr="001B4CB3">
        <w:rPr>
          <w:rFonts w:ascii="Times New Roman" w:eastAsia="Times New Roman" w:hAnsi="Times New Roman" w:cs="Times New Roman"/>
          <w:sz w:val="28"/>
          <w:szCs w:val="28"/>
          <w:lang w:val="kk-KZ"/>
        </w:rPr>
        <w:t xml:space="preserve">. </w:t>
      </w:r>
    </w:p>
    <w:p w14:paraId="78D58D14" w14:textId="13E3C6B3" w:rsidR="00CF509F" w:rsidRPr="001B4CB3" w:rsidRDefault="00865A32" w:rsidP="00CF509F">
      <w:pPr>
        <w:ind w:firstLine="708"/>
        <w:jc w:val="both"/>
        <w:rPr>
          <w:rFonts w:ascii="Times New Roman" w:eastAsia="Times New Roman" w:hAnsi="Times New Roman" w:cs="Times New Roman"/>
          <w:sz w:val="22"/>
          <w:szCs w:val="22"/>
          <w:lang w:val="kk-KZ"/>
        </w:rPr>
      </w:pPr>
      <w:r w:rsidRPr="001B4CB3">
        <w:rPr>
          <w:rFonts w:ascii="Times New Roman" w:eastAsia="Times New Roman" w:hAnsi="Times New Roman" w:cs="Times New Roman"/>
          <w:sz w:val="28"/>
          <w:szCs w:val="28"/>
          <w:lang w:val="kk-KZ"/>
        </w:rPr>
        <w:t>UMC денсаулық сақтаудың бірыңғай цифрлық кеңістігін - eHealth (ҚР ДСМ Денсаулық сақтаудың интероперабельділік платформасы) дамытуға қатысады. Сондай-ақ, UMC МАЖ</w:t>
      </w:r>
      <w:r>
        <w:rPr>
          <w:rFonts w:ascii="Times New Roman" w:eastAsia="Times New Roman" w:hAnsi="Times New Roman" w:cs="Times New Roman"/>
          <w:sz w:val="28"/>
          <w:szCs w:val="28"/>
          <w:lang w:val="kk-KZ"/>
        </w:rPr>
        <w:t xml:space="preserve"> </w:t>
      </w:r>
      <w:r w:rsidRPr="001B4CB3">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w:t>
      </w:r>
      <w:r w:rsidRPr="001B4CB3">
        <w:rPr>
          <w:rFonts w:ascii="Times New Roman" w:eastAsia="Times New Roman" w:hAnsi="Times New Roman" w:cs="Times New Roman"/>
          <w:sz w:val="28"/>
          <w:szCs w:val="28"/>
          <w:lang w:val="kk-KZ"/>
        </w:rPr>
        <w:t>сыртқы</w:t>
      </w:r>
      <w:r>
        <w:rPr>
          <w:rFonts w:ascii="Times New Roman" w:eastAsia="Times New Roman" w:hAnsi="Times New Roman" w:cs="Times New Roman"/>
          <w:sz w:val="28"/>
          <w:szCs w:val="28"/>
          <w:lang w:val="kk-KZ"/>
        </w:rPr>
        <w:t xml:space="preserve"> </w:t>
      </w:r>
      <w:r w:rsidRPr="001B4CB3">
        <w:rPr>
          <w:rFonts w:ascii="Times New Roman" w:eastAsia="Times New Roman" w:hAnsi="Times New Roman" w:cs="Times New Roman"/>
          <w:sz w:val="28"/>
          <w:szCs w:val="28"/>
          <w:lang w:val="kk-KZ"/>
        </w:rPr>
        <w:t>ақпараттық жүйелермен интеграциялау жалғасады</w:t>
      </w:r>
      <w:r w:rsidR="00CF509F" w:rsidRPr="001B4CB3">
        <w:rPr>
          <w:rFonts w:ascii="Times New Roman" w:eastAsia="Times New Roman" w:hAnsi="Times New Roman" w:cs="Times New Roman"/>
          <w:sz w:val="28"/>
          <w:szCs w:val="28"/>
          <w:lang w:val="kk-KZ"/>
        </w:rPr>
        <w:t xml:space="preserve">. </w:t>
      </w:r>
    </w:p>
    <w:p w14:paraId="49725770" w14:textId="64EEB545" w:rsidR="00277255" w:rsidRPr="001B4CB3" w:rsidRDefault="00865A32">
      <w:pPr>
        <w:ind w:firstLine="708"/>
        <w:jc w:val="both"/>
        <w:rPr>
          <w:rFonts w:ascii="Times New Roman" w:eastAsia="Times New Roman" w:hAnsi="Times New Roman" w:cs="Times New Roman"/>
          <w:sz w:val="28"/>
          <w:szCs w:val="28"/>
          <w:lang w:val="kk-KZ"/>
        </w:rPr>
      </w:pPr>
      <w:r w:rsidRPr="001B4CB3">
        <w:rPr>
          <w:rFonts w:ascii="Times New Roman" w:eastAsia="Times New Roman" w:hAnsi="Times New Roman" w:cs="Times New Roman"/>
          <w:sz w:val="28"/>
          <w:szCs w:val="28"/>
          <w:lang w:val="kk-KZ"/>
        </w:rPr>
        <w:t xml:space="preserve">UMC Ақпараттық технологиялар инфрақұрылымы UMC </w:t>
      </w:r>
      <w:r>
        <w:rPr>
          <w:rFonts w:ascii="Times New Roman" w:eastAsia="Times New Roman" w:hAnsi="Times New Roman" w:cs="Times New Roman"/>
          <w:sz w:val="28"/>
          <w:szCs w:val="28"/>
          <w:lang w:val="kk-KZ"/>
        </w:rPr>
        <w:t xml:space="preserve">АТ </w:t>
      </w:r>
      <w:r w:rsidRPr="001B4CB3">
        <w:rPr>
          <w:rFonts w:ascii="Times New Roman" w:eastAsia="Times New Roman" w:hAnsi="Times New Roman" w:cs="Times New Roman"/>
          <w:sz w:val="28"/>
          <w:szCs w:val="28"/>
          <w:lang w:val="kk-KZ"/>
        </w:rPr>
        <w:t>жүйелерінен жетілуді өлшеудің халықаралық объективті әдістемесін көрсететін HIMSS EMRAM жетілдірілген (Stage 6) деңгейлерінде киберқауіпсіздікті, құпиялылықты және деректердің қолжетімділігін қолдайды</w:t>
      </w:r>
      <w:r w:rsidR="00633F77" w:rsidRPr="001B4CB3">
        <w:rPr>
          <w:rFonts w:ascii="Times New Roman" w:eastAsia="Times New Roman" w:hAnsi="Times New Roman" w:cs="Times New Roman"/>
          <w:sz w:val="28"/>
          <w:szCs w:val="28"/>
          <w:lang w:val="kk-KZ"/>
        </w:rPr>
        <w:t xml:space="preserve">. </w:t>
      </w:r>
    </w:p>
    <w:p w14:paraId="42913E6D" w14:textId="66C853D4" w:rsidR="00277255" w:rsidRPr="001B4CB3" w:rsidRDefault="00865A32">
      <w:pPr>
        <w:ind w:firstLine="708"/>
        <w:jc w:val="both"/>
        <w:rPr>
          <w:rFonts w:ascii="Times New Roman" w:eastAsia="Times New Roman" w:hAnsi="Times New Roman" w:cs="Times New Roman"/>
          <w:sz w:val="28"/>
          <w:szCs w:val="28"/>
          <w:lang w:val="kk-KZ"/>
        </w:rPr>
      </w:pPr>
      <w:r w:rsidRPr="001B4CB3">
        <w:rPr>
          <w:rFonts w:ascii="Times New Roman" w:eastAsia="Times New Roman" w:hAnsi="Times New Roman" w:cs="Times New Roman"/>
          <w:sz w:val="28"/>
          <w:szCs w:val="28"/>
          <w:lang w:val="kk-KZ"/>
        </w:rPr>
        <w:t xml:space="preserve">Microsoft Power BI технологияларын қолдана отырып, UMC деректерді талдауға, іскерлік интеллект пен </w:t>
      </w:r>
      <w:r>
        <w:rPr>
          <w:rFonts w:ascii="Times New Roman" w:eastAsia="Times New Roman" w:hAnsi="Times New Roman" w:cs="Times New Roman"/>
          <w:sz w:val="28"/>
          <w:szCs w:val="28"/>
          <w:lang w:val="kk-KZ"/>
        </w:rPr>
        <w:t>е</w:t>
      </w:r>
      <w:r w:rsidRPr="001B4CB3">
        <w:rPr>
          <w:rFonts w:ascii="Times New Roman" w:eastAsia="Times New Roman" w:hAnsi="Times New Roman" w:cs="Times New Roman"/>
          <w:sz w:val="28"/>
          <w:szCs w:val="28"/>
          <w:lang w:val="kk-KZ"/>
        </w:rPr>
        <w:t>сеп беруге және зерттеу жүргізуге негізделген шешімдер қабылдау үшін бақылау тақталарын жасайды</w:t>
      </w:r>
      <w:r w:rsidR="00633F77" w:rsidRPr="001B4CB3">
        <w:rPr>
          <w:rFonts w:ascii="Times New Roman" w:eastAsia="Times New Roman" w:hAnsi="Times New Roman" w:cs="Times New Roman"/>
          <w:sz w:val="28"/>
          <w:szCs w:val="28"/>
          <w:lang w:val="kk-KZ"/>
        </w:rPr>
        <w:t xml:space="preserve">. </w:t>
      </w:r>
      <w:r w:rsidRPr="001B4CB3">
        <w:rPr>
          <w:rFonts w:ascii="Times New Roman" w:eastAsia="Times New Roman" w:hAnsi="Times New Roman" w:cs="Times New Roman"/>
          <w:sz w:val="28"/>
          <w:szCs w:val="28"/>
          <w:lang w:val="kk-KZ"/>
        </w:rPr>
        <w:t>UMC құрылымдық бөлімшелер, мамандар, персоналдың қажеттілігі, өнімділігі және жұмыс жүктемесі, техникалық ресурстар және т. б. бойынша пациенттерді емдеу және өнімділік көрсеткіштерін үздіксіз және нақты уақыт режимінде талдай алады</w:t>
      </w:r>
      <w:r w:rsidR="00633F77" w:rsidRPr="001B4CB3">
        <w:rPr>
          <w:rFonts w:ascii="Times New Roman" w:eastAsia="Times New Roman" w:hAnsi="Times New Roman" w:cs="Times New Roman"/>
          <w:sz w:val="28"/>
          <w:szCs w:val="28"/>
          <w:lang w:val="kk-KZ"/>
        </w:rPr>
        <w:t>.</w:t>
      </w:r>
    </w:p>
    <w:p w14:paraId="5914B429" w14:textId="0AAF5C5F" w:rsidR="00277255" w:rsidRPr="001B4CB3" w:rsidRDefault="00865A32">
      <w:pPr>
        <w:ind w:firstLine="708"/>
        <w:jc w:val="both"/>
        <w:rPr>
          <w:rFonts w:ascii="Times New Roman" w:eastAsia="Times New Roman" w:hAnsi="Times New Roman" w:cs="Times New Roman"/>
          <w:sz w:val="28"/>
          <w:szCs w:val="28"/>
          <w:lang w:val="kk-KZ"/>
        </w:rPr>
      </w:pPr>
      <w:bookmarkStart w:id="16" w:name="_heading=h.tyjcwt" w:colFirst="0" w:colLast="0"/>
      <w:bookmarkEnd w:id="16"/>
      <w:r w:rsidRPr="001B4CB3">
        <w:rPr>
          <w:rFonts w:ascii="Times New Roman" w:eastAsia="Times New Roman" w:hAnsi="Times New Roman" w:cs="Times New Roman"/>
          <w:sz w:val="28"/>
          <w:szCs w:val="28"/>
          <w:lang w:val="kk-KZ"/>
        </w:rPr>
        <w:t>UMC қызметкерлерді оқыту платформасын енгізеді. UMC пациенттермен өзара әрекеттесудің цифрлық технологияларын енгізу арқылы пациенттердің қолжетімділігі мен қатысуын арттыруға ұмтылады – пациенттерді онлайн қабылдау; Teleconference appointment; physician access to health data via connected devices (дәрігердің қосылған құрылғылар арқылы пациенттің медициналық деректеріне қол жеткізуі</w:t>
      </w:r>
      <w:r w:rsidR="00633F77" w:rsidRPr="001B4CB3">
        <w:rPr>
          <w:rFonts w:ascii="Times New Roman" w:eastAsia="Times New Roman" w:hAnsi="Times New Roman" w:cs="Times New Roman"/>
          <w:sz w:val="28"/>
          <w:szCs w:val="28"/>
          <w:lang w:val="kk-KZ"/>
        </w:rPr>
        <w:t>).</w:t>
      </w:r>
    </w:p>
    <w:p w14:paraId="12DFD0F2" w14:textId="19A3802E" w:rsidR="00026F7E" w:rsidRPr="001B4CB3" w:rsidRDefault="00865A32" w:rsidP="00026F7E">
      <w:pPr>
        <w:ind w:firstLine="708"/>
        <w:jc w:val="both"/>
        <w:rPr>
          <w:rFonts w:ascii="Times New Roman" w:eastAsia="Times New Roman" w:hAnsi="Times New Roman" w:cs="Times New Roman"/>
          <w:sz w:val="28"/>
          <w:szCs w:val="28"/>
          <w:lang w:val="kk-KZ"/>
        </w:rPr>
      </w:pPr>
      <w:r w:rsidRPr="001B4CB3">
        <w:rPr>
          <w:rFonts w:ascii="Times New Roman" w:eastAsia="Times New Roman" w:hAnsi="Times New Roman" w:cs="Times New Roman"/>
          <w:sz w:val="28"/>
          <w:szCs w:val="28"/>
          <w:lang w:val="kk-KZ"/>
        </w:rPr>
        <w:t xml:space="preserve">UMC медициналық деректері бар </w:t>
      </w:r>
      <w:r>
        <w:rPr>
          <w:rFonts w:ascii="Times New Roman" w:eastAsia="Times New Roman" w:hAnsi="Times New Roman" w:cs="Times New Roman"/>
          <w:sz w:val="28"/>
          <w:szCs w:val="28"/>
          <w:lang w:val="kk-KZ"/>
        </w:rPr>
        <w:t>«</w:t>
      </w:r>
      <w:r w:rsidRPr="001B4CB3">
        <w:rPr>
          <w:rFonts w:ascii="Times New Roman" w:eastAsia="Times New Roman" w:hAnsi="Times New Roman" w:cs="Times New Roman"/>
          <w:sz w:val="28"/>
          <w:szCs w:val="28"/>
          <w:lang w:val="kk-KZ"/>
        </w:rPr>
        <w:t>пациенттің жеке кабинетін</w:t>
      </w:r>
      <w:r>
        <w:rPr>
          <w:rFonts w:ascii="Times New Roman" w:eastAsia="Times New Roman" w:hAnsi="Times New Roman" w:cs="Times New Roman"/>
          <w:sz w:val="28"/>
          <w:szCs w:val="28"/>
          <w:lang w:val="kk-KZ"/>
        </w:rPr>
        <w:t>»</w:t>
      </w:r>
      <w:r w:rsidRPr="001B4CB3">
        <w:rPr>
          <w:rFonts w:ascii="Times New Roman" w:eastAsia="Times New Roman" w:hAnsi="Times New Roman" w:cs="Times New Roman"/>
          <w:sz w:val="28"/>
          <w:szCs w:val="28"/>
          <w:lang w:val="kk-KZ"/>
        </w:rPr>
        <w:t xml:space="preserve"> енгізеді, ол дәрігерге, тексеру деректеріне, зерттеу нәтижелеріне пациентке қолайлы уақытта қол жеткізуге мүмкіндік береді</w:t>
      </w:r>
      <w:r w:rsidR="00026F7E" w:rsidRPr="001B4CB3">
        <w:rPr>
          <w:rFonts w:ascii="Times New Roman" w:eastAsia="Times New Roman" w:hAnsi="Times New Roman" w:cs="Times New Roman"/>
          <w:sz w:val="28"/>
          <w:szCs w:val="28"/>
          <w:lang w:val="kk-KZ"/>
        </w:rPr>
        <w:t xml:space="preserve">. </w:t>
      </w:r>
    </w:p>
    <w:p w14:paraId="297C0755" w14:textId="0EDCE564" w:rsidR="00026F7E" w:rsidRPr="001B4CB3" w:rsidRDefault="00865A32" w:rsidP="00026F7E">
      <w:pPr>
        <w:ind w:firstLine="708"/>
        <w:jc w:val="both"/>
        <w:rPr>
          <w:rFonts w:ascii="Times New Roman" w:eastAsia="Times New Roman" w:hAnsi="Times New Roman" w:cs="Times New Roman"/>
          <w:sz w:val="28"/>
          <w:szCs w:val="28"/>
          <w:lang w:val="kk-KZ"/>
        </w:rPr>
      </w:pPr>
      <w:r w:rsidRPr="001B4CB3">
        <w:rPr>
          <w:rFonts w:ascii="Times New Roman" w:eastAsia="Times New Roman" w:hAnsi="Times New Roman" w:cs="Times New Roman"/>
          <w:sz w:val="28"/>
          <w:szCs w:val="28"/>
          <w:lang w:val="kk-KZ"/>
        </w:rPr>
        <w:t>UMC жасанды интеллект технологияларын (радиологиялық тексерулер және жалпы клиникалық деректер бөлігінде) енгізеді, бұл күнделікті тапсырмаларды автоматтандыруға, медициналық деректерді жоғары дәлдікпен талдау, қызметкерлердің өнімділігін арттыру арқылы ауруларды диагностикалауға мүмкіндік береді</w:t>
      </w:r>
      <w:r w:rsidR="00026F7E" w:rsidRPr="001B4CB3">
        <w:rPr>
          <w:rFonts w:ascii="Times New Roman" w:eastAsia="Times New Roman" w:hAnsi="Times New Roman" w:cs="Times New Roman"/>
          <w:sz w:val="28"/>
          <w:szCs w:val="28"/>
          <w:lang w:val="kk-KZ"/>
        </w:rPr>
        <w:t xml:space="preserve">. </w:t>
      </w:r>
    </w:p>
    <w:p w14:paraId="0A507D90" w14:textId="71619C70" w:rsidR="00277255" w:rsidRPr="001B4CB3" w:rsidRDefault="00865A32" w:rsidP="00026F7E">
      <w:pPr>
        <w:ind w:firstLine="708"/>
        <w:jc w:val="both"/>
        <w:rPr>
          <w:rFonts w:ascii="Times New Roman" w:eastAsia="Times New Roman" w:hAnsi="Times New Roman" w:cs="Times New Roman"/>
          <w:sz w:val="28"/>
          <w:szCs w:val="28"/>
          <w:lang w:val="kk-KZ"/>
        </w:rPr>
      </w:pPr>
      <w:r w:rsidRPr="001B4CB3">
        <w:rPr>
          <w:rFonts w:ascii="Times New Roman" w:eastAsia="Times New Roman" w:hAnsi="Times New Roman" w:cs="Times New Roman"/>
          <w:sz w:val="28"/>
          <w:szCs w:val="28"/>
          <w:lang w:val="kk-KZ"/>
        </w:rPr>
        <w:t xml:space="preserve">UMC құрамының кеңеюіне байланысты UMC орталықтарында IT инфрақұрылымын біріктіру, барлық </w:t>
      </w:r>
      <w:r>
        <w:rPr>
          <w:rFonts w:ascii="Times New Roman" w:eastAsia="Times New Roman" w:hAnsi="Times New Roman" w:cs="Times New Roman"/>
          <w:sz w:val="28"/>
          <w:szCs w:val="28"/>
          <w:lang w:val="kk-KZ"/>
        </w:rPr>
        <w:t>а</w:t>
      </w:r>
      <w:r w:rsidRPr="001B4CB3">
        <w:rPr>
          <w:rFonts w:ascii="Times New Roman" w:eastAsia="Times New Roman" w:hAnsi="Times New Roman" w:cs="Times New Roman"/>
          <w:sz w:val="28"/>
          <w:szCs w:val="28"/>
          <w:lang w:val="kk-KZ"/>
        </w:rPr>
        <w:t>қпараттық жүйелерді (М</w:t>
      </w:r>
      <w:r>
        <w:rPr>
          <w:rFonts w:ascii="Times New Roman" w:eastAsia="Times New Roman" w:hAnsi="Times New Roman" w:cs="Times New Roman"/>
          <w:sz w:val="28"/>
          <w:szCs w:val="28"/>
          <w:lang w:val="kk-KZ"/>
        </w:rPr>
        <w:t>АЖ</w:t>
      </w:r>
      <w:r w:rsidRPr="001B4CB3">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ДАЖ</w:t>
      </w:r>
      <w:r w:rsidRPr="001B4CB3">
        <w:rPr>
          <w:rFonts w:ascii="Times New Roman" w:eastAsia="Times New Roman" w:hAnsi="Times New Roman" w:cs="Times New Roman"/>
          <w:sz w:val="28"/>
          <w:szCs w:val="28"/>
          <w:lang w:val="kk-KZ"/>
        </w:rPr>
        <w:t xml:space="preserve">, </w:t>
      </w:r>
      <w:r w:rsidRPr="001B4CB3">
        <w:rPr>
          <w:rFonts w:ascii="Times New Roman" w:eastAsia="Times New Roman" w:hAnsi="Times New Roman" w:cs="Times New Roman"/>
          <w:sz w:val="28"/>
          <w:szCs w:val="28"/>
          <w:lang w:val="kk-KZ"/>
        </w:rPr>
        <w:lastRenderedPageBreak/>
        <w:t>PACS) орталықтандыру, желі периметрін бірыңғай қорғау бойынша жұмыс жалғасады</w:t>
      </w:r>
      <w:r w:rsidR="00633F77" w:rsidRPr="001B4CB3">
        <w:rPr>
          <w:rFonts w:ascii="Times New Roman" w:eastAsia="Times New Roman" w:hAnsi="Times New Roman" w:cs="Times New Roman"/>
          <w:sz w:val="28"/>
          <w:szCs w:val="28"/>
          <w:lang w:val="kk-KZ"/>
        </w:rPr>
        <w:t xml:space="preserve">. </w:t>
      </w:r>
      <w:bookmarkStart w:id="17" w:name="bookmark=id.3dy6vkm" w:colFirst="0" w:colLast="0"/>
      <w:bookmarkEnd w:id="17"/>
      <w:r w:rsidR="00633F77" w:rsidRPr="001B4CB3">
        <w:rPr>
          <w:color w:val="000000"/>
          <w:sz w:val="28"/>
          <w:szCs w:val="28"/>
          <w:lang w:val="kk-KZ"/>
        </w:rPr>
        <w:t> </w:t>
      </w:r>
      <w:r w:rsidR="00633F77" w:rsidRPr="001B4CB3">
        <w:rPr>
          <w:rFonts w:ascii="Times New Roman" w:eastAsia="Times New Roman" w:hAnsi="Times New Roman" w:cs="Times New Roman"/>
          <w:sz w:val="28"/>
          <w:szCs w:val="28"/>
          <w:lang w:val="kk-KZ"/>
        </w:rPr>
        <w:t xml:space="preserve"> </w:t>
      </w:r>
    </w:p>
    <w:p w14:paraId="4CEDA9AB" w14:textId="599B0D36" w:rsidR="00277255" w:rsidRPr="001B4CB3" w:rsidRDefault="00865A32">
      <w:pPr>
        <w:ind w:firstLine="708"/>
        <w:jc w:val="both"/>
        <w:rPr>
          <w:rFonts w:ascii="Times New Roman" w:eastAsia="Times New Roman" w:hAnsi="Times New Roman" w:cs="Times New Roman"/>
          <w:sz w:val="28"/>
          <w:szCs w:val="28"/>
          <w:lang w:val="kk-KZ"/>
        </w:rPr>
      </w:pPr>
      <w:r w:rsidRPr="001B4CB3">
        <w:rPr>
          <w:rFonts w:ascii="Times New Roman" w:eastAsia="Times New Roman" w:hAnsi="Times New Roman" w:cs="Times New Roman"/>
          <w:sz w:val="28"/>
          <w:szCs w:val="28"/>
          <w:lang w:val="kk-KZ"/>
        </w:rPr>
        <w:t xml:space="preserve">UMC барлық қызметкерлерінің IT дамыту, клиникалық персоналдың цифрландыру процесіне тартылуын арттыру мәселелері бойынша тиімді өзара іс-қимыл жасау мақсатында UMC клиникалық және IT персоналды қамтитын </w:t>
      </w:r>
      <w:r>
        <w:rPr>
          <w:rFonts w:ascii="Times New Roman" w:eastAsia="Times New Roman" w:hAnsi="Times New Roman" w:cs="Times New Roman"/>
          <w:sz w:val="28"/>
          <w:szCs w:val="28"/>
          <w:lang w:val="kk-KZ"/>
        </w:rPr>
        <w:t>«</w:t>
      </w:r>
      <w:r w:rsidRPr="001B4CB3">
        <w:rPr>
          <w:rFonts w:ascii="Times New Roman" w:eastAsia="Times New Roman" w:hAnsi="Times New Roman" w:cs="Times New Roman"/>
          <w:sz w:val="28"/>
          <w:szCs w:val="28"/>
          <w:lang w:val="kk-KZ"/>
        </w:rPr>
        <w:t>Clinical Informatics</w:t>
      </w:r>
      <w:r>
        <w:rPr>
          <w:rFonts w:ascii="Times New Roman" w:eastAsia="Times New Roman" w:hAnsi="Times New Roman" w:cs="Times New Roman"/>
          <w:sz w:val="28"/>
          <w:szCs w:val="28"/>
          <w:lang w:val="kk-KZ"/>
        </w:rPr>
        <w:t>»</w:t>
      </w:r>
      <w:r w:rsidRPr="001B4CB3">
        <w:rPr>
          <w:rFonts w:ascii="Times New Roman" w:eastAsia="Times New Roman" w:hAnsi="Times New Roman" w:cs="Times New Roman"/>
          <w:sz w:val="28"/>
          <w:szCs w:val="28"/>
          <w:lang w:val="kk-KZ"/>
        </w:rPr>
        <w:t xml:space="preserve"> (бизнес-процестер мен модульдер бөлінісінде) жұмыс топтарын құрады</w:t>
      </w:r>
      <w:r w:rsidR="00633F77" w:rsidRPr="001B4CB3">
        <w:rPr>
          <w:rFonts w:ascii="Times New Roman" w:eastAsia="Times New Roman" w:hAnsi="Times New Roman" w:cs="Times New Roman"/>
          <w:sz w:val="28"/>
          <w:szCs w:val="28"/>
          <w:lang w:val="kk-KZ"/>
        </w:rPr>
        <w:t>.</w:t>
      </w:r>
    </w:p>
    <w:bookmarkEnd w:id="15"/>
    <w:p w14:paraId="159E82F9" w14:textId="1E6EE941" w:rsidR="00865A32" w:rsidRPr="001B4CB3" w:rsidRDefault="00865A32">
      <w:pPr>
        <w:ind w:firstLine="708"/>
        <w:jc w:val="both"/>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 xml:space="preserve"> </w:t>
      </w:r>
      <w:r w:rsidRPr="001B4CB3">
        <w:rPr>
          <w:rFonts w:ascii="Times New Roman" w:eastAsia="Times New Roman" w:hAnsi="Times New Roman" w:cs="Times New Roman"/>
          <w:b/>
          <w:sz w:val="28"/>
          <w:szCs w:val="28"/>
          <w:lang w:val="kk-KZ"/>
        </w:rPr>
        <w:t xml:space="preserve"> 4.5</w:t>
      </w:r>
      <w:r w:rsidR="00291855">
        <w:rPr>
          <w:rFonts w:ascii="Times New Roman" w:eastAsia="Times New Roman" w:hAnsi="Times New Roman" w:cs="Times New Roman"/>
          <w:b/>
          <w:sz w:val="28"/>
          <w:szCs w:val="28"/>
          <w:lang w:val="kk-KZ"/>
        </w:rPr>
        <w:t>-</w:t>
      </w:r>
      <w:r>
        <w:rPr>
          <w:rFonts w:ascii="Times New Roman" w:eastAsia="Times New Roman" w:hAnsi="Times New Roman" w:cs="Times New Roman"/>
          <w:b/>
          <w:sz w:val="28"/>
          <w:szCs w:val="28"/>
          <w:lang w:val="kk-KZ"/>
        </w:rPr>
        <w:t xml:space="preserve"> міндет</w:t>
      </w:r>
      <w:r w:rsidRPr="001B4CB3">
        <w:rPr>
          <w:rFonts w:ascii="Times New Roman" w:eastAsia="Times New Roman" w:hAnsi="Times New Roman" w:cs="Times New Roman"/>
          <w:b/>
          <w:sz w:val="28"/>
          <w:szCs w:val="28"/>
          <w:lang w:val="kk-KZ"/>
        </w:rPr>
        <w:t>.</w:t>
      </w:r>
      <w:r w:rsidRPr="001B4CB3">
        <w:rPr>
          <w:rFonts w:ascii="Times New Roman" w:eastAsia="Times New Roman" w:hAnsi="Times New Roman" w:cs="Times New Roman"/>
          <w:b/>
          <w:sz w:val="28"/>
          <w:szCs w:val="28"/>
          <w:lang w:val="kk-KZ"/>
        </w:rPr>
        <w:tab/>
        <w:t>Тиісті инфрақұрылым</w:t>
      </w:r>
    </w:p>
    <w:p w14:paraId="0912FD90" w14:textId="22F7C071" w:rsidR="00277255" w:rsidRPr="001B4CB3" w:rsidRDefault="00865A32">
      <w:pPr>
        <w:ind w:firstLine="708"/>
        <w:jc w:val="both"/>
        <w:rPr>
          <w:rFonts w:ascii="Times New Roman" w:eastAsia="Times New Roman" w:hAnsi="Times New Roman" w:cs="Times New Roman"/>
          <w:sz w:val="28"/>
          <w:szCs w:val="28"/>
          <w:lang w:val="kk-KZ"/>
        </w:rPr>
      </w:pPr>
      <w:r w:rsidRPr="001B4CB3">
        <w:rPr>
          <w:rFonts w:ascii="Times New Roman" w:eastAsia="Times New Roman" w:hAnsi="Times New Roman" w:cs="Times New Roman"/>
          <w:sz w:val="28"/>
          <w:szCs w:val="28"/>
          <w:lang w:val="kk-KZ"/>
        </w:rPr>
        <w:t>UMC орталықтары</w:t>
      </w:r>
      <w:r>
        <w:rPr>
          <w:rFonts w:ascii="Times New Roman" w:eastAsia="Times New Roman" w:hAnsi="Times New Roman" w:cs="Times New Roman"/>
          <w:sz w:val="28"/>
          <w:szCs w:val="28"/>
          <w:lang w:val="kk-KZ"/>
        </w:rPr>
        <w:t xml:space="preserve"> </w:t>
      </w:r>
      <w:r w:rsidRPr="001B4CB3">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w:t>
      </w:r>
      <w:r w:rsidRPr="001B4CB3">
        <w:rPr>
          <w:rFonts w:ascii="Times New Roman" w:eastAsia="Times New Roman" w:hAnsi="Times New Roman" w:cs="Times New Roman"/>
          <w:sz w:val="28"/>
          <w:szCs w:val="28"/>
          <w:lang w:val="kk-KZ"/>
        </w:rPr>
        <w:t>тиімді</w:t>
      </w:r>
      <w:r>
        <w:rPr>
          <w:rFonts w:ascii="Times New Roman" w:eastAsia="Times New Roman" w:hAnsi="Times New Roman" w:cs="Times New Roman"/>
          <w:sz w:val="28"/>
          <w:szCs w:val="28"/>
          <w:lang w:val="kk-KZ"/>
        </w:rPr>
        <w:t xml:space="preserve"> </w:t>
      </w:r>
      <w:r w:rsidRPr="001B4CB3">
        <w:rPr>
          <w:rFonts w:ascii="Times New Roman" w:eastAsia="Times New Roman" w:hAnsi="Times New Roman" w:cs="Times New Roman"/>
          <w:sz w:val="28"/>
          <w:szCs w:val="28"/>
          <w:lang w:val="kk-KZ"/>
        </w:rPr>
        <w:t>медициналық көмек көрсетуге, пациенттер мен олардың отбасыларына, қызметкерлеріне, зерттеушілеріне, резиденттері мен студенттеріне ыңғайлы және қауіпсіз болуға арналған адамға бағытталған ғимараттар</w:t>
      </w:r>
      <w:r w:rsidR="00633F77" w:rsidRPr="001B4CB3">
        <w:rPr>
          <w:rFonts w:ascii="Times New Roman" w:eastAsia="Times New Roman" w:hAnsi="Times New Roman" w:cs="Times New Roman"/>
          <w:sz w:val="28"/>
          <w:szCs w:val="28"/>
          <w:lang w:val="kk-KZ"/>
        </w:rPr>
        <w:t>.</w:t>
      </w:r>
    </w:p>
    <w:p w14:paraId="389623E7" w14:textId="2646A726" w:rsidR="00277255" w:rsidRPr="001B4CB3" w:rsidRDefault="008C6497">
      <w:pPr>
        <w:ind w:firstLine="708"/>
        <w:jc w:val="both"/>
        <w:rPr>
          <w:rFonts w:ascii="Times New Roman" w:eastAsia="Times New Roman" w:hAnsi="Times New Roman" w:cs="Times New Roman"/>
          <w:sz w:val="28"/>
          <w:szCs w:val="28"/>
          <w:lang w:val="kk-KZ"/>
        </w:rPr>
      </w:pPr>
      <w:r w:rsidRPr="001B4CB3">
        <w:rPr>
          <w:rFonts w:ascii="Times New Roman" w:eastAsia="Times New Roman" w:hAnsi="Times New Roman" w:cs="Times New Roman"/>
          <w:sz w:val="28"/>
          <w:szCs w:val="28"/>
          <w:lang w:val="kk-KZ"/>
        </w:rPr>
        <w:t>UMC JCI стандарттарының деңгейіне сәйкес инфрақұрылымның сапасын, қауіпсіздігін тиімділігін және үздіксіз жұмыс істеуін қамтамасыз етеді</w:t>
      </w:r>
      <w:r w:rsidR="00633F77" w:rsidRPr="001B4CB3">
        <w:rPr>
          <w:rFonts w:ascii="Times New Roman" w:eastAsia="Times New Roman" w:hAnsi="Times New Roman" w:cs="Times New Roman"/>
          <w:sz w:val="28"/>
          <w:szCs w:val="28"/>
          <w:lang w:val="kk-KZ"/>
        </w:rPr>
        <w:t xml:space="preserve">. </w:t>
      </w:r>
      <w:r w:rsidRPr="001B4CB3">
        <w:rPr>
          <w:rFonts w:ascii="Times New Roman" w:eastAsia="Times New Roman" w:hAnsi="Times New Roman" w:cs="Times New Roman"/>
          <w:sz w:val="28"/>
          <w:szCs w:val="28"/>
          <w:lang w:val="kk-KZ"/>
        </w:rPr>
        <w:t>Техникалық қызмет көрсетуді жүйелі жоспарлау беріктікті, қауіпсіздікті, эргономиканы, дизайнды, эстетиканы және жайлылықты қамтамасыз етеді</w:t>
      </w:r>
      <w:r w:rsidR="00633F77" w:rsidRPr="001B4CB3">
        <w:rPr>
          <w:rFonts w:ascii="Times New Roman" w:eastAsia="Times New Roman" w:hAnsi="Times New Roman" w:cs="Times New Roman"/>
          <w:sz w:val="28"/>
          <w:szCs w:val="28"/>
          <w:lang w:val="kk-KZ"/>
        </w:rPr>
        <w:t xml:space="preserve">. </w:t>
      </w:r>
      <w:r w:rsidRPr="001B4CB3">
        <w:rPr>
          <w:rFonts w:ascii="Times New Roman" w:eastAsia="Times New Roman" w:hAnsi="Times New Roman" w:cs="Times New Roman"/>
          <w:sz w:val="28"/>
          <w:szCs w:val="28"/>
          <w:lang w:val="kk-KZ"/>
        </w:rPr>
        <w:t xml:space="preserve">UMC </w:t>
      </w:r>
      <w:r>
        <w:rPr>
          <w:rFonts w:ascii="Times New Roman" w:eastAsia="Times New Roman" w:hAnsi="Times New Roman" w:cs="Times New Roman"/>
          <w:sz w:val="28"/>
          <w:szCs w:val="28"/>
          <w:lang w:val="kk-KZ"/>
        </w:rPr>
        <w:t>о</w:t>
      </w:r>
      <w:r w:rsidRPr="001B4CB3">
        <w:rPr>
          <w:rFonts w:ascii="Times New Roman" w:eastAsia="Times New Roman" w:hAnsi="Times New Roman" w:cs="Times New Roman"/>
          <w:sz w:val="28"/>
          <w:szCs w:val="28"/>
          <w:lang w:val="kk-KZ"/>
        </w:rPr>
        <w:t xml:space="preserve">рталық ғимараттарының айналасы жасыл желектермен отырғызылады және қызметкерлер мен пациенттерді демалуға және </w:t>
      </w:r>
      <w:r w:rsidR="00865A32">
        <w:rPr>
          <w:rFonts w:ascii="Times New Roman" w:eastAsia="Times New Roman" w:hAnsi="Times New Roman" w:cs="Times New Roman"/>
          <w:sz w:val="28"/>
          <w:szCs w:val="28"/>
          <w:lang w:val="kk-KZ"/>
        </w:rPr>
        <w:t>тынығуға</w:t>
      </w:r>
      <w:r w:rsidRPr="001B4CB3">
        <w:rPr>
          <w:rFonts w:ascii="Times New Roman" w:eastAsia="Times New Roman" w:hAnsi="Times New Roman" w:cs="Times New Roman"/>
          <w:sz w:val="28"/>
          <w:szCs w:val="28"/>
          <w:lang w:val="kk-KZ"/>
        </w:rPr>
        <w:t xml:space="preserve"> арналған алаңдармен жабдықталады</w:t>
      </w:r>
      <w:r w:rsidR="00633F77" w:rsidRPr="001B4CB3">
        <w:rPr>
          <w:rFonts w:ascii="Times New Roman" w:eastAsia="Times New Roman" w:hAnsi="Times New Roman" w:cs="Times New Roman"/>
          <w:sz w:val="28"/>
          <w:szCs w:val="28"/>
          <w:lang w:val="kk-KZ"/>
        </w:rPr>
        <w:t>.</w:t>
      </w:r>
    </w:p>
    <w:p w14:paraId="72EC1D4C" w14:textId="1D2CB388" w:rsidR="00277255" w:rsidRPr="001B4CB3" w:rsidRDefault="008C6497">
      <w:pPr>
        <w:ind w:firstLine="708"/>
        <w:jc w:val="both"/>
        <w:rPr>
          <w:rFonts w:ascii="Times New Roman" w:eastAsia="Times New Roman" w:hAnsi="Times New Roman" w:cs="Times New Roman"/>
          <w:sz w:val="28"/>
          <w:szCs w:val="28"/>
          <w:lang w:val="kk-KZ"/>
        </w:rPr>
      </w:pPr>
      <w:r w:rsidRPr="001B4CB3">
        <w:rPr>
          <w:rFonts w:ascii="Times New Roman" w:eastAsia="Times New Roman" w:hAnsi="Times New Roman" w:cs="Times New Roman"/>
          <w:sz w:val="28"/>
          <w:szCs w:val="28"/>
          <w:lang w:val="kk-KZ"/>
        </w:rPr>
        <w:t>Жабдықты тиімді таңдау клиникалық және экономикалық нәтижелерді оңтайландырады, UMC тиісті пайдалануға беруді, орнатуды, техникалық қызмет көрсетуді және қызметкерлерді оқытуды қамтамасыз етеді</w:t>
      </w:r>
      <w:r w:rsidR="00633F77" w:rsidRPr="001B4CB3">
        <w:rPr>
          <w:rFonts w:ascii="Times New Roman" w:eastAsia="Times New Roman" w:hAnsi="Times New Roman" w:cs="Times New Roman"/>
          <w:sz w:val="28"/>
          <w:szCs w:val="28"/>
          <w:lang w:val="kk-KZ"/>
        </w:rPr>
        <w:t>.</w:t>
      </w:r>
    </w:p>
    <w:p w14:paraId="672CD847" w14:textId="1E9C608E" w:rsidR="00277255" w:rsidRPr="001B4CB3" w:rsidRDefault="008C6497">
      <w:pPr>
        <w:tabs>
          <w:tab w:val="left" w:pos="1200"/>
        </w:tabs>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Pr="001B4CB3">
        <w:rPr>
          <w:rFonts w:ascii="Times New Roman" w:eastAsia="Times New Roman" w:hAnsi="Times New Roman" w:cs="Times New Roman"/>
          <w:sz w:val="28"/>
          <w:szCs w:val="28"/>
          <w:lang w:val="kk-KZ"/>
        </w:rPr>
        <w:t>Мобильді</w:t>
      </w:r>
      <w:r>
        <w:rPr>
          <w:rFonts w:ascii="Times New Roman" w:eastAsia="Times New Roman" w:hAnsi="Times New Roman" w:cs="Times New Roman"/>
          <w:sz w:val="28"/>
          <w:szCs w:val="28"/>
          <w:lang w:val="kk-KZ"/>
        </w:rPr>
        <w:t>»</w:t>
      </w:r>
      <w:r w:rsidRPr="001B4CB3">
        <w:rPr>
          <w:rFonts w:ascii="Times New Roman" w:eastAsia="Times New Roman" w:hAnsi="Times New Roman" w:cs="Times New Roman"/>
          <w:sz w:val="28"/>
          <w:szCs w:val="28"/>
          <w:lang w:val="kk-KZ"/>
        </w:rPr>
        <w:t xml:space="preserve"> (бір уақытта бірнеше UMC орындарында жұмыс істейтін) дәрігерлер, </w:t>
      </w:r>
      <w:r>
        <w:rPr>
          <w:rFonts w:ascii="Times New Roman" w:eastAsia="Times New Roman" w:hAnsi="Times New Roman" w:cs="Times New Roman"/>
          <w:sz w:val="28"/>
          <w:szCs w:val="28"/>
          <w:lang w:val="kk-KZ"/>
        </w:rPr>
        <w:t>М</w:t>
      </w:r>
      <w:r w:rsidRPr="001B4CB3">
        <w:rPr>
          <w:rFonts w:ascii="Times New Roman" w:eastAsia="Times New Roman" w:hAnsi="Times New Roman" w:cs="Times New Roman"/>
          <w:sz w:val="28"/>
          <w:szCs w:val="28"/>
          <w:lang w:val="kk-KZ"/>
        </w:rPr>
        <w:t>К, басқа қызметкерлер мен UMC әкімшілері үшін бос жұмыс орындарын (Hot Desk) ұйымдастыру қағидаттары қолданылатын болады</w:t>
      </w:r>
      <w:r w:rsidR="00633F77" w:rsidRPr="001B4CB3">
        <w:rPr>
          <w:rFonts w:ascii="Times New Roman" w:eastAsia="Times New Roman" w:hAnsi="Times New Roman" w:cs="Times New Roman"/>
          <w:sz w:val="28"/>
          <w:szCs w:val="28"/>
          <w:lang w:val="kk-KZ"/>
        </w:rPr>
        <w:t xml:space="preserve">. </w:t>
      </w:r>
    </w:p>
    <w:p w14:paraId="3E721CBF" w14:textId="3D299331" w:rsidR="00277255" w:rsidRPr="001B4CB3" w:rsidRDefault="008C6497">
      <w:pPr>
        <w:tabs>
          <w:tab w:val="left" w:pos="1200"/>
        </w:tabs>
        <w:ind w:firstLine="708"/>
        <w:jc w:val="both"/>
        <w:rPr>
          <w:rFonts w:ascii="Times New Roman" w:eastAsia="Times New Roman" w:hAnsi="Times New Roman" w:cs="Times New Roman"/>
          <w:sz w:val="28"/>
          <w:szCs w:val="28"/>
          <w:lang w:val="kk-KZ"/>
        </w:rPr>
      </w:pPr>
      <w:r w:rsidRPr="001B4CB3">
        <w:rPr>
          <w:rFonts w:ascii="Times New Roman" w:eastAsia="Times New Roman" w:hAnsi="Times New Roman" w:cs="Times New Roman"/>
          <w:sz w:val="28"/>
          <w:szCs w:val="28"/>
          <w:lang w:val="kk-KZ"/>
        </w:rPr>
        <w:t>Сондай-ақ, клиникалық бөлімшелерде әмбебап палаталарды құру мәселесі пысықталатын болады, оларды жарақтандыру әртүрлі патологиясы бар пациенттерге</w:t>
      </w:r>
      <w:r>
        <w:rPr>
          <w:rFonts w:ascii="Times New Roman" w:eastAsia="Times New Roman" w:hAnsi="Times New Roman" w:cs="Times New Roman"/>
          <w:sz w:val="28"/>
          <w:szCs w:val="28"/>
          <w:lang w:val="kk-KZ"/>
        </w:rPr>
        <w:t>,</w:t>
      </w:r>
      <w:r w:rsidRPr="001B4CB3">
        <w:rPr>
          <w:rFonts w:ascii="Times New Roman" w:eastAsia="Times New Roman" w:hAnsi="Times New Roman" w:cs="Times New Roman"/>
          <w:sz w:val="28"/>
          <w:szCs w:val="28"/>
          <w:lang w:val="kk-KZ"/>
        </w:rPr>
        <w:t xml:space="preserve"> сондай-ақ жағдайы нашарлаған кезде мамандандырылған көмек пен күтім көрсетуге –</w:t>
      </w:r>
      <w:r>
        <w:rPr>
          <w:rFonts w:ascii="Times New Roman" w:eastAsia="Times New Roman" w:hAnsi="Times New Roman" w:cs="Times New Roman"/>
          <w:sz w:val="28"/>
          <w:szCs w:val="28"/>
          <w:lang w:val="kk-KZ"/>
        </w:rPr>
        <w:t xml:space="preserve"> </w:t>
      </w:r>
      <w:r w:rsidRPr="001B4CB3">
        <w:rPr>
          <w:rFonts w:ascii="Times New Roman" w:eastAsia="Times New Roman" w:hAnsi="Times New Roman" w:cs="Times New Roman"/>
          <w:sz w:val="28"/>
          <w:szCs w:val="28"/>
          <w:lang w:val="kk-KZ"/>
        </w:rPr>
        <w:t>ораза</w:t>
      </w:r>
      <w:r>
        <w:rPr>
          <w:rFonts w:ascii="Times New Roman" w:eastAsia="Times New Roman" w:hAnsi="Times New Roman" w:cs="Times New Roman"/>
          <w:sz w:val="28"/>
          <w:szCs w:val="28"/>
          <w:lang w:val="kk-KZ"/>
        </w:rPr>
        <w:t xml:space="preserve"> </w:t>
      </w:r>
      <w:r w:rsidRPr="001B4CB3">
        <w:rPr>
          <w:rFonts w:ascii="Times New Roman" w:eastAsia="Times New Roman" w:hAnsi="Times New Roman" w:cs="Times New Roman"/>
          <w:sz w:val="28"/>
          <w:szCs w:val="28"/>
          <w:lang w:val="kk-KZ"/>
        </w:rPr>
        <w:t>ұстау орнын ұйымдастыруға, палатада реанимациялық іс-шаралар өткізуге мүмкіндік береді. Бұл тәсіл пациенттерді бос бөлімшелерге жатқызуға және UMC төсек қорын оңтайлы пайдалануға мүмкіндік береді</w:t>
      </w:r>
      <w:r w:rsidR="00633F77" w:rsidRPr="001B4CB3">
        <w:rPr>
          <w:rFonts w:ascii="Times New Roman" w:eastAsia="Times New Roman" w:hAnsi="Times New Roman" w:cs="Times New Roman"/>
          <w:sz w:val="28"/>
          <w:szCs w:val="28"/>
          <w:lang w:val="kk-KZ"/>
        </w:rPr>
        <w:t>.</w:t>
      </w:r>
    </w:p>
    <w:p w14:paraId="3AC59604" w14:textId="24929900" w:rsidR="00277255" w:rsidRPr="001B4CB3" w:rsidRDefault="008C6497">
      <w:pPr>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Pr="001B4CB3">
        <w:rPr>
          <w:rFonts w:ascii="Times New Roman" w:eastAsia="Times New Roman" w:hAnsi="Times New Roman" w:cs="Times New Roman"/>
          <w:sz w:val="28"/>
          <w:szCs w:val="28"/>
          <w:lang w:val="kk-KZ"/>
        </w:rPr>
        <w:t>Ұлттық медициналық холдинг</w:t>
      </w:r>
      <w:r>
        <w:rPr>
          <w:rFonts w:ascii="Times New Roman" w:eastAsia="Times New Roman" w:hAnsi="Times New Roman" w:cs="Times New Roman"/>
          <w:sz w:val="28"/>
          <w:szCs w:val="28"/>
          <w:lang w:val="kk-KZ"/>
        </w:rPr>
        <w:t>»</w:t>
      </w:r>
      <w:r w:rsidRPr="001B4CB3">
        <w:rPr>
          <w:rFonts w:ascii="Times New Roman" w:eastAsia="Times New Roman" w:hAnsi="Times New Roman" w:cs="Times New Roman"/>
          <w:sz w:val="28"/>
          <w:szCs w:val="28"/>
          <w:lang w:val="kk-KZ"/>
        </w:rPr>
        <w:t xml:space="preserve"> ЖШС UMC ғимараттарының үздіксіз жұмыс істеуін, сондай-ақ қажет болған жағдайда қалалық коммуникациялардан автономды жылу және энергиямен қамтамасыз ету мүмкіндігін қамтамасыз етеді</w:t>
      </w:r>
      <w:r w:rsidR="00633F77" w:rsidRPr="001B4CB3">
        <w:rPr>
          <w:rFonts w:ascii="Times New Roman" w:eastAsia="Times New Roman" w:hAnsi="Times New Roman" w:cs="Times New Roman"/>
          <w:sz w:val="28"/>
          <w:szCs w:val="28"/>
          <w:lang w:val="kk-KZ"/>
        </w:rPr>
        <w:t>.</w:t>
      </w:r>
    </w:p>
    <w:p w14:paraId="4918EDFF" w14:textId="2886E686" w:rsidR="00277255" w:rsidRPr="00E92B1E" w:rsidRDefault="008C6497">
      <w:pPr>
        <w:tabs>
          <w:tab w:val="left" w:pos="1200"/>
        </w:tabs>
        <w:ind w:firstLine="708"/>
        <w:jc w:val="both"/>
        <w:rPr>
          <w:rFonts w:ascii="Times New Roman" w:eastAsia="Times New Roman" w:hAnsi="Times New Roman" w:cs="Times New Roman"/>
          <w:sz w:val="28"/>
          <w:szCs w:val="28"/>
          <w:lang w:val="kk-KZ"/>
        </w:rPr>
      </w:pPr>
      <w:r w:rsidRPr="00E92B1E">
        <w:rPr>
          <w:rFonts w:ascii="Times New Roman" w:eastAsia="Times New Roman" w:hAnsi="Times New Roman" w:cs="Times New Roman"/>
          <w:sz w:val="28"/>
          <w:szCs w:val="28"/>
          <w:lang w:val="kk-KZ"/>
        </w:rPr>
        <w:t>350 төсектік жаңа балалар хирургиялық орталығының (</w:t>
      </w:r>
      <w:r>
        <w:rPr>
          <w:rFonts w:ascii="Times New Roman" w:eastAsia="Times New Roman" w:hAnsi="Times New Roman" w:cs="Times New Roman"/>
          <w:sz w:val="28"/>
          <w:szCs w:val="28"/>
          <w:lang w:val="kk-KZ"/>
        </w:rPr>
        <w:t>Т</w:t>
      </w:r>
      <w:r w:rsidRPr="00E92B1E">
        <w:rPr>
          <w:rFonts w:ascii="Times New Roman" w:eastAsia="Times New Roman" w:hAnsi="Times New Roman" w:cs="Times New Roman"/>
          <w:sz w:val="28"/>
          <w:szCs w:val="28"/>
          <w:lang w:val="kk-KZ"/>
        </w:rPr>
        <w:t xml:space="preserve">рансляциялық және клиникалық зерттеулер орталығын қоса алғанда), UMC жабдықтары мен жүйелерінің құрылысын жоспарлау кезінде </w:t>
      </w:r>
      <w:r>
        <w:rPr>
          <w:rFonts w:ascii="Times New Roman" w:eastAsia="Times New Roman" w:hAnsi="Times New Roman" w:cs="Times New Roman"/>
          <w:sz w:val="28"/>
          <w:szCs w:val="28"/>
          <w:lang w:val="kk-KZ"/>
        </w:rPr>
        <w:t>«</w:t>
      </w:r>
      <w:r w:rsidRPr="00E92B1E">
        <w:rPr>
          <w:rFonts w:ascii="Times New Roman" w:eastAsia="Times New Roman" w:hAnsi="Times New Roman" w:cs="Times New Roman"/>
          <w:sz w:val="28"/>
          <w:szCs w:val="28"/>
          <w:lang w:val="kk-KZ"/>
        </w:rPr>
        <w:t>жасыл энергетика және технологиялар</w:t>
      </w:r>
      <w:r>
        <w:rPr>
          <w:rFonts w:ascii="Times New Roman" w:eastAsia="Times New Roman" w:hAnsi="Times New Roman" w:cs="Times New Roman"/>
          <w:sz w:val="28"/>
          <w:szCs w:val="28"/>
          <w:lang w:val="kk-KZ"/>
        </w:rPr>
        <w:t xml:space="preserve">» </w:t>
      </w:r>
      <w:r w:rsidRPr="00E92B1E">
        <w:rPr>
          <w:rFonts w:ascii="Times New Roman" w:eastAsia="Times New Roman" w:hAnsi="Times New Roman" w:cs="Times New Roman"/>
          <w:sz w:val="28"/>
          <w:szCs w:val="28"/>
          <w:lang w:val="kk-KZ"/>
        </w:rPr>
        <w:t xml:space="preserve"> қағидаттары ескерілетін болады</w:t>
      </w:r>
      <w:r w:rsidR="00633F77" w:rsidRPr="00E92B1E">
        <w:rPr>
          <w:rFonts w:ascii="Times New Roman" w:eastAsia="Times New Roman" w:hAnsi="Times New Roman" w:cs="Times New Roman"/>
          <w:sz w:val="28"/>
          <w:szCs w:val="28"/>
          <w:lang w:val="kk-KZ"/>
        </w:rPr>
        <w:t>.</w:t>
      </w:r>
    </w:p>
    <w:p w14:paraId="5C6F219B" w14:textId="77777777" w:rsidR="00277255" w:rsidRDefault="00633F77">
      <w:pPr>
        <w:ind w:firstLine="708"/>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________________________________________________________________________</w:t>
      </w:r>
    </w:p>
    <w:p w14:paraId="2E692C93" w14:textId="77777777" w:rsidR="00277255" w:rsidRDefault="00277255">
      <w:pPr>
        <w:ind w:firstLine="708"/>
        <w:jc w:val="both"/>
        <w:rPr>
          <w:rFonts w:ascii="Times New Roman" w:eastAsia="Times New Roman" w:hAnsi="Times New Roman" w:cs="Times New Roman"/>
          <w:color w:val="002060"/>
          <w:sz w:val="28"/>
          <w:szCs w:val="28"/>
        </w:rPr>
      </w:pPr>
    </w:p>
    <w:p w14:paraId="3AFE8523" w14:textId="77777777" w:rsidR="00C90557" w:rsidRDefault="00024C87">
      <w:pPr>
        <w:rPr>
          <w:rFonts w:ascii="Times New Roman" w:eastAsia="Times New Roman" w:hAnsi="Times New Roman" w:cs="Times New Roman"/>
          <w:b/>
          <w:color w:val="000000"/>
          <w:sz w:val="28"/>
          <w:szCs w:val="28"/>
        </w:rPr>
        <w:sectPr w:rsidR="00C90557" w:rsidSect="00D53F09">
          <w:headerReference w:type="default" r:id="rId31"/>
          <w:pgSz w:w="11906" w:h="16838"/>
          <w:pgMar w:top="1134" w:right="991" w:bottom="1134" w:left="1418" w:header="708" w:footer="193" w:gutter="0"/>
          <w:cols w:space="720"/>
        </w:sectPr>
      </w:pPr>
      <w:r>
        <w:rPr>
          <w:rFonts w:ascii="Times New Roman" w:eastAsia="Times New Roman" w:hAnsi="Times New Roman" w:cs="Times New Roman"/>
          <w:b/>
          <w:color w:val="000000"/>
          <w:sz w:val="28"/>
          <w:szCs w:val="28"/>
        </w:rPr>
        <w:br w:type="page"/>
      </w:r>
    </w:p>
    <w:p w14:paraId="64165CC5" w14:textId="71AA1671" w:rsidR="004D1753" w:rsidRPr="005E0BC5" w:rsidRDefault="00C57AD5" w:rsidP="005E420B">
      <w:pPr>
        <w:numPr>
          <w:ilvl w:val="0"/>
          <w:numId w:val="3"/>
        </w:numPr>
        <w:pBdr>
          <w:top w:val="nil"/>
          <w:left w:val="nil"/>
          <w:bottom w:val="nil"/>
          <w:right w:val="nil"/>
          <w:between w:val="nil"/>
        </w:pBdr>
        <w:jc w:val="center"/>
        <w:rPr>
          <w:rFonts w:ascii="Times New Roman" w:eastAsia="Times New Roman" w:hAnsi="Times New Roman" w:cs="Times New Roman"/>
          <w:b/>
          <w:color w:val="000000"/>
          <w:sz w:val="28"/>
          <w:szCs w:val="28"/>
        </w:rPr>
      </w:pPr>
      <w:bookmarkStart w:id="18" w:name="результаты"/>
      <w:r>
        <w:rPr>
          <w:rFonts w:ascii="Times New Roman" w:eastAsia="Times New Roman" w:hAnsi="Times New Roman" w:cs="Times New Roman"/>
          <w:b/>
          <w:color w:val="000000"/>
          <w:sz w:val="28"/>
          <w:szCs w:val="28"/>
        </w:rPr>
        <w:lastRenderedPageBreak/>
        <w:t xml:space="preserve">2024-2028 </w:t>
      </w:r>
      <w:r>
        <w:rPr>
          <w:rFonts w:ascii="Times New Roman" w:eastAsia="Times New Roman" w:hAnsi="Times New Roman" w:cs="Times New Roman"/>
          <w:b/>
          <w:color w:val="000000"/>
          <w:sz w:val="28"/>
          <w:szCs w:val="28"/>
          <w:lang w:val="kk-KZ"/>
        </w:rPr>
        <w:t>ж.ж.</w:t>
      </w:r>
      <w:r w:rsidRPr="005E0BC5">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rPr>
        <w:t>UMC СТРАТЕГИ</w:t>
      </w:r>
      <w:r>
        <w:rPr>
          <w:rFonts w:ascii="Times New Roman" w:eastAsia="Times New Roman" w:hAnsi="Times New Roman" w:cs="Times New Roman"/>
          <w:b/>
          <w:color w:val="000000"/>
          <w:sz w:val="28"/>
          <w:szCs w:val="28"/>
          <w:lang w:val="kk-KZ"/>
        </w:rPr>
        <w:t xml:space="preserve">ЯЛЫҚ ЖОСПАРЫН ЖҮЗЕГЕ АСЫРЫЛУЫН КҮТІЛЕТІН НӘТИЖЕЛЕРІ ЖӘНЕ </w:t>
      </w:r>
      <w:r>
        <w:rPr>
          <w:rFonts w:ascii="Times New Roman" w:eastAsia="Times New Roman" w:hAnsi="Times New Roman" w:cs="Times New Roman"/>
          <w:b/>
          <w:color w:val="000000"/>
          <w:sz w:val="28"/>
          <w:szCs w:val="28"/>
        </w:rPr>
        <w:t xml:space="preserve"> </w:t>
      </w:r>
      <w:bookmarkEnd w:id="18"/>
      <w:r w:rsidR="005E0BC5" w:rsidRPr="005E0BC5">
        <w:rPr>
          <w:rFonts w:ascii="Times New Roman" w:eastAsia="Times New Roman" w:hAnsi="Times New Roman" w:cs="Times New Roman"/>
          <w:b/>
          <w:color w:val="000000"/>
          <w:sz w:val="28"/>
          <w:szCs w:val="28"/>
        </w:rPr>
        <w:t xml:space="preserve"> </w:t>
      </w:r>
    </w:p>
    <w:p w14:paraId="2FF30394" w14:textId="2B911F76" w:rsidR="001B5B3B" w:rsidRDefault="00633F77">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МОНИТОРИНГ</w:t>
      </w:r>
      <w:r w:rsidR="00C57AD5">
        <w:rPr>
          <w:rFonts w:ascii="Times New Roman" w:eastAsia="Times New Roman" w:hAnsi="Times New Roman" w:cs="Times New Roman"/>
          <w:b/>
          <w:color w:val="000000"/>
          <w:sz w:val="28"/>
          <w:szCs w:val="28"/>
          <w:lang w:val="kk-KZ"/>
        </w:rPr>
        <w:t>І</w:t>
      </w:r>
      <w:r>
        <w:rPr>
          <w:rFonts w:ascii="Times New Roman" w:eastAsia="Times New Roman" w:hAnsi="Times New Roman" w:cs="Times New Roman"/>
          <w:b/>
          <w:color w:val="000000"/>
          <w:sz w:val="28"/>
          <w:szCs w:val="28"/>
        </w:rPr>
        <w:t xml:space="preserve"> </w:t>
      </w:r>
    </w:p>
    <w:p w14:paraId="0BB581C7" w14:textId="0A4863EF" w:rsidR="00277255" w:rsidRDefault="00277255">
      <w:pPr>
        <w:pBdr>
          <w:top w:val="nil"/>
          <w:left w:val="nil"/>
          <w:bottom w:val="nil"/>
          <w:right w:val="nil"/>
          <w:between w:val="nil"/>
        </w:pBdr>
        <w:jc w:val="both"/>
        <w:rPr>
          <w:rFonts w:ascii="Times New Roman" w:eastAsia="Times New Roman" w:hAnsi="Times New Roman" w:cs="Times New Roman"/>
          <w:b/>
          <w:color w:val="000000"/>
          <w:sz w:val="28"/>
          <w:szCs w:val="28"/>
        </w:rPr>
      </w:pPr>
      <w:bookmarkStart w:id="19" w:name="_Hlk169517466"/>
    </w:p>
    <w:p w14:paraId="0123AE81" w14:textId="1349576C" w:rsidR="00277255" w:rsidRDefault="00C57AD5">
      <w:pPr>
        <w:rPr>
          <w:rFonts w:ascii="Times New Roman" w:eastAsia="Times New Roman" w:hAnsi="Times New Roman" w:cs="Times New Roman"/>
          <w:b/>
          <w:sz w:val="28"/>
          <w:szCs w:val="22"/>
        </w:rPr>
      </w:pPr>
      <w:r w:rsidRPr="00C57AD5">
        <w:rPr>
          <w:rFonts w:ascii="Times New Roman" w:eastAsia="Times New Roman" w:hAnsi="Times New Roman" w:cs="Times New Roman"/>
          <w:b/>
          <w:sz w:val="28"/>
          <w:szCs w:val="22"/>
        </w:rPr>
        <w:t>Күтілетін нәтижелер</w:t>
      </w:r>
    </w:p>
    <w:tbl>
      <w:tblPr>
        <w:tblStyle w:val="a5"/>
        <w:tblW w:w="9775" w:type="dxa"/>
        <w:tblLook w:val="04A0" w:firstRow="1" w:lastRow="0" w:firstColumn="1" w:lastColumn="0" w:noHBand="0" w:noVBand="1"/>
      </w:tblPr>
      <w:tblGrid>
        <w:gridCol w:w="4815"/>
        <w:gridCol w:w="850"/>
        <w:gridCol w:w="826"/>
        <w:gridCol w:w="821"/>
        <w:gridCol w:w="821"/>
        <w:gridCol w:w="821"/>
        <w:gridCol w:w="821"/>
      </w:tblGrid>
      <w:tr w:rsidR="00913177" w:rsidRPr="0064677A" w14:paraId="0C5EFAF4" w14:textId="77777777" w:rsidTr="00197FF8">
        <w:trPr>
          <w:trHeight w:val="67"/>
        </w:trPr>
        <w:tc>
          <w:tcPr>
            <w:tcW w:w="4815" w:type="dxa"/>
          </w:tcPr>
          <w:p w14:paraId="77C20587" w14:textId="77777777" w:rsidR="007E17C5" w:rsidRPr="0064677A" w:rsidRDefault="007E17C5" w:rsidP="008A2857">
            <w:pPr>
              <w:jc w:val="center"/>
              <w:rPr>
                <w:rFonts w:ascii="Times New Roman" w:eastAsia="Times New Roman" w:hAnsi="Times New Roman" w:cs="Times New Roman"/>
                <w:b/>
                <w:bCs/>
                <w:sz w:val="22"/>
                <w:szCs w:val="22"/>
              </w:rPr>
            </w:pPr>
          </w:p>
        </w:tc>
        <w:tc>
          <w:tcPr>
            <w:tcW w:w="850" w:type="dxa"/>
          </w:tcPr>
          <w:p w14:paraId="695AF3D1" w14:textId="4F03F6EB" w:rsidR="007E17C5" w:rsidRPr="0064677A" w:rsidRDefault="007E17C5" w:rsidP="008A2857">
            <w:pPr>
              <w:jc w:val="center"/>
              <w:rPr>
                <w:rFonts w:ascii="Times New Roman" w:eastAsia="Times New Roman" w:hAnsi="Times New Roman" w:cs="Times New Roman"/>
                <w:b/>
                <w:bCs/>
                <w:sz w:val="22"/>
                <w:szCs w:val="22"/>
              </w:rPr>
            </w:pPr>
            <w:r w:rsidRPr="0064677A">
              <w:rPr>
                <w:rFonts w:ascii="Times New Roman" w:eastAsia="Times New Roman" w:hAnsi="Times New Roman" w:cs="Times New Roman"/>
                <w:b/>
                <w:bCs/>
                <w:sz w:val="22"/>
                <w:szCs w:val="22"/>
              </w:rPr>
              <w:t>2023</w:t>
            </w:r>
          </w:p>
        </w:tc>
        <w:tc>
          <w:tcPr>
            <w:tcW w:w="826" w:type="dxa"/>
          </w:tcPr>
          <w:p w14:paraId="614888CB" w14:textId="03298E0A" w:rsidR="007E17C5" w:rsidRPr="0064677A" w:rsidRDefault="007E17C5" w:rsidP="008A2857">
            <w:pPr>
              <w:jc w:val="center"/>
              <w:rPr>
                <w:rFonts w:ascii="Times New Roman" w:eastAsia="Times New Roman" w:hAnsi="Times New Roman" w:cs="Times New Roman"/>
                <w:b/>
                <w:bCs/>
                <w:sz w:val="22"/>
                <w:szCs w:val="22"/>
              </w:rPr>
            </w:pPr>
            <w:r w:rsidRPr="0064677A">
              <w:rPr>
                <w:rFonts w:ascii="Times New Roman" w:eastAsia="Times New Roman" w:hAnsi="Times New Roman" w:cs="Times New Roman"/>
                <w:b/>
                <w:bCs/>
                <w:sz w:val="22"/>
                <w:szCs w:val="22"/>
              </w:rPr>
              <w:t>2024</w:t>
            </w:r>
          </w:p>
        </w:tc>
        <w:tc>
          <w:tcPr>
            <w:tcW w:w="821" w:type="dxa"/>
          </w:tcPr>
          <w:p w14:paraId="36B4B4DB" w14:textId="545A9431" w:rsidR="007E17C5" w:rsidRPr="0064677A" w:rsidRDefault="007E17C5" w:rsidP="008A2857">
            <w:pPr>
              <w:jc w:val="center"/>
              <w:rPr>
                <w:rFonts w:ascii="Times New Roman" w:eastAsia="Times New Roman" w:hAnsi="Times New Roman" w:cs="Times New Roman"/>
                <w:b/>
                <w:bCs/>
                <w:sz w:val="22"/>
                <w:szCs w:val="22"/>
              </w:rPr>
            </w:pPr>
            <w:r w:rsidRPr="0064677A">
              <w:rPr>
                <w:rFonts w:ascii="Times New Roman" w:eastAsia="Times New Roman" w:hAnsi="Times New Roman" w:cs="Times New Roman"/>
                <w:b/>
                <w:bCs/>
                <w:sz w:val="22"/>
                <w:szCs w:val="22"/>
              </w:rPr>
              <w:t>2025</w:t>
            </w:r>
          </w:p>
        </w:tc>
        <w:tc>
          <w:tcPr>
            <w:tcW w:w="821" w:type="dxa"/>
          </w:tcPr>
          <w:p w14:paraId="4D8AF89E" w14:textId="4E371BD2" w:rsidR="007E17C5" w:rsidRPr="0064677A" w:rsidRDefault="007E17C5" w:rsidP="008A2857">
            <w:pPr>
              <w:jc w:val="center"/>
              <w:rPr>
                <w:rFonts w:ascii="Times New Roman" w:eastAsia="Times New Roman" w:hAnsi="Times New Roman" w:cs="Times New Roman"/>
                <w:b/>
                <w:bCs/>
                <w:sz w:val="22"/>
                <w:szCs w:val="22"/>
              </w:rPr>
            </w:pPr>
            <w:r w:rsidRPr="0064677A">
              <w:rPr>
                <w:rFonts w:ascii="Times New Roman" w:eastAsia="Times New Roman" w:hAnsi="Times New Roman" w:cs="Times New Roman"/>
                <w:b/>
                <w:bCs/>
                <w:sz w:val="22"/>
                <w:szCs w:val="22"/>
              </w:rPr>
              <w:t>2026</w:t>
            </w:r>
          </w:p>
        </w:tc>
        <w:tc>
          <w:tcPr>
            <w:tcW w:w="821" w:type="dxa"/>
          </w:tcPr>
          <w:p w14:paraId="6770B50A" w14:textId="5DA61E55" w:rsidR="007E17C5" w:rsidRPr="0064677A" w:rsidRDefault="007E17C5" w:rsidP="008A2857">
            <w:pPr>
              <w:jc w:val="center"/>
              <w:rPr>
                <w:rFonts w:ascii="Times New Roman" w:eastAsia="Times New Roman" w:hAnsi="Times New Roman" w:cs="Times New Roman"/>
                <w:b/>
                <w:bCs/>
                <w:sz w:val="22"/>
                <w:szCs w:val="22"/>
              </w:rPr>
            </w:pPr>
            <w:r w:rsidRPr="0064677A">
              <w:rPr>
                <w:rFonts w:ascii="Times New Roman" w:eastAsia="Times New Roman" w:hAnsi="Times New Roman" w:cs="Times New Roman"/>
                <w:b/>
                <w:bCs/>
                <w:sz w:val="22"/>
                <w:szCs w:val="22"/>
              </w:rPr>
              <w:t>2027</w:t>
            </w:r>
          </w:p>
        </w:tc>
        <w:tc>
          <w:tcPr>
            <w:tcW w:w="821" w:type="dxa"/>
          </w:tcPr>
          <w:p w14:paraId="69DE3332" w14:textId="7B90CB84" w:rsidR="007E17C5" w:rsidRPr="0064677A" w:rsidRDefault="007E17C5" w:rsidP="008A2857">
            <w:pPr>
              <w:jc w:val="center"/>
              <w:rPr>
                <w:rFonts w:ascii="Times New Roman" w:eastAsia="Times New Roman" w:hAnsi="Times New Roman" w:cs="Times New Roman"/>
                <w:b/>
                <w:bCs/>
                <w:sz w:val="22"/>
                <w:szCs w:val="22"/>
              </w:rPr>
            </w:pPr>
            <w:r w:rsidRPr="0064677A">
              <w:rPr>
                <w:rFonts w:ascii="Times New Roman" w:eastAsia="Times New Roman" w:hAnsi="Times New Roman" w:cs="Times New Roman"/>
                <w:b/>
                <w:bCs/>
                <w:sz w:val="22"/>
                <w:szCs w:val="22"/>
              </w:rPr>
              <w:t>2028</w:t>
            </w:r>
          </w:p>
        </w:tc>
      </w:tr>
      <w:tr w:rsidR="007E17C5" w:rsidRPr="0064677A" w14:paraId="6791AEB7" w14:textId="77777777" w:rsidTr="00913177">
        <w:trPr>
          <w:trHeight w:val="50"/>
        </w:trPr>
        <w:tc>
          <w:tcPr>
            <w:tcW w:w="9775" w:type="dxa"/>
            <w:gridSpan w:val="7"/>
            <w:shd w:val="clear" w:color="auto" w:fill="DEEAF6" w:themeFill="accent1" w:themeFillTint="33"/>
          </w:tcPr>
          <w:p w14:paraId="2BE0BBCF" w14:textId="0C95EE45" w:rsidR="007E17C5" w:rsidRPr="0064677A" w:rsidRDefault="007E17C5" w:rsidP="007E17C5">
            <w:pPr>
              <w:rPr>
                <w:rFonts w:ascii="Times New Roman" w:eastAsia="Times New Roman" w:hAnsi="Times New Roman" w:cs="Times New Roman"/>
                <w:b/>
                <w:bCs/>
                <w:sz w:val="22"/>
                <w:szCs w:val="22"/>
              </w:rPr>
            </w:pPr>
            <w:r w:rsidRPr="0064677A">
              <w:rPr>
                <w:rFonts w:ascii="Times New Roman" w:eastAsia="Times New Roman" w:hAnsi="Times New Roman" w:cs="Times New Roman"/>
                <w:b/>
                <w:bCs/>
                <w:sz w:val="22"/>
                <w:szCs w:val="22"/>
              </w:rPr>
              <w:t xml:space="preserve"> 1</w:t>
            </w:r>
            <w:r w:rsidR="00C57AD5">
              <w:rPr>
                <w:rFonts w:ascii="Times New Roman" w:eastAsia="Times New Roman" w:hAnsi="Times New Roman" w:cs="Times New Roman"/>
                <w:b/>
                <w:bCs/>
                <w:sz w:val="22"/>
                <w:szCs w:val="22"/>
                <w:lang w:val="kk-KZ"/>
              </w:rPr>
              <w:t>-мақсат</w:t>
            </w:r>
            <w:r w:rsidRPr="0064677A">
              <w:rPr>
                <w:rFonts w:ascii="Times New Roman" w:eastAsia="Times New Roman" w:hAnsi="Times New Roman" w:cs="Times New Roman"/>
                <w:b/>
                <w:bCs/>
                <w:sz w:val="22"/>
                <w:szCs w:val="22"/>
              </w:rPr>
              <w:t xml:space="preserve">. </w:t>
            </w:r>
            <w:r w:rsidR="00C57AD5" w:rsidRPr="00C57AD5">
              <w:rPr>
                <w:rFonts w:ascii="Times New Roman" w:eastAsia="Times New Roman" w:hAnsi="Times New Roman" w:cs="Times New Roman"/>
                <w:b/>
                <w:bCs/>
                <w:sz w:val="22"/>
                <w:szCs w:val="22"/>
              </w:rPr>
              <w:t>Пациенттердің қажеттіліктеріне назар аудара отырып, медициналық көмек көрсету жүйесін жетілдіру</w:t>
            </w:r>
            <w:bookmarkStart w:id="20" w:name="_GoBack"/>
            <w:bookmarkEnd w:id="20"/>
          </w:p>
        </w:tc>
      </w:tr>
      <w:tr w:rsidR="00624801" w:rsidRPr="0064677A" w14:paraId="26609139" w14:textId="77777777" w:rsidTr="005E420B">
        <w:trPr>
          <w:trHeight w:val="149"/>
        </w:trPr>
        <w:tc>
          <w:tcPr>
            <w:tcW w:w="9775" w:type="dxa"/>
            <w:gridSpan w:val="7"/>
            <w:shd w:val="clear" w:color="auto" w:fill="DEEAF6" w:themeFill="accent1" w:themeFillTint="33"/>
            <w:vAlign w:val="center"/>
          </w:tcPr>
          <w:p w14:paraId="66E2D05E" w14:textId="5A13F2FE" w:rsidR="00624801" w:rsidRPr="0064677A" w:rsidRDefault="00624801" w:rsidP="007E17C5">
            <w:pPr>
              <w:rPr>
                <w:rFonts w:ascii="Times New Roman" w:eastAsia="Times New Roman" w:hAnsi="Times New Roman" w:cs="Times New Roman"/>
                <w:b/>
                <w:sz w:val="22"/>
                <w:szCs w:val="22"/>
              </w:rPr>
            </w:pPr>
            <w:r w:rsidRPr="0064677A">
              <w:rPr>
                <w:rFonts w:ascii="Times New Roman" w:eastAsia="Times New Roman" w:hAnsi="Times New Roman" w:cs="Times New Roman"/>
                <w:b/>
                <w:bCs/>
                <w:sz w:val="22"/>
                <w:szCs w:val="22"/>
              </w:rPr>
              <w:t>КПР 1 уровня (</w:t>
            </w:r>
            <w:r w:rsidR="00C57AD5" w:rsidRPr="00C57AD5">
              <w:rPr>
                <w:rFonts w:ascii="Times New Roman" w:eastAsia="Times New Roman" w:hAnsi="Times New Roman" w:cs="Times New Roman"/>
                <w:b/>
                <w:bCs/>
                <w:sz w:val="22"/>
                <w:szCs w:val="22"/>
              </w:rPr>
              <w:t>Жалпы университеттік көрсеткіштер</w:t>
            </w:r>
            <w:r w:rsidRPr="0064677A">
              <w:rPr>
                <w:rFonts w:ascii="Times New Roman" w:eastAsia="Times New Roman" w:hAnsi="Times New Roman" w:cs="Times New Roman"/>
                <w:b/>
                <w:bCs/>
                <w:sz w:val="22"/>
                <w:szCs w:val="22"/>
              </w:rPr>
              <w:t>)</w:t>
            </w:r>
          </w:p>
        </w:tc>
      </w:tr>
      <w:tr w:rsidR="00197FF8" w:rsidRPr="0064677A" w14:paraId="0224300B" w14:textId="77777777" w:rsidTr="00197FF8">
        <w:trPr>
          <w:trHeight w:val="33"/>
        </w:trPr>
        <w:tc>
          <w:tcPr>
            <w:tcW w:w="4815" w:type="dxa"/>
            <w:shd w:val="clear" w:color="auto" w:fill="DEEAF6" w:themeFill="accent1" w:themeFillTint="33"/>
            <w:vAlign w:val="center"/>
          </w:tcPr>
          <w:p w14:paraId="61B000D6" w14:textId="7379F73E" w:rsidR="008A119E" w:rsidRPr="0064677A" w:rsidRDefault="000F6D49" w:rsidP="00197FF8">
            <w:pPr>
              <w:pStyle w:val="a6"/>
              <w:numPr>
                <w:ilvl w:val="1"/>
                <w:numId w:val="40"/>
              </w:numPr>
              <w:tabs>
                <w:tab w:val="left" w:pos="884"/>
                <w:tab w:val="left" w:pos="1156"/>
              </w:tabs>
              <w:ind w:left="458" w:firstLine="0"/>
              <w:rPr>
                <w:rFonts w:ascii="Times New Roman" w:eastAsia="Times New Roman" w:hAnsi="Times New Roman" w:cs="Times New Roman"/>
                <w:sz w:val="22"/>
                <w:szCs w:val="22"/>
              </w:rPr>
            </w:pPr>
            <w:r w:rsidRPr="000F6D49">
              <w:rPr>
                <w:rFonts w:ascii="Times New Roman" w:eastAsia="Times New Roman" w:hAnsi="Times New Roman" w:cs="Times New Roman"/>
                <w:sz w:val="22"/>
                <w:szCs w:val="22"/>
              </w:rPr>
              <w:t xml:space="preserve">Пациенттердің қанағаттану деңгейі </w:t>
            </w:r>
            <w:r w:rsidR="00CB2F8A" w:rsidRPr="00DA2EC3">
              <w:rPr>
                <w:rFonts w:ascii="Times New Roman" w:eastAsia="Times New Roman" w:hAnsi="Times New Roman" w:cs="Times New Roman"/>
                <w:sz w:val="22"/>
                <w:szCs w:val="22"/>
              </w:rPr>
              <w:t>(%)</w:t>
            </w:r>
          </w:p>
        </w:tc>
        <w:tc>
          <w:tcPr>
            <w:tcW w:w="850" w:type="dxa"/>
            <w:shd w:val="clear" w:color="auto" w:fill="DEEAF6" w:themeFill="accent1" w:themeFillTint="33"/>
            <w:vAlign w:val="center"/>
          </w:tcPr>
          <w:p w14:paraId="381CF65F" w14:textId="1A822E4E" w:rsidR="008A119E" w:rsidRPr="0064677A" w:rsidRDefault="008A119E" w:rsidP="00DF0A89">
            <w:pPr>
              <w:jc w:val="center"/>
              <w:rPr>
                <w:rFonts w:ascii="Times New Roman" w:eastAsia="Times New Roman" w:hAnsi="Times New Roman" w:cs="Times New Roman"/>
                <w:b/>
                <w:bCs/>
                <w:iCs/>
                <w:sz w:val="22"/>
                <w:szCs w:val="22"/>
              </w:rPr>
            </w:pPr>
            <w:r w:rsidRPr="0064677A">
              <w:rPr>
                <w:rFonts w:ascii="Times New Roman" w:hAnsi="Times New Roman" w:cs="Times New Roman"/>
                <w:b/>
                <w:bCs/>
                <w:iCs/>
                <w:kern w:val="24"/>
                <w:sz w:val="22"/>
                <w:szCs w:val="22"/>
              </w:rPr>
              <w:t>91%</w:t>
            </w:r>
            <w:r w:rsidR="00816D55">
              <w:rPr>
                <w:rFonts w:ascii="Times New Roman" w:hAnsi="Times New Roman" w:cs="Times New Roman"/>
                <w:b/>
                <w:bCs/>
                <w:iCs/>
                <w:kern w:val="24"/>
                <w:sz w:val="22"/>
                <w:szCs w:val="22"/>
              </w:rPr>
              <w:t>*</w:t>
            </w:r>
          </w:p>
        </w:tc>
        <w:tc>
          <w:tcPr>
            <w:tcW w:w="826" w:type="dxa"/>
            <w:shd w:val="clear" w:color="auto" w:fill="DEEAF6" w:themeFill="accent1" w:themeFillTint="33"/>
            <w:vAlign w:val="center"/>
          </w:tcPr>
          <w:p w14:paraId="4A24722D" w14:textId="29532BFA" w:rsidR="008A119E" w:rsidRPr="0064677A" w:rsidRDefault="008A119E" w:rsidP="00DF0A89">
            <w:pPr>
              <w:jc w:val="center"/>
              <w:rPr>
                <w:rFonts w:ascii="Times New Roman" w:eastAsia="Times New Roman" w:hAnsi="Times New Roman" w:cs="Times New Roman"/>
                <w:b/>
                <w:bCs/>
                <w:iCs/>
                <w:sz w:val="22"/>
                <w:szCs w:val="22"/>
              </w:rPr>
            </w:pPr>
            <w:r w:rsidRPr="0064677A">
              <w:rPr>
                <w:rFonts w:ascii="Times New Roman" w:hAnsi="Times New Roman" w:cs="Times New Roman"/>
                <w:b/>
                <w:bCs/>
                <w:iCs/>
                <w:kern w:val="24"/>
                <w:sz w:val="22"/>
                <w:szCs w:val="22"/>
              </w:rPr>
              <w:t>87%</w:t>
            </w:r>
          </w:p>
        </w:tc>
        <w:tc>
          <w:tcPr>
            <w:tcW w:w="821" w:type="dxa"/>
            <w:shd w:val="clear" w:color="auto" w:fill="DEEAF6" w:themeFill="accent1" w:themeFillTint="33"/>
            <w:vAlign w:val="center"/>
          </w:tcPr>
          <w:p w14:paraId="733D161D" w14:textId="76CAE76A" w:rsidR="008A119E" w:rsidRPr="0064677A" w:rsidRDefault="008A119E" w:rsidP="00DF0A89">
            <w:pPr>
              <w:jc w:val="center"/>
              <w:rPr>
                <w:rFonts w:ascii="Times New Roman" w:eastAsia="Times New Roman" w:hAnsi="Times New Roman" w:cs="Times New Roman"/>
                <w:b/>
                <w:bCs/>
                <w:iCs/>
                <w:sz w:val="22"/>
                <w:szCs w:val="22"/>
              </w:rPr>
            </w:pPr>
            <w:r w:rsidRPr="0064677A">
              <w:rPr>
                <w:rFonts w:ascii="Times New Roman" w:hAnsi="Times New Roman" w:cs="Times New Roman"/>
                <w:b/>
                <w:bCs/>
                <w:iCs/>
                <w:kern w:val="24"/>
                <w:sz w:val="22"/>
                <w:szCs w:val="22"/>
              </w:rPr>
              <w:t>89%</w:t>
            </w:r>
          </w:p>
        </w:tc>
        <w:tc>
          <w:tcPr>
            <w:tcW w:w="821" w:type="dxa"/>
            <w:shd w:val="clear" w:color="auto" w:fill="DEEAF6" w:themeFill="accent1" w:themeFillTint="33"/>
            <w:vAlign w:val="center"/>
          </w:tcPr>
          <w:p w14:paraId="09865AB6" w14:textId="611CC64A" w:rsidR="008A119E" w:rsidRPr="0064677A" w:rsidRDefault="008A119E" w:rsidP="008A119E">
            <w:pPr>
              <w:jc w:val="center"/>
              <w:rPr>
                <w:rFonts w:ascii="Times New Roman" w:eastAsia="Times New Roman" w:hAnsi="Times New Roman" w:cs="Times New Roman"/>
                <w:b/>
                <w:bCs/>
                <w:iCs/>
                <w:sz w:val="22"/>
                <w:szCs w:val="22"/>
              </w:rPr>
            </w:pPr>
            <w:r w:rsidRPr="0064677A">
              <w:rPr>
                <w:rFonts w:ascii="Times New Roman" w:hAnsi="Times New Roman" w:cs="Times New Roman"/>
                <w:b/>
                <w:bCs/>
                <w:iCs/>
                <w:kern w:val="24"/>
                <w:sz w:val="22"/>
                <w:szCs w:val="22"/>
              </w:rPr>
              <w:t>90%</w:t>
            </w:r>
          </w:p>
        </w:tc>
        <w:tc>
          <w:tcPr>
            <w:tcW w:w="821" w:type="dxa"/>
            <w:shd w:val="clear" w:color="auto" w:fill="DEEAF6" w:themeFill="accent1" w:themeFillTint="33"/>
            <w:vAlign w:val="center"/>
          </w:tcPr>
          <w:p w14:paraId="0252BB7B" w14:textId="27EFFD98" w:rsidR="008A119E" w:rsidRPr="0064677A" w:rsidRDefault="008A119E" w:rsidP="008A119E">
            <w:pPr>
              <w:jc w:val="center"/>
              <w:rPr>
                <w:rFonts w:ascii="Times New Roman" w:eastAsia="Times New Roman" w:hAnsi="Times New Roman" w:cs="Times New Roman"/>
                <w:b/>
                <w:bCs/>
                <w:iCs/>
                <w:sz w:val="22"/>
                <w:szCs w:val="22"/>
              </w:rPr>
            </w:pPr>
            <w:r w:rsidRPr="0064677A">
              <w:rPr>
                <w:rFonts w:ascii="Times New Roman" w:hAnsi="Times New Roman" w:cs="Times New Roman"/>
                <w:b/>
                <w:bCs/>
                <w:iCs/>
                <w:kern w:val="24"/>
                <w:sz w:val="22"/>
                <w:szCs w:val="22"/>
              </w:rPr>
              <w:t>91%</w:t>
            </w:r>
          </w:p>
        </w:tc>
        <w:tc>
          <w:tcPr>
            <w:tcW w:w="821" w:type="dxa"/>
            <w:shd w:val="clear" w:color="auto" w:fill="DEEAF6" w:themeFill="accent1" w:themeFillTint="33"/>
            <w:vAlign w:val="center"/>
          </w:tcPr>
          <w:p w14:paraId="3AEF1C79" w14:textId="3CE07B99" w:rsidR="008A119E" w:rsidRPr="0064677A" w:rsidRDefault="008A119E" w:rsidP="008A119E">
            <w:pPr>
              <w:jc w:val="center"/>
              <w:rPr>
                <w:rFonts w:ascii="Times New Roman" w:eastAsia="Times New Roman" w:hAnsi="Times New Roman" w:cs="Times New Roman"/>
                <w:b/>
                <w:bCs/>
                <w:iCs/>
                <w:sz w:val="22"/>
                <w:szCs w:val="22"/>
              </w:rPr>
            </w:pPr>
            <w:r w:rsidRPr="0064677A">
              <w:rPr>
                <w:rFonts w:ascii="Times New Roman" w:hAnsi="Times New Roman" w:cs="Times New Roman"/>
                <w:b/>
                <w:bCs/>
                <w:iCs/>
                <w:kern w:val="24"/>
                <w:sz w:val="22"/>
                <w:szCs w:val="22"/>
              </w:rPr>
              <w:t>92%</w:t>
            </w:r>
          </w:p>
        </w:tc>
      </w:tr>
      <w:tr w:rsidR="00197FF8" w:rsidRPr="0064677A" w14:paraId="20A14528" w14:textId="77777777" w:rsidTr="00197FF8">
        <w:trPr>
          <w:trHeight w:val="67"/>
        </w:trPr>
        <w:tc>
          <w:tcPr>
            <w:tcW w:w="4815" w:type="dxa"/>
            <w:shd w:val="clear" w:color="auto" w:fill="DEEAF6" w:themeFill="accent1" w:themeFillTint="33"/>
          </w:tcPr>
          <w:p w14:paraId="4153D78F" w14:textId="6581ED1A" w:rsidR="008A119E" w:rsidRPr="0064677A" w:rsidRDefault="000F6D49" w:rsidP="00197FF8">
            <w:pPr>
              <w:pStyle w:val="a6"/>
              <w:numPr>
                <w:ilvl w:val="1"/>
                <w:numId w:val="40"/>
              </w:numPr>
              <w:tabs>
                <w:tab w:val="left" w:pos="884"/>
                <w:tab w:val="left" w:pos="1156"/>
              </w:tabs>
              <w:ind w:left="458" w:firstLine="0"/>
              <w:rPr>
                <w:rFonts w:ascii="Times New Roman" w:eastAsia="Times New Roman" w:hAnsi="Times New Roman" w:cs="Times New Roman"/>
                <w:sz w:val="22"/>
                <w:szCs w:val="22"/>
              </w:rPr>
            </w:pPr>
            <w:r w:rsidRPr="000F6D49">
              <w:rPr>
                <w:rFonts w:ascii="Times New Roman" w:eastAsia="Times New Roman" w:hAnsi="Times New Roman" w:cs="Times New Roman"/>
                <w:sz w:val="22"/>
                <w:szCs w:val="22"/>
              </w:rPr>
              <w:t>UMC академиялық медициналық орталық ретінде JCI стандарттарына сәйкестігін аккредиттеу</w:t>
            </w:r>
          </w:p>
        </w:tc>
        <w:tc>
          <w:tcPr>
            <w:tcW w:w="850" w:type="dxa"/>
            <w:shd w:val="clear" w:color="auto" w:fill="DEEAF6" w:themeFill="accent1" w:themeFillTint="33"/>
            <w:vAlign w:val="center"/>
          </w:tcPr>
          <w:p w14:paraId="48816051" w14:textId="4F352A62" w:rsidR="008A119E" w:rsidRPr="0064677A" w:rsidRDefault="008A119E" w:rsidP="008A119E">
            <w:pPr>
              <w:jc w:val="center"/>
              <w:rPr>
                <w:rFonts w:ascii="Times New Roman" w:eastAsia="Times New Roman" w:hAnsi="Times New Roman" w:cs="Times New Roman"/>
                <w:b/>
                <w:bCs/>
                <w:sz w:val="22"/>
                <w:szCs w:val="22"/>
              </w:rPr>
            </w:pPr>
          </w:p>
        </w:tc>
        <w:tc>
          <w:tcPr>
            <w:tcW w:w="826" w:type="dxa"/>
            <w:shd w:val="clear" w:color="auto" w:fill="DEEAF6" w:themeFill="accent1" w:themeFillTint="33"/>
            <w:vAlign w:val="center"/>
          </w:tcPr>
          <w:p w14:paraId="2658EC54" w14:textId="03541745" w:rsidR="008A119E" w:rsidRPr="00B95E4E" w:rsidRDefault="005F34B6" w:rsidP="008A119E">
            <w:pPr>
              <w:jc w:val="center"/>
              <w:rPr>
                <w:rFonts w:ascii="Times New Roman" w:eastAsia="Times New Roman" w:hAnsi="Times New Roman" w:cs="Times New Roman"/>
                <w:b/>
                <w:bCs/>
                <w:sz w:val="22"/>
                <w:szCs w:val="22"/>
              </w:rPr>
            </w:pPr>
            <w:r w:rsidRPr="00B95E4E">
              <w:rPr>
                <w:rFonts w:ascii="Times New Roman" w:eastAsia="Times New Roman" w:hAnsi="Times New Roman" w:cs="Times New Roman"/>
                <w:b/>
                <w:bCs/>
                <w:sz w:val="24"/>
                <w:szCs w:val="24"/>
              </w:rPr>
              <w:t>˅</w:t>
            </w:r>
          </w:p>
        </w:tc>
        <w:tc>
          <w:tcPr>
            <w:tcW w:w="821" w:type="dxa"/>
            <w:shd w:val="clear" w:color="auto" w:fill="DEEAF6" w:themeFill="accent1" w:themeFillTint="33"/>
            <w:vAlign w:val="center"/>
          </w:tcPr>
          <w:p w14:paraId="3C6F1162" w14:textId="42E744E6" w:rsidR="008A119E" w:rsidRPr="00B95E4E" w:rsidRDefault="008A119E" w:rsidP="008A119E">
            <w:pPr>
              <w:jc w:val="center"/>
              <w:rPr>
                <w:rFonts w:ascii="Times New Roman" w:eastAsia="Times New Roman" w:hAnsi="Times New Roman" w:cs="Times New Roman"/>
                <w:b/>
                <w:bCs/>
                <w:sz w:val="22"/>
                <w:szCs w:val="22"/>
              </w:rPr>
            </w:pPr>
          </w:p>
        </w:tc>
        <w:tc>
          <w:tcPr>
            <w:tcW w:w="821" w:type="dxa"/>
            <w:shd w:val="clear" w:color="auto" w:fill="DEEAF6" w:themeFill="accent1" w:themeFillTint="33"/>
            <w:vAlign w:val="center"/>
          </w:tcPr>
          <w:p w14:paraId="0BFA9F4B" w14:textId="195A93DD" w:rsidR="008A119E" w:rsidRPr="00B95E4E" w:rsidRDefault="008A119E" w:rsidP="008A119E">
            <w:pPr>
              <w:jc w:val="center"/>
              <w:rPr>
                <w:rFonts w:ascii="Times New Roman" w:eastAsia="Times New Roman" w:hAnsi="Times New Roman" w:cs="Times New Roman"/>
                <w:b/>
                <w:bCs/>
                <w:sz w:val="22"/>
                <w:szCs w:val="22"/>
              </w:rPr>
            </w:pPr>
          </w:p>
        </w:tc>
        <w:tc>
          <w:tcPr>
            <w:tcW w:w="821" w:type="dxa"/>
            <w:shd w:val="clear" w:color="auto" w:fill="DEEAF6" w:themeFill="accent1" w:themeFillTint="33"/>
            <w:vAlign w:val="center"/>
          </w:tcPr>
          <w:p w14:paraId="28BDA6B0" w14:textId="3A9864AD" w:rsidR="008A119E" w:rsidRPr="00B95E4E" w:rsidRDefault="005F34B6" w:rsidP="008A119E">
            <w:pPr>
              <w:jc w:val="center"/>
              <w:rPr>
                <w:rFonts w:ascii="Times New Roman" w:eastAsia="Times New Roman" w:hAnsi="Times New Roman" w:cs="Times New Roman"/>
                <w:b/>
                <w:bCs/>
                <w:sz w:val="22"/>
                <w:szCs w:val="22"/>
              </w:rPr>
            </w:pPr>
            <w:r w:rsidRPr="00B95E4E">
              <w:rPr>
                <w:rFonts w:ascii="Times New Roman" w:eastAsia="Times New Roman" w:hAnsi="Times New Roman" w:cs="Times New Roman"/>
                <w:b/>
                <w:bCs/>
                <w:sz w:val="24"/>
                <w:szCs w:val="24"/>
              </w:rPr>
              <w:t>˅</w:t>
            </w:r>
          </w:p>
        </w:tc>
        <w:tc>
          <w:tcPr>
            <w:tcW w:w="821" w:type="dxa"/>
            <w:shd w:val="clear" w:color="auto" w:fill="DEEAF6" w:themeFill="accent1" w:themeFillTint="33"/>
            <w:vAlign w:val="center"/>
          </w:tcPr>
          <w:p w14:paraId="0EB06863" w14:textId="45A7C885" w:rsidR="008A119E" w:rsidRPr="0064677A" w:rsidRDefault="008A119E" w:rsidP="008A119E">
            <w:pPr>
              <w:jc w:val="center"/>
              <w:rPr>
                <w:rFonts w:ascii="Times New Roman" w:eastAsia="Times New Roman" w:hAnsi="Times New Roman" w:cs="Times New Roman"/>
                <w:b/>
                <w:bCs/>
                <w:sz w:val="22"/>
                <w:szCs w:val="22"/>
              </w:rPr>
            </w:pPr>
          </w:p>
        </w:tc>
      </w:tr>
      <w:tr w:rsidR="00624801" w:rsidRPr="0064677A" w14:paraId="5088F194" w14:textId="77777777" w:rsidTr="005E420B">
        <w:trPr>
          <w:trHeight w:val="67"/>
        </w:trPr>
        <w:tc>
          <w:tcPr>
            <w:tcW w:w="9775" w:type="dxa"/>
            <w:gridSpan w:val="7"/>
          </w:tcPr>
          <w:p w14:paraId="0AC8B308" w14:textId="52A6C281" w:rsidR="00624801" w:rsidRPr="0064677A" w:rsidRDefault="004B2CFA" w:rsidP="007E17C5">
            <w:pPr>
              <w:rPr>
                <w:rFonts w:ascii="Times New Roman" w:eastAsia="Times New Roman" w:hAnsi="Times New Roman" w:cs="Times New Roman"/>
                <w:b/>
                <w:sz w:val="22"/>
                <w:szCs w:val="22"/>
              </w:rPr>
            </w:pPr>
            <w:r w:rsidRPr="004B2CFA">
              <w:rPr>
                <w:rFonts w:ascii="Times New Roman" w:eastAsia="Times New Roman" w:hAnsi="Times New Roman" w:cs="Times New Roman"/>
                <w:sz w:val="22"/>
                <w:szCs w:val="22"/>
                <w:lang w:val="kk-KZ"/>
              </w:rPr>
              <w:t>2</w:t>
            </w:r>
            <w:r w:rsidRPr="004B2CFA">
              <w:rPr>
                <w:rFonts w:ascii="Times New Roman" w:eastAsia="Times New Roman" w:hAnsi="Times New Roman" w:cs="Times New Roman"/>
                <w:sz w:val="22"/>
                <w:szCs w:val="22"/>
              </w:rPr>
              <w:t xml:space="preserve"> деңгейдегі </w:t>
            </w:r>
            <w:r w:rsidRPr="004B2CFA">
              <w:rPr>
                <w:rFonts w:ascii="Times New Roman" w:eastAsia="Times New Roman" w:hAnsi="Times New Roman" w:cs="Times New Roman"/>
                <w:sz w:val="22"/>
                <w:szCs w:val="22"/>
                <w:lang w:val="kk-KZ"/>
              </w:rPr>
              <w:t>ННК</w:t>
            </w:r>
          </w:p>
        </w:tc>
      </w:tr>
      <w:tr w:rsidR="00624801" w:rsidRPr="0064677A" w14:paraId="3263D785" w14:textId="77777777" w:rsidTr="00197FF8">
        <w:trPr>
          <w:trHeight w:val="67"/>
        </w:trPr>
        <w:tc>
          <w:tcPr>
            <w:tcW w:w="4815" w:type="dxa"/>
          </w:tcPr>
          <w:p w14:paraId="30A89308" w14:textId="3395F656" w:rsidR="00624801" w:rsidRPr="0064677A" w:rsidRDefault="000F6D49" w:rsidP="00197FF8">
            <w:pPr>
              <w:pStyle w:val="a6"/>
              <w:numPr>
                <w:ilvl w:val="1"/>
                <w:numId w:val="40"/>
              </w:numPr>
              <w:tabs>
                <w:tab w:val="left" w:pos="884"/>
              </w:tabs>
              <w:ind w:left="731" w:hanging="273"/>
              <w:rPr>
                <w:rFonts w:ascii="Times New Roman" w:eastAsia="Times New Roman" w:hAnsi="Times New Roman" w:cs="Times New Roman"/>
                <w:sz w:val="22"/>
                <w:szCs w:val="22"/>
              </w:rPr>
            </w:pPr>
            <w:r w:rsidRPr="000F6D49">
              <w:rPr>
                <w:rFonts w:ascii="Times New Roman" w:eastAsia="Times New Roman" w:hAnsi="Times New Roman" w:cs="Times New Roman"/>
                <w:sz w:val="22"/>
                <w:szCs w:val="22"/>
              </w:rPr>
              <w:t>Клиникалық практикаға енгізілген жаңа медициналық технологиялардың саны (кемінде)</w:t>
            </w:r>
          </w:p>
        </w:tc>
        <w:tc>
          <w:tcPr>
            <w:tcW w:w="850" w:type="dxa"/>
            <w:vAlign w:val="center"/>
          </w:tcPr>
          <w:p w14:paraId="4E1D72B2" w14:textId="612A80A5" w:rsidR="00624801" w:rsidRPr="00624801" w:rsidRDefault="00624801" w:rsidP="00624801">
            <w:pPr>
              <w:jc w:val="center"/>
              <w:rPr>
                <w:rFonts w:ascii="Times New Roman" w:eastAsia="Times New Roman" w:hAnsi="Times New Roman" w:cs="Times New Roman"/>
                <w:b/>
                <w:sz w:val="22"/>
                <w:szCs w:val="22"/>
              </w:rPr>
            </w:pPr>
            <w:r w:rsidRPr="00624801">
              <w:rPr>
                <w:rFonts w:ascii="Times New Roman" w:hAnsi="Times New Roman" w:cs="Times New Roman"/>
                <w:kern w:val="24"/>
                <w:sz w:val="22"/>
                <w:szCs w:val="22"/>
              </w:rPr>
              <w:t>5</w:t>
            </w:r>
          </w:p>
        </w:tc>
        <w:tc>
          <w:tcPr>
            <w:tcW w:w="826" w:type="dxa"/>
            <w:vAlign w:val="center"/>
          </w:tcPr>
          <w:p w14:paraId="5AC5F9DE" w14:textId="36962564" w:rsidR="00624801" w:rsidRPr="00624801" w:rsidRDefault="00624801" w:rsidP="00624801">
            <w:pPr>
              <w:jc w:val="center"/>
              <w:rPr>
                <w:rFonts w:ascii="Times New Roman" w:eastAsia="Times New Roman" w:hAnsi="Times New Roman" w:cs="Times New Roman"/>
                <w:b/>
                <w:sz w:val="22"/>
                <w:szCs w:val="22"/>
              </w:rPr>
            </w:pPr>
            <w:r w:rsidRPr="00624801">
              <w:rPr>
                <w:rFonts w:ascii="Times New Roman" w:hAnsi="Times New Roman" w:cs="Times New Roman"/>
                <w:kern w:val="24"/>
                <w:sz w:val="22"/>
                <w:szCs w:val="22"/>
              </w:rPr>
              <w:t>5</w:t>
            </w:r>
          </w:p>
        </w:tc>
        <w:tc>
          <w:tcPr>
            <w:tcW w:w="821" w:type="dxa"/>
            <w:vAlign w:val="center"/>
          </w:tcPr>
          <w:p w14:paraId="780FA65E" w14:textId="392532F0" w:rsidR="00624801" w:rsidRPr="00624801" w:rsidRDefault="00624801" w:rsidP="00624801">
            <w:pPr>
              <w:jc w:val="center"/>
              <w:rPr>
                <w:rFonts w:ascii="Times New Roman" w:eastAsia="Times New Roman" w:hAnsi="Times New Roman" w:cs="Times New Roman"/>
                <w:b/>
                <w:sz w:val="22"/>
                <w:szCs w:val="22"/>
              </w:rPr>
            </w:pPr>
            <w:r w:rsidRPr="00624801">
              <w:rPr>
                <w:rFonts w:ascii="Times New Roman" w:hAnsi="Times New Roman" w:cs="Times New Roman"/>
                <w:kern w:val="24"/>
                <w:sz w:val="22"/>
                <w:szCs w:val="22"/>
              </w:rPr>
              <w:t>5</w:t>
            </w:r>
          </w:p>
        </w:tc>
        <w:tc>
          <w:tcPr>
            <w:tcW w:w="821" w:type="dxa"/>
            <w:vAlign w:val="center"/>
          </w:tcPr>
          <w:p w14:paraId="0B6E537F" w14:textId="631FF136" w:rsidR="00624801" w:rsidRPr="00624801" w:rsidRDefault="00624801" w:rsidP="00624801">
            <w:pPr>
              <w:jc w:val="center"/>
              <w:rPr>
                <w:rFonts w:ascii="Times New Roman" w:eastAsia="Times New Roman" w:hAnsi="Times New Roman" w:cs="Times New Roman"/>
                <w:b/>
                <w:sz w:val="22"/>
                <w:szCs w:val="22"/>
              </w:rPr>
            </w:pPr>
            <w:r w:rsidRPr="00624801">
              <w:rPr>
                <w:rFonts w:ascii="Times New Roman" w:hAnsi="Times New Roman" w:cs="Times New Roman"/>
                <w:kern w:val="24"/>
                <w:sz w:val="22"/>
                <w:szCs w:val="22"/>
              </w:rPr>
              <w:t>5</w:t>
            </w:r>
          </w:p>
        </w:tc>
        <w:tc>
          <w:tcPr>
            <w:tcW w:w="821" w:type="dxa"/>
            <w:vAlign w:val="center"/>
          </w:tcPr>
          <w:p w14:paraId="2285DF9E" w14:textId="5B757E28" w:rsidR="00624801" w:rsidRPr="00624801" w:rsidRDefault="00624801" w:rsidP="00624801">
            <w:pPr>
              <w:jc w:val="center"/>
              <w:rPr>
                <w:rFonts w:ascii="Times New Roman" w:eastAsia="Times New Roman" w:hAnsi="Times New Roman" w:cs="Times New Roman"/>
                <w:b/>
                <w:sz w:val="22"/>
                <w:szCs w:val="22"/>
              </w:rPr>
            </w:pPr>
            <w:r w:rsidRPr="00624801">
              <w:rPr>
                <w:rFonts w:ascii="Times New Roman" w:hAnsi="Times New Roman" w:cs="Times New Roman"/>
                <w:kern w:val="24"/>
                <w:sz w:val="22"/>
                <w:szCs w:val="22"/>
              </w:rPr>
              <w:t>5</w:t>
            </w:r>
          </w:p>
        </w:tc>
        <w:tc>
          <w:tcPr>
            <w:tcW w:w="821" w:type="dxa"/>
            <w:vAlign w:val="center"/>
          </w:tcPr>
          <w:p w14:paraId="04E077E2" w14:textId="2B83730B" w:rsidR="00624801" w:rsidRPr="00624801" w:rsidRDefault="00624801" w:rsidP="00624801">
            <w:pPr>
              <w:jc w:val="center"/>
              <w:rPr>
                <w:rFonts w:ascii="Times New Roman" w:eastAsia="Times New Roman" w:hAnsi="Times New Roman" w:cs="Times New Roman"/>
                <w:b/>
                <w:sz w:val="22"/>
                <w:szCs w:val="22"/>
              </w:rPr>
            </w:pPr>
            <w:r w:rsidRPr="00624801">
              <w:rPr>
                <w:rFonts w:ascii="Times New Roman" w:hAnsi="Times New Roman" w:cs="Times New Roman"/>
                <w:kern w:val="24"/>
                <w:sz w:val="22"/>
                <w:szCs w:val="22"/>
              </w:rPr>
              <w:t>5</w:t>
            </w:r>
          </w:p>
        </w:tc>
      </w:tr>
      <w:tr w:rsidR="00624801" w:rsidRPr="0064677A" w14:paraId="2DA8DEA8" w14:textId="77777777" w:rsidTr="00197FF8">
        <w:trPr>
          <w:trHeight w:val="67"/>
        </w:trPr>
        <w:tc>
          <w:tcPr>
            <w:tcW w:w="4815" w:type="dxa"/>
            <w:vAlign w:val="center"/>
          </w:tcPr>
          <w:p w14:paraId="3B4FC88E" w14:textId="1F7935FE" w:rsidR="00624801" w:rsidRPr="0064677A" w:rsidRDefault="000F6D49" w:rsidP="00197FF8">
            <w:pPr>
              <w:pStyle w:val="a6"/>
              <w:numPr>
                <w:ilvl w:val="1"/>
                <w:numId w:val="40"/>
              </w:numPr>
              <w:tabs>
                <w:tab w:val="left" w:pos="884"/>
              </w:tabs>
              <w:ind w:left="731" w:hanging="273"/>
              <w:rPr>
                <w:rFonts w:ascii="Times New Roman" w:eastAsia="Times New Roman" w:hAnsi="Times New Roman" w:cs="Times New Roman"/>
                <w:sz w:val="22"/>
                <w:szCs w:val="22"/>
              </w:rPr>
            </w:pPr>
            <w:r w:rsidRPr="000F6D49">
              <w:rPr>
                <w:rFonts w:ascii="Times New Roman" w:eastAsia="Times New Roman" w:hAnsi="Times New Roman" w:cs="Times New Roman"/>
                <w:sz w:val="22"/>
                <w:szCs w:val="22"/>
              </w:rPr>
              <w:t>Ана өлімі</w:t>
            </w:r>
          </w:p>
        </w:tc>
        <w:tc>
          <w:tcPr>
            <w:tcW w:w="850" w:type="dxa"/>
            <w:vAlign w:val="center"/>
          </w:tcPr>
          <w:p w14:paraId="7ECDD51C" w14:textId="4575A0B1" w:rsidR="00624801" w:rsidRPr="00624801" w:rsidRDefault="00624801" w:rsidP="00624801">
            <w:pPr>
              <w:jc w:val="center"/>
              <w:rPr>
                <w:rFonts w:ascii="Times New Roman" w:eastAsia="Times New Roman" w:hAnsi="Times New Roman" w:cs="Times New Roman"/>
                <w:b/>
                <w:sz w:val="22"/>
                <w:szCs w:val="22"/>
              </w:rPr>
            </w:pPr>
            <w:r w:rsidRPr="00624801">
              <w:rPr>
                <w:rFonts w:ascii="Times New Roman" w:hAnsi="Times New Roman" w:cs="Times New Roman"/>
                <w:kern w:val="24"/>
                <w:sz w:val="22"/>
                <w:szCs w:val="22"/>
              </w:rPr>
              <w:t>0</w:t>
            </w:r>
          </w:p>
        </w:tc>
        <w:tc>
          <w:tcPr>
            <w:tcW w:w="826" w:type="dxa"/>
            <w:vAlign w:val="center"/>
          </w:tcPr>
          <w:p w14:paraId="39759818" w14:textId="4CA2902D" w:rsidR="00624801" w:rsidRPr="00624801" w:rsidRDefault="00624801" w:rsidP="00624801">
            <w:pPr>
              <w:jc w:val="center"/>
              <w:rPr>
                <w:rFonts w:ascii="Times New Roman" w:eastAsia="Times New Roman" w:hAnsi="Times New Roman" w:cs="Times New Roman"/>
                <w:b/>
                <w:sz w:val="22"/>
                <w:szCs w:val="22"/>
              </w:rPr>
            </w:pPr>
            <w:r w:rsidRPr="00624801">
              <w:rPr>
                <w:rFonts w:ascii="Times New Roman" w:hAnsi="Times New Roman" w:cs="Times New Roman"/>
                <w:kern w:val="24"/>
                <w:sz w:val="22"/>
                <w:szCs w:val="22"/>
              </w:rPr>
              <w:t>0</w:t>
            </w:r>
          </w:p>
        </w:tc>
        <w:tc>
          <w:tcPr>
            <w:tcW w:w="821" w:type="dxa"/>
            <w:vAlign w:val="center"/>
          </w:tcPr>
          <w:p w14:paraId="6F58B38C" w14:textId="1381DB14" w:rsidR="00624801" w:rsidRPr="00624801" w:rsidRDefault="00624801" w:rsidP="00624801">
            <w:pPr>
              <w:jc w:val="center"/>
              <w:rPr>
                <w:rFonts w:ascii="Times New Roman" w:eastAsia="Times New Roman" w:hAnsi="Times New Roman" w:cs="Times New Roman"/>
                <w:b/>
                <w:sz w:val="22"/>
                <w:szCs w:val="22"/>
              </w:rPr>
            </w:pPr>
            <w:r w:rsidRPr="00624801">
              <w:rPr>
                <w:rFonts w:ascii="Times New Roman" w:hAnsi="Times New Roman" w:cs="Times New Roman"/>
                <w:kern w:val="24"/>
                <w:sz w:val="22"/>
                <w:szCs w:val="22"/>
              </w:rPr>
              <w:t>0</w:t>
            </w:r>
          </w:p>
        </w:tc>
        <w:tc>
          <w:tcPr>
            <w:tcW w:w="821" w:type="dxa"/>
            <w:vAlign w:val="center"/>
          </w:tcPr>
          <w:p w14:paraId="38ECF21A" w14:textId="77BE41BD" w:rsidR="00624801" w:rsidRPr="00624801" w:rsidRDefault="00624801" w:rsidP="00624801">
            <w:pPr>
              <w:jc w:val="center"/>
              <w:rPr>
                <w:rFonts w:ascii="Times New Roman" w:eastAsia="Times New Roman" w:hAnsi="Times New Roman" w:cs="Times New Roman"/>
                <w:b/>
                <w:sz w:val="22"/>
                <w:szCs w:val="22"/>
              </w:rPr>
            </w:pPr>
            <w:r w:rsidRPr="00624801">
              <w:rPr>
                <w:rFonts w:ascii="Times New Roman" w:hAnsi="Times New Roman" w:cs="Times New Roman"/>
                <w:kern w:val="24"/>
                <w:sz w:val="22"/>
                <w:szCs w:val="22"/>
              </w:rPr>
              <w:t>0</w:t>
            </w:r>
          </w:p>
        </w:tc>
        <w:tc>
          <w:tcPr>
            <w:tcW w:w="821" w:type="dxa"/>
            <w:vAlign w:val="center"/>
          </w:tcPr>
          <w:p w14:paraId="7510AD2D" w14:textId="58ECE7B2" w:rsidR="00624801" w:rsidRPr="00624801" w:rsidRDefault="00624801" w:rsidP="00624801">
            <w:pPr>
              <w:jc w:val="center"/>
              <w:rPr>
                <w:rFonts w:ascii="Times New Roman" w:eastAsia="Times New Roman" w:hAnsi="Times New Roman" w:cs="Times New Roman"/>
                <w:b/>
                <w:sz w:val="22"/>
                <w:szCs w:val="22"/>
              </w:rPr>
            </w:pPr>
            <w:r w:rsidRPr="00624801">
              <w:rPr>
                <w:rFonts w:ascii="Times New Roman" w:hAnsi="Times New Roman" w:cs="Times New Roman"/>
                <w:kern w:val="24"/>
                <w:sz w:val="22"/>
                <w:szCs w:val="22"/>
              </w:rPr>
              <w:t>0</w:t>
            </w:r>
          </w:p>
        </w:tc>
        <w:tc>
          <w:tcPr>
            <w:tcW w:w="821" w:type="dxa"/>
            <w:vAlign w:val="center"/>
          </w:tcPr>
          <w:p w14:paraId="1BD0A078" w14:textId="13817135" w:rsidR="00624801" w:rsidRPr="00624801" w:rsidRDefault="00624801" w:rsidP="00624801">
            <w:pPr>
              <w:jc w:val="center"/>
              <w:rPr>
                <w:rFonts w:ascii="Times New Roman" w:eastAsia="Times New Roman" w:hAnsi="Times New Roman" w:cs="Times New Roman"/>
                <w:b/>
                <w:sz w:val="22"/>
                <w:szCs w:val="22"/>
              </w:rPr>
            </w:pPr>
            <w:r w:rsidRPr="00624801">
              <w:rPr>
                <w:rFonts w:ascii="Times New Roman" w:hAnsi="Times New Roman" w:cs="Times New Roman"/>
                <w:kern w:val="24"/>
                <w:sz w:val="22"/>
                <w:szCs w:val="22"/>
              </w:rPr>
              <w:t>0</w:t>
            </w:r>
          </w:p>
        </w:tc>
      </w:tr>
      <w:tr w:rsidR="004419B0" w:rsidRPr="004419B0" w14:paraId="53AF31C6" w14:textId="77777777" w:rsidTr="001247D7">
        <w:trPr>
          <w:trHeight w:val="67"/>
        </w:trPr>
        <w:tc>
          <w:tcPr>
            <w:tcW w:w="4815" w:type="dxa"/>
            <w:vAlign w:val="center"/>
          </w:tcPr>
          <w:p w14:paraId="23CC2022" w14:textId="3535D536" w:rsidR="003630CB" w:rsidRPr="004419B0" w:rsidRDefault="000F6D49" w:rsidP="003630CB">
            <w:pPr>
              <w:pStyle w:val="a6"/>
              <w:numPr>
                <w:ilvl w:val="1"/>
                <w:numId w:val="40"/>
              </w:numPr>
              <w:tabs>
                <w:tab w:val="left" w:pos="884"/>
              </w:tabs>
              <w:ind w:left="731" w:hanging="273"/>
              <w:rPr>
                <w:rFonts w:ascii="Times New Roman" w:eastAsia="Times New Roman" w:hAnsi="Times New Roman" w:cs="Times New Roman"/>
                <w:sz w:val="22"/>
                <w:szCs w:val="22"/>
              </w:rPr>
            </w:pPr>
            <w:r w:rsidRPr="000F6D49">
              <w:rPr>
                <w:rFonts w:ascii="Times New Roman" w:eastAsia="Times New Roman" w:hAnsi="Times New Roman" w:cs="Times New Roman"/>
                <w:sz w:val="22"/>
                <w:szCs w:val="22"/>
              </w:rPr>
              <w:t>Жүрекке араласудан кейінгі операциядан кейінгі өлім</w:t>
            </w:r>
            <w:r>
              <w:rPr>
                <w:rFonts w:ascii="Times New Roman" w:eastAsia="Times New Roman" w:hAnsi="Times New Roman" w:cs="Times New Roman"/>
                <w:sz w:val="22"/>
                <w:szCs w:val="22"/>
                <w:lang w:val="kk-KZ"/>
              </w:rPr>
              <w:t>-жітім</w:t>
            </w:r>
            <w:r w:rsidRPr="000F6D49">
              <w:rPr>
                <w:rFonts w:ascii="Times New Roman" w:eastAsia="Times New Roman" w:hAnsi="Times New Roman" w:cs="Times New Roman"/>
                <w:sz w:val="22"/>
                <w:szCs w:val="22"/>
              </w:rPr>
              <w:t xml:space="preserve"> (артық емес)</w:t>
            </w:r>
          </w:p>
        </w:tc>
        <w:tc>
          <w:tcPr>
            <w:tcW w:w="850" w:type="dxa"/>
            <w:shd w:val="clear" w:color="auto" w:fill="FFFFFF" w:themeFill="background1"/>
            <w:vAlign w:val="center"/>
          </w:tcPr>
          <w:p w14:paraId="68F97C3C" w14:textId="3D428678" w:rsidR="003630CB" w:rsidRPr="005D78FD" w:rsidRDefault="003630CB" w:rsidP="003630CB">
            <w:pPr>
              <w:jc w:val="center"/>
              <w:rPr>
                <w:rFonts w:ascii="Times New Roman" w:hAnsi="Times New Roman" w:cs="Times New Roman"/>
                <w:kern w:val="24"/>
                <w:sz w:val="22"/>
                <w:szCs w:val="22"/>
                <w:lang w:val="en-US"/>
              </w:rPr>
            </w:pPr>
            <w:r w:rsidRPr="004419B0">
              <w:rPr>
                <w:rFonts w:ascii="Times New Roman" w:hAnsi="Times New Roman" w:cs="Times New Roman"/>
                <w:kern w:val="24"/>
              </w:rPr>
              <w:t>1,</w:t>
            </w:r>
            <w:r w:rsidR="005D78FD">
              <w:rPr>
                <w:rFonts w:ascii="Times New Roman" w:hAnsi="Times New Roman" w:cs="Times New Roman"/>
                <w:kern w:val="24"/>
                <w:lang w:val="en-US"/>
              </w:rPr>
              <w:t>3</w:t>
            </w:r>
          </w:p>
        </w:tc>
        <w:tc>
          <w:tcPr>
            <w:tcW w:w="826" w:type="dxa"/>
            <w:shd w:val="clear" w:color="auto" w:fill="FFFFFF" w:themeFill="background1"/>
            <w:vAlign w:val="center"/>
          </w:tcPr>
          <w:p w14:paraId="461FF95D" w14:textId="1C2EFDC5" w:rsidR="003630CB" w:rsidRPr="004419B0" w:rsidRDefault="003630CB" w:rsidP="003630CB">
            <w:pPr>
              <w:jc w:val="center"/>
              <w:rPr>
                <w:rFonts w:ascii="Times New Roman" w:hAnsi="Times New Roman" w:cs="Times New Roman"/>
                <w:kern w:val="24"/>
                <w:sz w:val="22"/>
                <w:szCs w:val="22"/>
              </w:rPr>
            </w:pPr>
            <w:r w:rsidRPr="004419B0">
              <w:rPr>
                <w:rFonts w:ascii="Times New Roman" w:hAnsi="Times New Roman" w:cs="Times New Roman"/>
                <w:kern w:val="24"/>
              </w:rPr>
              <w:t>1,3</w:t>
            </w:r>
          </w:p>
        </w:tc>
        <w:tc>
          <w:tcPr>
            <w:tcW w:w="821" w:type="dxa"/>
            <w:shd w:val="clear" w:color="auto" w:fill="FFFFFF" w:themeFill="background1"/>
            <w:vAlign w:val="center"/>
          </w:tcPr>
          <w:p w14:paraId="53AE5062" w14:textId="51CA1F7E" w:rsidR="003630CB" w:rsidRPr="004419B0" w:rsidRDefault="003630CB" w:rsidP="003630CB">
            <w:pPr>
              <w:jc w:val="center"/>
              <w:rPr>
                <w:rFonts w:ascii="Times New Roman" w:hAnsi="Times New Roman" w:cs="Times New Roman"/>
                <w:kern w:val="24"/>
                <w:sz w:val="22"/>
                <w:szCs w:val="22"/>
              </w:rPr>
            </w:pPr>
            <w:r w:rsidRPr="004419B0">
              <w:rPr>
                <w:rFonts w:ascii="Times New Roman" w:hAnsi="Times New Roman" w:cs="Times New Roman"/>
                <w:kern w:val="24"/>
              </w:rPr>
              <w:t>1,3</w:t>
            </w:r>
          </w:p>
        </w:tc>
        <w:tc>
          <w:tcPr>
            <w:tcW w:w="821" w:type="dxa"/>
            <w:shd w:val="clear" w:color="auto" w:fill="FFFFFF" w:themeFill="background1"/>
            <w:vAlign w:val="center"/>
          </w:tcPr>
          <w:p w14:paraId="614E9325" w14:textId="52271610" w:rsidR="003630CB" w:rsidRPr="004419B0" w:rsidRDefault="003630CB" w:rsidP="003630CB">
            <w:pPr>
              <w:jc w:val="center"/>
              <w:rPr>
                <w:rFonts w:ascii="Times New Roman" w:hAnsi="Times New Roman" w:cs="Times New Roman"/>
                <w:kern w:val="24"/>
                <w:sz w:val="22"/>
                <w:szCs w:val="22"/>
              </w:rPr>
            </w:pPr>
            <w:r w:rsidRPr="004419B0">
              <w:rPr>
                <w:rFonts w:ascii="Times New Roman" w:hAnsi="Times New Roman" w:cs="Times New Roman"/>
                <w:kern w:val="24"/>
              </w:rPr>
              <w:t>1,3</w:t>
            </w:r>
          </w:p>
        </w:tc>
        <w:tc>
          <w:tcPr>
            <w:tcW w:w="821" w:type="dxa"/>
            <w:shd w:val="clear" w:color="auto" w:fill="FFFFFF" w:themeFill="background1"/>
            <w:vAlign w:val="center"/>
          </w:tcPr>
          <w:p w14:paraId="1E6FE097" w14:textId="4086563A" w:rsidR="003630CB" w:rsidRPr="004419B0" w:rsidRDefault="003630CB" w:rsidP="003630CB">
            <w:pPr>
              <w:jc w:val="center"/>
              <w:rPr>
                <w:rFonts w:ascii="Times New Roman" w:hAnsi="Times New Roman" w:cs="Times New Roman"/>
                <w:kern w:val="24"/>
                <w:sz w:val="22"/>
                <w:szCs w:val="22"/>
              </w:rPr>
            </w:pPr>
            <w:r w:rsidRPr="004419B0">
              <w:rPr>
                <w:rFonts w:ascii="Times New Roman" w:hAnsi="Times New Roman" w:cs="Times New Roman"/>
                <w:kern w:val="24"/>
              </w:rPr>
              <w:t>1,3</w:t>
            </w:r>
          </w:p>
        </w:tc>
        <w:tc>
          <w:tcPr>
            <w:tcW w:w="821" w:type="dxa"/>
            <w:shd w:val="clear" w:color="auto" w:fill="FFFFFF" w:themeFill="background1"/>
            <w:vAlign w:val="center"/>
          </w:tcPr>
          <w:p w14:paraId="4507B4C8" w14:textId="7CA6D6EB" w:rsidR="003630CB" w:rsidRPr="004419B0" w:rsidRDefault="003630CB" w:rsidP="003630CB">
            <w:pPr>
              <w:jc w:val="center"/>
              <w:rPr>
                <w:rFonts w:ascii="Times New Roman" w:hAnsi="Times New Roman" w:cs="Times New Roman"/>
                <w:kern w:val="24"/>
                <w:sz w:val="22"/>
                <w:szCs w:val="22"/>
              </w:rPr>
            </w:pPr>
            <w:r w:rsidRPr="004419B0">
              <w:rPr>
                <w:rFonts w:ascii="Times New Roman" w:hAnsi="Times New Roman" w:cs="Times New Roman"/>
                <w:kern w:val="24"/>
              </w:rPr>
              <w:t>1,3</w:t>
            </w:r>
          </w:p>
        </w:tc>
      </w:tr>
      <w:tr w:rsidR="003630CB" w:rsidRPr="0064677A" w14:paraId="68812604" w14:textId="77777777" w:rsidTr="00913177">
        <w:trPr>
          <w:trHeight w:val="67"/>
        </w:trPr>
        <w:tc>
          <w:tcPr>
            <w:tcW w:w="9775" w:type="dxa"/>
            <w:gridSpan w:val="7"/>
            <w:shd w:val="clear" w:color="auto" w:fill="FBE4D5" w:themeFill="accent2" w:themeFillTint="33"/>
            <w:vAlign w:val="center"/>
          </w:tcPr>
          <w:p w14:paraId="7F86914D" w14:textId="63F5D134" w:rsidR="003630CB" w:rsidRPr="0064677A" w:rsidRDefault="004B2CFA" w:rsidP="003630CB">
            <w:pPr>
              <w:rPr>
                <w:rFonts w:ascii="Times New Roman" w:eastAsia="Times New Roman" w:hAnsi="Times New Roman" w:cs="Times New Roman"/>
                <w:b/>
                <w:bCs/>
                <w:sz w:val="22"/>
                <w:szCs w:val="22"/>
              </w:rPr>
            </w:pPr>
            <w:r w:rsidRPr="004B2CFA">
              <w:rPr>
                <w:rFonts w:ascii="Times New Roman" w:eastAsia="Times New Roman" w:hAnsi="Times New Roman" w:cs="Times New Roman"/>
                <w:b/>
                <w:bCs/>
                <w:sz w:val="22"/>
                <w:szCs w:val="22"/>
              </w:rPr>
              <w:t>Мақсат 2. Білім беру және денсаулық сақтау мамандарын практикалық даярлау саласындағы сапа мен инновациялар</w:t>
            </w:r>
          </w:p>
        </w:tc>
      </w:tr>
      <w:tr w:rsidR="003630CB" w:rsidRPr="0064677A" w14:paraId="58AA5A05" w14:textId="77777777" w:rsidTr="005E420B">
        <w:trPr>
          <w:trHeight w:val="67"/>
        </w:trPr>
        <w:tc>
          <w:tcPr>
            <w:tcW w:w="9775" w:type="dxa"/>
            <w:gridSpan w:val="7"/>
            <w:shd w:val="clear" w:color="auto" w:fill="FBE4D5" w:themeFill="accent2" w:themeFillTint="33"/>
            <w:vAlign w:val="center"/>
          </w:tcPr>
          <w:p w14:paraId="12A17FA3" w14:textId="08440E64" w:rsidR="003630CB" w:rsidRPr="0064677A" w:rsidRDefault="004B2CFA" w:rsidP="003630CB">
            <w:pPr>
              <w:rPr>
                <w:rFonts w:ascii="Times New Roman" w:eastAsia="Times New Roman" w:hAnsi="Times New Roman" w:cs="Times New Roman"/>
                <w:b/>
                <w:sz w:val="22"/>
                <w:szCs w:val="22"/>
              </w:rPr>
            </w:pPr>
            <w:r w:rsidRPr="004B2CFA">
              <w:rPr>
                <w:rFonts w:ascii="Times New Roman" w:eastAsia="Times New Roman" w:hAnsi="Times New Roman" w:cs="Times New Roman"/>
                <w:b/>
                <w:bCs/>
                <w:sz w:val="22"/>
                <w:szCs w:val="22"/>
                <w:lang w:val="kk-KZ"/>
              </w:rPr>
              <w:t>1</w:t>
            </w:r>
            <w:r w:rsidRPr="004B2CFA">
              <w:rPr>
                <w:rFonts w:ascii="Times New Roman" w:eastAsia="Times New Roman" w:hAnsi="Times New Roman" w:cs="Times New Roman"/>
                <w:b/>
                <w:bCs/>
                <w:sz w:val="22"/>
                <w:szCs w:val="22"/>
              </w:rPr>
              <w:t xml:space="preserve"> деңгейдегі </w:t>
            </w:r>
            <w:r w:rsidRPr="004B2CFA">
              <w:rPr>
                <w:rFonts w:ascii="Times New Roman" w:eastAsia="Times New Roman" w:hAnsi="Times New Roman" w:cs="Times New Roman"/>
                <w:b/>
                <w:bCs/>
                <w:sz w:val="22"/>
                <w:szCs w:val="22"/>
                <w:lang w:val="kk-KZ"/>
              </w:rPr>
              <w:t>ННК</w:t>
            </w:r>
            <w:r w:rsidRPr="0064677A">
              <w:rPr>
                <w:rFonts w:ascii="Times New Roman" w:eastAsia="Times New Roman" w:hAnsi="Times New Roman" w:cs="Times New Roman"/>
                <w:b/>
                <w:bCs/>
                <w:sz w:val="22"/>
                <w:szCs w:val="22"/>
              </w:rPr>
              <w:t xml:space="preserve"> </w:t>
            </w:r>
            <w:r w:rsidR="003630CB" w:rsidRPr="0064677A">
              <w:rPr>
                <w:rFonts w:ascii="Times New Roman" w:eastAsia="Times New Roman" w:hAnsi="Times New Roman" w:cs="Times New Roman"/>
                <w:b/>
                <w:bCs/>
                <w:sz w:val="22"/>
                <w:szCs w:val="22"/>
              </w:rPr>
              <w:t>(</w:t>
            </w:r>
            <w:r w:rsidRPr="004B2CFA">
              <w:rPr>
                <w:rFonts w:ascii="Times New Roman" w:eastAsia="Times New Roman" w:hAnsi="Times New Roman" w:cs="Times New Roman"/>
                <w:b/>
                <w:bCs/>
                <w:sz w:val="22"/>
                <w:szCs w:val="22"/>
              </w:rPr>
              <w:t>Жалпы университеттік көрсеткіштер</w:t>
            </w:r>
            <w:r w:rsidR="003630CB" w:rsidRPr="0064677A">
              <w:rPr>
                <w:rFonts w:ascii="Times New Roman" w:eastAsia="Times New Roman" w:hAnsi="Times New Roman" w:cs="Times New Roman"/>
                <w:b/>
                <w:bCs/>
                <w:sz w:val="22"/>
                <w:szCs w:val="22"/>
              </w:rPr>
              <w:t>)</w:t>
            </w:r>
          </w:p>
        </w:tc>
      </w:tr>
      <w:tr w:rsidR="003630CB" w:rsidRPr="00DA2EC3" w14:paraId="06ED87C7" w14:textId="77777777" w:rsidTr="00197FF8">
        <w:trPr>
          <w:trHeight w:val="67"/>
        </w:trPr>
        <w:tc>
          <w:tcPr>
            <w:tcW w:w="4815" w:type="dxa"/>
            <w:shd w:val="clear" w:color="auto" w:fill="FBE4D5" w:themeFill="accent2" w:themeFillTint="33"/>
            <w:vAlign w:val="center"/>
          </w:tcPr>
          <w:p w14:paraId="3B2ADD3B" w14:textId="1276DB01" w:rsidR="003630CB" w:rsidRPr="00DA2EC3" w:rsidRDefault="003630CB" w:rsidP="003630CB">
            <w:pPr>
              <w:widowControl w:val="0"/>
              <w:ind w:left="458"/>
              <w:rPr>
                <w:rFonts w:ascii="Times New Roman" w:eastAsia="Times New Roman" w:hAnsi="Times New Roman" w:cs="Times New Roman"/>
                <w:sz w:val="22"/>
                <w:szCs w:val="22"/>
              </w:rPr>
            </w:pPr>
            <w:r w:rsidRPr="00DA2EC3">
              <w:rPr>
                <w:rFonts w:ascii="Times New Roman" w:eastAsia="Times New Roman" w:hAnsi="Times New Roman" w:cs="Times New Roman"/>
                <w:sz w:val="22"/>
                <w:szCs w:val="22"/>
              </w:rPr>
              <w:t xml:space="preserve">2.1. </w:t>
            </w:r>
            <w:r w:rsidR="004B2CFA" w:rsidRPr="004B2CFA">
              <w:rPr>
                <w:rFonts w:ascii="Times New Roman" w:eastAsia="Times New Roman" w:hAnsi="Times New Roman" w:cs="Times New Roman"/>
                <w:sz w:val="22"/>
                <w:szCs w:val="22"/>
              </w:rPr>
              <w:t>NUSOM оқытушылық қызметке тартылған UMC клиницист дәрігерлерінің үлесі (%)</w:t>
            </w:r>
          </w:p>
        </w:tc>
        <w:tc>
          <w:tcPr>
            <w:tcW w:w="850" w:type="dxa"/>
            <w:shd w:val="clear" w:color="auto" w:fill="FBE4D5" w:themeFill="accent2" w:themeFillTint="33"/>
            <w:vAlign w:val="center"/>
          </w:tcPr>
          <w:p w14:paraId="76760595" w14:textId="3348695A" w:rsidR="003630CB" w:rsidRPr="00DA2EC3" w:rsidRDefault="003630CB" w:rsidP="003630CB">
            <w:pPr>
              <w:jc w:val="center"/>
              <w:rPr>
                <w:rFonts w:ascii="Times New Roman" w:hAnsi="Times New Roman" w:cs="Times New Roman"/>
                <w:b/>
                <w:bCs/>
                <w:kern w:val="24"/>
                <w:sz w:val="22"/>
                <w:szCs w:val="22"/>
              </w:rPr>
            </w:pPr>
            <w:r w:rsidRPr="00DA2EC3">
              <w:rPr>
                <w:rFonts w:ascii="Times New Roman" w:eastAsiaTheme="minorHAnsi" w:hAnsi="Times New Roman" w:cs="Times New Roman"/>
                <w:b/>
                <w:bCs/>
                <w:sz w:val="22"/>
                <w:szCs w:val="22"/>
                <w:lang w:eastAsia="en-US"/>
              </w:rPr>
              <w:t>14,7%</w:t>
            </w:r>
          </w:p>
        </w:tc>
        <w:tc>
          <w:tcPr>
            <w:tcW w:w="826" w:type="dxa"/>
            <w:shd w:val="clear" w:color="auto" w:fill="FBE4D5" w:themeFill="accent2" w:themeFillTint="33"/>
            <w:vAlign w:val="center"/>
          </w:tcPr>
          <w:p w14:paraId="28C12D93" w14:textId="6C96CB49" w:rsidR="003630CB" w:rsidRPr="00DA2EC3" w:rsidRDefault="003630CB" w:rsidP="003630CB">
            <w:pPr>
              <w:jc w:val="center"/>
              <w:rPr>
                <w:rFonts w:ascii="Times New Roman" w:hAnsi="Times New Roman" w:cs="Times New Roman"/>
                <w:b/>
                <w:bCs/>
                <w:kern w:val="24"/>
                <w:sz w:val="22"/>
                <w:szCs w:val="22"/>
              </w:rPr>
            </w:pPr>
            <w:r w:rsidRPr="00DA2EC3">
              <w:rPr>
                <w:rFonts w:ascii="Times New Roman" w:eastAsiaTheme="minorHAnsi" w:hAnsi="Times New Roman" w:cs="Times New Roman"/>
                <w:b/>
                <w:bCs/>
                <w:sz w:val="22"/>
                <w:szCs w:val="22"/>
                <w:lang w:eastAsia="en-US"/>
              </w:rPr>
              <w:t>15,4%</w:t>
            </w:r>
          </w:p>
        </w:tc>
        <w:tc>
          <w:tcPr>
            <w:tcW w:w="821" w:type="dxa"/>
            <w:shd w:val="clear" w:color="auto" w:fill="FBE4D5" w:themeFill="accent2" w:themeFillTint="33"/>
            <w:vAlign w:val="center"/>
          </w:tcPr>
          <w:p w14:paraId="15FE3167" w14:textId="0804C8E5" w:rsidR="003630CB" w:rsidRPr="00DA2EC3" w:rsidRDefault="003630CB" w:rsidP="003630CB">
            <w:pPr>
              <w:jc w:val="center"/>
              <w:rPr>
                <w:rFonts w:ascii="Times New Roman" w:hAnsi="Times New Roman" w:cs="Times New Roman"/>
                <w:b/>
                <w:bCs/>
                <w:kern w:val="24"/>
                <w:sz w:val="22"/>
                <w:szCs w:val="22"/>
              </w:rPr>
            </w:pPr>
            <w:r w:rsidRPr="00DA2EC3">
              <w:rPr>
                <w:rFonts w:ascii="Times New Roman" w:eastAsiaTheme="minorHAnsi" w:hAnsi="Times New Roman" w:cs="Times New Roman"/>
                <w:b/>
                <w:bCs/>
                <w:sz w:val="22"/>
                <w:szCs w:val="22"/>
                <w:lang w:eastAsia="en-US"/>
              </w:rPr>
              <w:t>15,6%</w:t>
            </w:r>
          </w:p>
        </w:tc>
        <w:tc>
          <w:tcPr>
            <w:tcW w:w="821" w:type="dxa"/>
            <w:shd w:val="clear" w:color="auto" w:fill="FBE4D5" w:themeFill="accent2" w:themeFillTint="33"/>
            <w:vAlign w:val="center"/>
          </w:tcPr>
          <w:p w14:paraId="53B9FD74" w14:textId="004A78A9" w:rsidR="003630CB" w:rsidRPr="00DA2EC3" w:rsidRDefault="003630CB" w:rsidP="003630CB">
            <w:pPr>
              <w:jc w:val="center"/>
              <w:rPr>
                <w:rFonts w:ascii="Times New Roman" w:hAnsi="Times New Roman" w:cs="Times New Roman"/>
                <w:b/>
                <w:bCs/>
                <w:kern w:val="24"/>
                <w:sz w:val="22"/>
                <w:szCs w:val="22"/>
              </w:rPr>
            </w:pPr>
            <w:r w:rsidRPr="00DA2EC3">
              <w:rPr>
                <w:rFonts w:ascii="Times New Roman" w:eastAsiaTheme="minorHAnsi" w:hAnsi="Times New Roman" w:cs="Times New Roman"/>
                <w:b/>
                <w:bCs/>
                <w:sz w:val="22"/>
                <w:szCs w:val="22"/>
                <w:lang w:eastAsia="en-US"/>
              </w:rPr>
              <w:t>15,7%</w:t>
            </w:r>
          </w:p>
        </w:tc>
        <w:tc>
          <w:tcPr>
            <w:tcW w:w="821" w:type="dxa"/>
            <w:shd w:val="clear" w:color="auto" w:fill="FBE4D5" w:themeFill="accent2" w:themeFillTint="33"/>
            <w:vAlign w:val="center"/>
          </w:tcPr>
          <w:p w14:paraId="213D3E75" w14:textId="5A03E1E8" w:rsidR="003630CB" w:rsidRPr="00DA2EC3" w:rsidRDefault="003630CB" w:rsidP="003630CB">
            <w:pPr>
              <w:jc w:val="center"/>
              <w:rPr>
                <w:rFonts w:ascii="Times New Roman" w:hAnsi="Times New Roman" w:cs="Times New Roman"/>
                <w:b/>
                <w:bCs/>
                <w:kern w:val="24"/>
                <w:sz w:val="22"/>
                <w:szCs w:val="22"/>
              </w:rPr>
            </w:pPr>
            <w:r w:rsidRPr="00DA2EC3">
              <w:rPr>
                <w:rFonts w:ascii="Times New Roman" w:eastAsiaTheme="minorHAnsi" w:hAnsi="Times New Roman" w:cs="Times New Roman"/>
                <w:b/>
                <w:bCs/>
                <w:sz w:val="22"/>
                <w:szCs w:val="22"/>
                <w:lang w:eastAsia="en-US"/>
              </w:rPr>
              <w:t>15,8%</w:t>
            </w:r>
          </w:p>
        </w:tc>
        <w:tc>
          <w:tcPr>
            <w:tcW w:w="821" w:type="dxa"/>
            <w:shd w:val="clear" w:color="auto" w:fill="FBE4D5" w:themeFill="accent2" w:themeFillTint="33"/>
            <w:vAlign w:val="center"/>
          </w:tcPr>
          <w:p w14:paraId="4591D6E2" w14:textId="7EDEDD61" w:rsidR="003630CB" w:rsidRPr="00DA2EC3" w:rsidRDefault="003630CB" w:rsidP="003630CB">
            <w:pPr>
              <w:jc w:val="center"/>
              <w:rPr>
                <w:rFonts w:ascii="Times New Roman" w:hAnsi="Times New Roman" w:cs="Times New Roman"/>
                <w:b/>
                <w:bCs/>
                <w:kern w:val="24"/>
                <w:sz w:val="22"/>
                <w:szCs w:val="22"/>
              </w:rPr>
            </w:pPr>
            <w:r w:rsidRPr="00DA2EC3">
              <w:rPr>
                <w:rFonts w:ascii="Times New Roman" w:eastAsiaTheme="minorHAnsi" w:hAnsi="Times New Roman" w:cs="Times New Roman"/>
                <w:b/>
                <w:bCs/>
                <w:sz w:val="22"/>
                <w:szCs w:val="22"/>
                <w:lang w:eastAsia="en-US"/>
              </w:rPr>
              <w:t>1</w:t>
            </w:r>
            <w:r>
              <w:rPr>
                <w:rFonts w:ascii="Times New Roman" w:eastAsiaTheme="minorHAnsi" w:hAnsi="Times New Roman" w:cs="Times New Roman"/>
                <w:b/>
                <w:bCs/>
                <w:sz w:val="22"/>
                <w:szCs w:val="22"/>
                <w:lang w:eastAsia="en-US"/>
              </w:rPr>
              <w:t>5,9</w:t>
            </w:r>
            <w:r w:rsidRPr="00DA2EC3">
              <w:rPr>
                <w:rFonts w:ascii="Times New Roman" w:eastAsiaTheme="minorHAnsi" w:hAnsi="Times New Roman" w:cs="Times New Roman"/>
                <w:b/>
                <w:bCs/>
                <w:sz w:val="22"/>
                <w:szCs w:val="22"/>
                <w:lang w:eastAsia="en-US"/>
              </w:rPr>
              <w:t>%</w:t>
            </w:r>
          </w:p>
        </w:tc>
      </w:tr>
      <w:tr w:rsidR="003630CB" w:rsidRPr="0064677A" w14:paraId="17423688" w14:textId="77777777" w:rsidTr="005E420B">
        <w:trPr>
          <w:trHeight w:val="67"/>
        </w:trPr>
        <w:tc>
          <w:tcPr>
            <w:tcW w:w="9775" w:type="dxa"/>
            <w:gridSpan w:val="7"/>
          </w:tcPr>
          <w:p w14:paraId="533E474D" w14:textId="5F963916" w:rsidR="003630CB" w:rsidRPr="0064677A" w:rsidRDefault="004B2CFA" w:rsidP="003630CB">
            <w:pPr>
              <w:rPr>
                <w:rFonts w:ascii="Times New Roman" w:eastAsia="Times New Roman" w:hAnsi="Times New Roman" w:cs="Times New Roman"/>
                <w:b/>
                <w:sz w:val="22"/>
                <w:szCs w:val="22"/>
              </w:rPr>
            </w:pPr>
            <w:r w:rsidRPr="004B2CFA">
              <w:rPr>
                <w:rFonts w:ascii="Times New Roman" w:eastAsia="Times New Roman" w:hAnsi="Times New Roman" w:cs="Times New Roman"/>
                <w:sz w:val="22"/>
                <w:szCs w:val="22"/>
                <w:lang w:val="kk-KZ"/>
              </w:rPr>
              <w:t>2</w:t>
            </w:r>
            <w:r w:rsidRPr="004B2CFA">
              <w:rPr>
                <w:rFonts w:ascii="Times New Roman" w:eastAsia="Times New Roman" w:hAnsi="Times New Roman" w:cs="Times New Roman"/>
                <w:sz w:val="22"/>
                <w:szCs w:val="22"/>
              </w:rPr>
              <w:t xml:space="preserve"> деңгейдегі </w:t>
            </w:r>
            <w:r w:rsidRPr="004B2CFA">
              <w:rPr>
                <w:rFonts w:ascii="Times New Roman" w:eastAsia="Times New Roman" w:hAnsi="Times New Roman" w:cs="Times New Roman"/>
                <w:sz w:val="22"/>
                <w:szCs w:val="22"/>
                <w:lang w:val="kk-KZ"/>
              </w:rPr>
              <w:t>ННК</w:t>
            </w:r>
          </w:p>
        </w:tc>
      </w:tr>
      <w:tr w:rsidR="003630CB" w:rsidRPr="00780586" w14:paraId="27EB7F37" w14:textId="77777777" w:rsidTr="00197FF8">
        <w:trPr>
          <w:trHeight w:val="67"/>
        </w:trPr>
        <w:tc>
          <w:tcPr>
            <w:tcW w:w="4815" w:type="dxa"/>
            <w:vAlign w:val="center"/>
          </w:tcPr>
          <w:p w14:paraId="248B952B" w14:textId="6E94D87C" w:rsidR="003630CB" w:rsidRPr="00023337" w:rsidRDefault="003630CB" w:rsidP="003630CB">
            <w:pPr>
              <w:ind w:left="458"/>
              <w:rPr>
                <w:rFonts w:ascii="Times New Roman" w:eastAsia="Times New Roman" w:hAnsi="Times New Roman" w:cs="Times New Roman"/>
                <w:sz w:val="22"/>
                <w:szCs w:val="22"/>
              </w:rPr>
            </w:pPr>
            <w:r w:rsidRPr="00023337">
              <w:rPr>
                <w:rFonts w:ascii="Times New Roman" w:hAnsi="Times New Roman" w:cs="Times New Roman"/>
                <w:sz w:val="22"/>
                <w:szCs w:val="22"/>
              </w:rPr>
              <w:t xml:space="preserve">2.2. </w:t>
            </w:r>
            <w:r w:rsidR="004B2CFA" w:rsidRPr="004B2CFA">
              <w:rPr>
                <w:rFonts w:ascii="Times New Roman" w:hAnsi="Times New Roman" w:cs="Times New Roman"/>
                <w:sz w:val="22"/>
                <w:szCs w:val="22"/>
              </w:rPr>
              <w:t>Ұ</w:t>
            </w:r>
            <w:r w:rsidR="000F6D49">
              <w:rPr>
                <w:rFonts w:ascii="Times New Roman" w:hAnsi="Times New Roman" w:cs="Times New Roman"/>
                <w:sz w:val="22"/>
                <w:szCs w:val="22"/>
                <w:lang w:val="kk-KZ"/>
              </w:rPr>
              <w:t>ТЕ</w:t>
            </w:r>
            <w:r w:rsidR="004B2CFA" w:rsidRPr="004B2CFA">
              <w:rPr>
                <w:rFonts w:ascii="Times New Roman" w:hAnsi="Times New Roman" w:cs="Times New Roman"/>
                <w:sz w:val="22"/>
                <w:szCs w:val="22"/>
              </w:rPr>
              <w:t>О-да қорытынды тәуелсіз емтиханды 75 балдан төмен емес деңгейде тапсырған UMC резидентурасы түлектерінің үлесі (50 балл шегінде)</w:t>
            </w:r>
          </w:p>
        </w:tc>
        <w:tc>
          <w:tcPr>
            <w:tcW w:w="850" w:type="dxa"/>
            <w:vAlign w:val="center"/>
          </w:tcPr>
          <w:p w14:paraId="19E65323" w14:textId="420E9A6D" w:rsidR="003630CB" w:rsidRPr="00780586" w:rsidRDefault="003630CB" w:rsidP="003630CB">
            <w:pPr>
              <w:jc w:val="center"/>
              <w:rPr>
                <w:rFonts w:ascii="Times New Roman" w:eastAsia="Times New Roman" w:hAnsi="Times New Roman" w:cs="Times New Roman"/>
                <w:sz w:val="22"/>
                <w:szCs w:val="22"/>
              </w:rPr>
            </w:pPr>
            <w:r>
              <w:rPr>
                <w:rFonts w:ascii="Times New Roman" w:hAnsi="Times New Roman" w:cs="Times New Roman"/>
                <w:iCs/>
                <w:kern w:val="24"/>
                <w:sz w:val="22"/>
                <w:szCs w:val="22"/>
              </w:rPr>
              <w:t>60</w:t>
            </w:r>
            <w:r w:rsidRPr="00780586">
              <w:rPr>
                <w:rFonts w:ascii="Times New Roman" w:hAnsi="Times New Roman" w:cs="Times New Roman"/>
                <w:iCs/>
                <w:kern w:val="24"/>
                <w:sz w:val="22"/>
                <w:szCs w:val="22"/>
              </w:rPr>
              <w:t>%</w:t>
            </w:r>
          </w:p>
        </w:tc>
        <w:tc>
          <w:tcPr>
            <w:tcW w:w="826" w:type="dxa"/>
            <w:vAlign w:val="center"/>
          </w:tcPr>
          <w:p w14:paraId="34102841" w14:textId="703E0C3E" w:rsidR="003630CB" w:rsidRPr="00624801" w:rsidRDefault="003630CB" w:rsidP="003630CB">
            <w:pPr>
              <w:jc w:val="center"/>
              <w:rPr>
                <w:rFonts w:ascii="Times New Roman" w:hAnsi="Times New Roman" w:cs="Times New Roman"/>
                <w:iCs/>
                <w:kern w:val="24"/>
                <w:sz w:val="22"/>
                <w:szCs w:val="22"/>
              </w:rPr>
            </w:pPr>
            <w:r w:rsidRPr="00624801">
              <w:rPr>
                <w:rFonts w:ascii="Times New Roman" w:hAnsi="Times New Roman" w:cs="Times New Roman"/>
                <w:iCs/>
                <w:kern w:val="24"/>
                <w:sz w:val="22"/>
                <w:szCs w:val="22"/>
              </w:rPr>
              <w:t>62%</w:t>
            </w:r>
          </w:p>
        </w:tc>
        <w:tc>
          <w:tcPr>
            <w:tcW w:w="821" w:type="dxa"/>
            <w:vAlign w:val="center"/>
          </w:tcPr>
          <w:p w14:paraId="6AE5047A" w14:textId="20F70B9A" w:rsidR="003630CB" w:rsidRPr="00624801" w:rsidRDefault="003630CB" w:rsidP="003630CB">
            <w:pPr>
              <w:jc w:val="center"/>
              <w:rPr>
                <w:rFonts w:ascii="Times New Roman" w:hAnsi="Times New Roman" w:cs="Times New Roman"/>
                <w:iCs/>
                <w:kern w:val="24"/>
                <w:sz w:val="22"/>
                <w:szCs w:val="22"/>
              </w:rPr>
            </w:pPr>
            <w:r w:rsidRPr="00624801">
              <w:rPr>
                <w:rFonts w:ascii="Times New Roman" w:hAnsi="Times New Roman" w:cs="Times New Roman"/>
                <w:iCs/>
                <w:kern w:val="24"/>
                <w:sz w:val="22"/>
                <w:szCs w:val="22"/>
              </w:rPr>
              <w:t>64%</w:t>
            </w:r>
          </w:p>
        </w:tc>
        <w:tc>
          <w:tcPr>
            <w:tcW w:w="821" w:type="dxa"/>
            <w:vAlign w:val="center"/>
          </w:tcPr>
          <w:p w14:paraId="6EE9A55E" w14:textId="458857AF" w:rsidR="003630CB" w:rsidRPr="00624801" w:rsidRDefault="003630CB" w:rsidP="003630CB">
            <w:pPr>
              <w:jc w:val="center"/>
              <w:rPr>
                <w:rFonts w:ascii="Times New Roman" w:hAnsi="Times New Roman" w:cs="Times New Roman"/>
                <w:iCs/>
                <w:kern w:val="24"/>
                <w:sz w:val="22"/>
                <w:szCs w:val="22"/>
              </w:rPr>
            </w:pPr>
            <w:r w:rsidRPr="00624801">
              <w:rPr>
                <w:rFonts w:ascii="Times New Roman" w:hAnsi="Times New Roman" w:cs="Times New Roman"/>
                <w:iCs/>
                <w:kern w:val="24"/>
                <w:sz w:val="22"/>
                <w:szCs w:val="22"/>
              </w:rPr>
              <w:t>66%</w:t>
            </w:r>
          </w:p>
        </w:tc>
        <w:tc>
          <w:tcPr>
            <w:tcW w:w="821" w:type="dxa"/>
            <w:vAlign w:val="center"/>
          </w:tcPr>
          <w:p w14:paraId="1479FA77" w14:textId="6F17424A" w:rsidR="003630CB" w:rsidRPr="00624801" w:rsidRDefault="003630CB" w:rsidP="003630CB">
            <w:pPr>
              <w:jc w:val="center"/>
              <w:rPr>
                <w:rFonts w:ascii="Times New Roman" w:hAnsi="Times New Roman" w:cs="Times New Roman"/>
                <w:iCs/>
                <w:kern w:val="24"/>
                <w:sz w:val="22"/>
                <w:szCs w:val="22"/>
              </w:rPr>
            </w:pPr>
            <w:r w:rsidRPr="00624801">
              <w:rPr>
                <w:rFonts w:ascii="Times New Roman" w:hAnsi="Times New Roman" w:cs="Times New Roman"/>
                <w:iCs/>
                <w:kern w:val="24"/>
                <w:sz w:val="22"/>
                <w:szCs w:val="22"/>
              </w:rPr>
              <w:t>68%</w:t>
            </w:r>
          </w:p>
        </w:tc>
        <w:tc>
          <w:tcPr>
            <w:tcW w:w="821" w:type="dxa"/>
            <w:vAlign w:val="center"/>
          </w:tcPr>
          <w:p w14:paraId="268A6FB0" w14:textId="25F89031" w:rsidR="003630CB" w:rsidRPr="00624801" w:rsidRDefault="003630CB" w:rsidP="003630CB">
            <w:pPr>
              <w:jc w:val="center"/>
              <w:rPr>
                <w:rFonts w:ascii="Times New Roman" w:hAnsi="Times New Roman" w:cs="Times New Roman"/>
                <w:iCs/>
                <w:kern w:val="24"/>
                <w:sz w:val="22"/>
                <w:szCs w:val="22"/>
              </w:rPr>
            </w:pPr>
            <w:r w:rsidRPr="00624801">
              <w:rPr>
                <w:rFonts w:ascii="Times New Roman" w:hAnsi="Times New Roman" w:cs="Times New Roman"/>
                <w:iCs/>
                <w:kern w:val="24"/>
                <w:sz w:val="22"/>
                <w:szCs w:val="22"/>
              </w:rPr>
              <w:t>70%</w:t>
            </w:r>
          </w:p>
        </w:tc>
      </w:tr>
      <w:tr w:rsidR="004419B0" w:rsidRPr="004419B0" w14:paraId="7C63EB5E" w14:textId="77777777" w:rsidTr="001247D7">
        <w:trPr>
          <w:trHeight w:val="67"/>
        </w:trPr>
        <w:tc>
          <w:tcPr>
            <w:tcW w:w="4815" w:type="dxa"/>
            <w:vAlign w:val="center"/>
          </w:tcPr>
          <w:p w14:paraId="2C66CB30" w14:textId="103B8A25" w:rsidR="003630CB" w:rsidRPr="004419B0" w:rsidRDefault="003630CB" w:rsidP="003630CB">
            <w:pPr>
              <w:ind w:left="458"/>
              <w:rPr>
                <w:rFonts w:ascii="Times New Roman" w:hAnsi="Times New Roman" w:cs="Times New Roman"/>
                <w:sz w:val="22"/>
                <w:szCs w:val="22"/>
              </w:rPr>
            </w:pPr>
            <w:r w:rsidRPr="004419B0">
              <w:rPr>
                <w:rFonts w:ascii="Times New Roman" w:hAnsi="Times New Roman" w:cs="Times New Roman"/>
                <w:sz w:val="22"/>
                <w:szCs w:val="22"/>
              </w:rPr>
              <w:t xml:space="preserve">2.3. </w:t>
            </w:r>
            <w:r w:rsidR="000F6D49" w:rsidRPr="000F6D49">
              <w:rPr>
                <w:rFonts w:ascii="Times New Roman" w:hAnsi="Times New Roman" w:cs="Times New Roman"/>
                <w:sz w:val="22"/>
                <w:szCs w:val="22"/>
              </w:rPr>
              <w:t>Бакалавр, магистр, PhD дипломдары бар мейір</w:t>
            </w:r>
            <w:r w:rsidR="000F6D49">
              <w:rPr>
                <w:rFonts w:ascii="Times New Roman" w:hAnsi="Times New Roman" w:cs="Times New Roman"/>
                <w:sz w:val="22"/>
                <w:szCs w:val="22"/>
                <w:lang w:val="kk-KZ"/>
              </w:rPr>
              <w:t>гер</w:t>
            </w:r>
            <w:r w:rsidR="000F6D49" w:rsidRPr="000F6D49">
              <w:rPr>
                <w:rFonts w:ascii="Times New Roman" w:hAnsi="Times New Roman" w:cs="Times New Roman"/>
                <w:sz w:val="22"/>
                <w:szCs w:val="22"/>
              </w:rPr>
              <w:t xml:space="preserve"> персоналы үшін</w:t>
            </w:r>
          </w:p>
        </w:tc>
        <w:tc>
          <w:tcPr>
            <w:tcW w:w="850" w:type="dxa"/>
            <w:shd w:val="clear" w:color="auto" w:fill="FFFFFF" w:themeFill="background1"/>
            <w:vAlign w:val="center"/>
          </w:tcPr>
          <w:p w14:paraId="7E8DACE7" w14:textId="5157B6CE" w:rsidR="003630CB" w:rsidRPr="004419B0" w:rsidRDefault="003630CB" w:rsidP="003630CB">
            <w:pPr>
              <w:jc w:val="center"/>
              <w:rPr>
                <w:rFonts w:ascii="Times New Roman" w:hAnsi="Times New Roman" w:cs="Times New Roman"/>
                <w:iCs/>
                <w:kern w:val="24"/>
                <w:sz w:val="22"/>
                <w:szCs w:val="22"/>
              </w:rPr>
            </w:pPr>
            <w:r w:rsidRPr="004419B0">
              <w:rPr>
                <w:rFonts w:ascii="Times New Roman" w:hAnsi="Times New Roman" w:cs="Times New Roman"/>
                <w:iCs/>
                <w:kern w:val="24"/>
              </w:rPr>
              <w:t>14,8%</w:t>
            </w:r>
          </w:p>
        </w:tc>
        <w:tc>
          <w:tcPr>
            <w:tcW w:w="826" w:type="dxa"/>
            <w:shd w:val="clear" w:color="auto" w:fill="FFFFFF" w:themeFill="background1"/>
            <w:vAlign w:val="center"/>
          </w:tcPr>
          <w:p w14:paraId="1C2F0A2A" w14:textId="2D0CEBF5" w:rsidR="003630CB" w:rsidRPr="004419B0" w:rsidRDefault="003630CB" w:rsidP="003630CB">
            <w:pPr>
              <w:jc w:val="center"/>
              <w:rPr>
                <w:rFonts w:ascii="Times New Roman" w:hAnsi="Times New Roman" w:cs="Times New Roman"/>
                <w:iCs/>
                <w:kern w:val="24"/>
                <w:sz w:val="22"/>
                <w:szCs w:val="22"/>
              </w:rPr>
            </w:pPr>
            <w:r w:rsidRPr="004419B0">
              <w:rPr>
                <w:rFonts w:ascii="Times New Roman" w:hAnsi="Times New Roman" w:cs="Times New Roman"/>
                <w:iCs/>
                <w:kern w:val="24"/>
              </w:rPr>
              <w:t>15,8%</w:t>
            </w:r>
          </w:p>
        </w:tc>
        <w:tc>
          <w:tcPr>
            <w:tcW w:w="821" w:type="dxa"/>
            <w:shd w:val="clear" w:color="auto" w:fill="FFFFFF" w:themeFill="background1"/>
            <w:vAlign w:val="center"/>
          </w:tcPr>
          <w:p w14:paraId="53A5A4A1" w14:textId="63C4D7CA" w:rsidR="003630CB" w:rsidRPr="004419B0" w:rsidRDefault="003630CB" w:rsidP="003630CB">
            <w:pPr>
              <w:jc w:val="center"/>
              <w:rPr>
                <w:rFonts w:ascii="Times New Roman" w:hAnsi="Times New Roman" w:cs="Times New Roman"/>
                <w:iCs/>
                <w:kern w:val="24"/>
                <w:sz w:val="22"/>
                <w:szCs w:val="22"/>
              </w:rPr>
            </w:pPr>
            <w:r w:rsidRPr="004419B0">
              <w:rPr>
                <w:rFonts w:ascii="Times New Roman" w:hAnsi="Times New Roman" w:cs="Times New Roman"/>
                <w:iCs/>
                <w:kern w:val="24"/>
              </w:rPr>
              <w:t>16,7%</w:t>
            </w:r>
          </w:p>
        </w:tc>
        <w:tc>
          <w:tcPr>
            <w:tcW w:w="821" w:type="dxa"/>
            <w:shd w:val="clear" w:color="auto" w:fill="FFFFFF" w:themeFill="background1"/>
            <w:vAlign w:val="center"/>
          </w:tcPr>
          <w:p w14:paraId="14A9973F" w14:textId="11974CA8" w:rsidR="003630CB" w:rsidRPr="004419B0" w:rsidRDefault="003630CB" w:rsidP="003630CB">
            <w:pPr>
              <w:jc w:val="center"/>
              <w:rPr>
                <w:rFonts w:ascii="Times New Roman" w:hAnsi="Times New Roman" w:cs="Times New Roman"/>
                <w:iCs/>
                <w:kern w:val="24"/>
                <w:sz w:val="22"/>
                <w:szCs w:val="22"/>
              </w:rPr>
            </w:pPr>
            <w:r w:rsidRPr="004419B0">
              <w:rPr>
                <w:rFonts w:ascii="Times New Roman" w:hAnsi="Times New Roman" w:cs="Times New Roman"/>
                <w:iCs/>
                <w:kern w:val="24"/>
              </w:rPr>
              <w:t>17,6%</w:t>
            </w:r>
          </w:p>
        </w:tc>
        <w:tc>
          <w:tcPr>
            <w:tcW w:w="821" w:type="dxa"/>
            <w:shd w:val="clear" w:color="auto" w:fill="FFFFFF" w:themeFill="background1"/>
            <w:vAlign w:val="center"/>
          </w:tcPr>
          <w:p w14:paraId="491C0ECC" w14:textId="74648E90" w:rsidR="003630CB" w:rsidRPr="004419B0" w:rsidRDefault="003630CB" w:rsidP="003630CB">
            <w:pPr>
              <w:jc w:val="center"/>
              <w:rPr>
                <w:rFonts w:ascii="Times New Roman" w:hAnsi="Times New Roman" w:cs="Times New Roman"/>
                <w:iCs/>
                <w:kern w:val="24"/>
                <w:sz w:val="22"/>
                <w:szCs w:val="22"/>
              </w:rPr>
            </w:pPr>
            <w:r w:rsidRPr="004419B0">
              <w:rPr>
                <w:rFonts w:ascii="Times New Roman" w:hAnsi="Times New Roman" w:cs="Times New Roman"/>
                <w:iCs/>
                <w:kern w:val="24"/>
              </w:rPr>
              <w:t>18,5%</w:t>
            </w:r>
          </w:p>
        </w:tc>
        <w:tc>
          <w:tcPr>
            <w:tcW w:w="821" w:type="dxa"/>
            <w:shd w:val="clear" w:color="auto" w:fill="FFFFFF" w:themeFill="background1"/>
            <w:vAlign w:val="center"/>
          </w:tcPr>
          <w:p w14:paraId="547089D1" w14:textId="50BE19BB" w:rsidR="003630CB" w:rsidRPr="004419B0" w:rsidRDefault="003630CB" w:rsidP="003630CB">
            <w:pPr>
              <w:jc w:val="center"/>
              <w:rPr>
                <w:rFonts w:ascii="Times New Roman" w:hAnsi="Times New Roman" w:cs="Times New Roman"/>
                <w:iCs/>
                <w:kern w:val="24"/>
                <w:sz w:val="22"/>
                <w:szCs w:val="22"/>
              </w:rPr>
            </w:pPr>
            <w:r w:rsidRPr="004419B0">
              <w:rPr>
                <w:rFonts w:ascii="Times New Roman" w:hAnsi="Times New Roman" w:cs="Times New Roman"/>
                <w:iCs/>
                <w:kern w:val="24"/>
              </w:rPr>
              <w:t>19,5%</w:t>
            </w:r>
          </w:p>
        </w:tc>
      </w:tr>
      <w:tr w:rsidR="003630CB" w:rsidRPr="0064677A" w14:paraId="7E936728" w14:textId="77777777" w:rsidTr="00913177">
        <w:trPr>
          <w:trHeight w:val="67"/>
        </w:trPr>
        <w:tc>
          <w:tcPr>
            <w:tcW w:w="9775" w:type="dxa"/>
            <w:gridSpan w:val="7"/>
            <w:shd w:val="clear" w:color="auto" w:fill="E2EFD9" w:themeFill="accent6" w:themeFillTint="33"/>
          </w:tcPr>
          <w:p w14:paraId="52360CBC" w14:textId="05307E29" w:rsidR="003630CB" w:rsidRPr="0064677A" w:rsidRDefault="000F6D49" w:rsidP="003630CB">
            <w:pPr>
              <w:rPr>
                <w:rFonts w:ascii="Times New Roman" w:eastAsia="Times New Roman" w:hAnsi="Times New Roman" w:cs="Times New Roman"/>
                <w:b/>
                <w:sz w:val="22"/>
                <w:szCs w:val="22"/>
              </w:rPr>
            </w:pPr>
            <w:r>
              <w:rPr>
                <w:rFonts w:ascii="Times New Roman" w:eastAsia="Times New Roman" w:hAnsi="Times New Roman" w:cs="Times New Roman"/>
                <w:b/>
                <w:bCs/>
                <w:sz w:val="22"/>
                <w:szCs w:val="22"/>
                <w:lang w:val="kk-KZ"/>
              </w:rPr>
              <w:t>3-м</w:t>
            </w:r>
            <w:r w:rsidRPr="000F6D49">
              <w:rPr>
                <w:rFonts w:ascii="Times New Roman" w:eastAsia="Times New Roman" w:hAnsi="Times New Roman" w:cs="Times New Roman"/>
                <w:b/>
                <w:bCs/>
                <w:sz w:val="22"/>
                <w:szCs w:val="22"/>
              </w:rPr>
              <w:t>ақсат. Ғылыми-зерттеу қызметі</w:t>
            </w:r>
          </w:p>
        </w:tc>
      </w:tr>
      <w:tr w:rsidR="003630CB" w:rsidRPr="0064677A" w14:paraId="7C1409FD" w14:textId="77777777" w:rsidTr="005E420B">
        <w:trPr>
          <w:trHeight w:val="67"/>
        </w:trPr>
        <w:tc>
          <w:tcPr>
            <w:tcW w:w="9775" w:type="dxa"/>
            <w:gridSpan w:val="7"/>
            <w:shd w:val="clear" w:color="auto" w:fill="E2EFD9" w:themeFill="accent6" w:themeFillTint="33"/>
            <w:vAlign w:val="center"/>
          </w:tcPr>
          <w:p w14:paraId="26A3FC55" w14:textId="06010A89" w:rsidR="003630CB" w:rsidRPr="0064677A" w:rsidRDefault="004B2CFA" w:rsidP="003630CB">
            <w:pPr>
              <w:rPr>
                <w:rFonts w:ascii="Times New Roman" w:eastAsia="Times New Roman" w:hAnsi="Times New Roman" w:cs="Times New Roman"/>
                <w:b/>
                <w:sz w:val="22"/>
                <w:szCs w:val="22"/>
              </w:rPr>
            </w:pPr>
            <w:r w:rsidRPr="004B2CFA">
              <w:rPr>
                <w:rFonts w:ascii="Times New Roman" w:eastAsia="Times New Roman" w:hAnsi="Times New Roman" w:cs="Times New Roman"/>
                <w:b/>
                <w:bCs/>
                <w:sz w:val="22"/>
                <w:szCs w:val="22"/>
              </w:rPr>
              <w:t xml:space="preserve">1 деңгейдегі </w:t>
            </w:r>
            <w:r>
              <w:rPr>
                <w:rFonts w:ascii="Times New Roman" w:eastAsia="Times New Roman" w:hAnsi="Times New Roman" w:cs="Times New Roman"/>
                <w:b/>
                <w:bCs/>
                <w:sz w:val="22"/>
                <w:szCs w:val="22"/>
                <w:lang w:val="kk-KZ"/>
              </w:rPr>
              <w:t>ННК</w:t>
            </w:r>
            <w:r w:rsidRPr="004B2CFA">
              <w:rPr>
                <w:rFonts w:ascii="Times New Roman" w:eastAsia="Times New Roman" w:hAnsi="Times New Roman" w:cs="Times New Roman"/>
                <w:b/>
                <w:bCs/>
                <w:sz w:val="22"/>
                <w:szCs w:val="22"/>
              </w:rPr>
              <w:t xml:space="preserve"> </w:t>
            </w:r>
            <w:r w:rsidR="003630CB" w:rsidRPr="0064677A">
              <w:rPr>
                <w:rFonts w:ascii="Times New Roman" w:eastAsia="Times New Roman" w:hAnsi="Times New Roman" w:cs="Times New Roman"/>
                <w:b/>
                <w:bCs/>
                <w:sz w:val="22"/>
                <w:szCs w:val="22"/>
              </w:rPr>
              <w:t>(</w:t>
            </w:r>
            <w:r w:rsidRPr="004B2CFA">
              <w:rPr>
                <w:rFonts w:ascii="Times New Roman" w:eastAsia="Times New Roman" w:hAnsi="Times New Roman" w:cs="Times New Roman"/>
                <w:b/>
                <w:bCs/>
                <w:sz w:val="22"/>
                <w:szCs w:val="22"/>
              </w:rPr>
              <w:t>Жалпы университеттік көрсеткіштер</w:t>
            </w:r>
            <w:r w:rsidR="003630CB" w:rsidRPr="0064677A">
              <w:rPr>
                <w:rFonts w:ascii="Times New Roman" w:eastAsia="Times New Roman" w:hAnsi="Times New Roman" w:cs="Times New Roman"/>
                <w:b/>
                <w:bCs/>
                <w:sz w:val="22"/>
                <w:szCs w:val="22"/>
              </w:rPr>
              <w:t>)</w:t>
            </w:r>
          </w:p>
        </w:tc>
      </w:tr>
      <w:tr w:rsidR="003630CB" w:rsidRPr="0064677A" w14:paraId="225A1231" w14:textId="77777777" w:rsidTr="00197FF8">
        <w:trPr>
          <w:trHeight w:val="67"/>
        </w:trPr>
        <w:tc>
          <w:tcPr>
            <w:tcW w:w="4815" w:type="dxa"/>
            <w:shd w:val="clear" w:color="auto" w:fill="E2EFD9" w:themeFill="accent6" w:themeFillTint="33"/>
          </w:tcPr>
          <w:p w14:paraId="650C20AF" w14:textId="1E7F03AB" w:rsidR="003630CB" w:rsidRPr="0064677A" w:rsidRDefault="003630CB" w:rsidP="003630CB">
            <w:pPr>
              <w:ind w:left="458"/>
              <w:rPr>
                <w:rFonts w:ascii="Times New Roman" w:eastAsia="Times New Roman" w:hAnsi="Times New Roman" w:cs="Times New Roman"/>
                <w:sz w:val="22"/>
                <w:szCs w:val="22"/>
              </w:rPr>
            </w:pPr>
            <w:r w:rsidRPr="0064677A">
              <w:rPr>
                <w:rFonts w:ascii="Times New Roman" w:eastAsia="Times New Roman" w:hAnsi="Times New Roman" w:cs="Times New Roman"/>
                <w:sz w:val="22"/>
                <w:szCs w:val="22"/>
              </w:rPr>
              <w:t xml:space="preserve">3.1. </w:t>
            </w:r>
            <w:r w:rsidR="004B2CFA" w:rsidRPr="004B2CFA">
              <w:rPr>
                <w:rFonts w:ascii="Times New Roman" w:eastAsia="Times New Roman" w:hAnsi="Times New Roman" w:cs="Times New Roman"/>
                <w:sz w:val="22"/>
                <w:szCs w:val="22"/>
              </w:rPr>
              <w:t>NU/CLS зерттеу қызметіне қатысатын UMC клини</w:t>
            </w:r>
            <w:r w:rsidR="004B2CFA">
              <w:rPr>
                <w:rFonts w:ascii="Times New Roman" w:eastAsia="Times New Roman" w:hAnsi="Times New Roman" w:cs="Times New Roman"/>
                <w:sz w:val="22"/>
                <w:szCs w:val="22"/>
                <w:lang w:val="kk-KZ"/>
              </w:rPr>
              <w:t>цист</w:t>
            </w:r>
            <w:r w:rsidR="004B2CFA" w:rsidRPr="004B2CFA">
              <w:rPr>
                <w:rFonts w:ascii="Times New Roman" w:eastAsia="Times New Roman" w:hAnsi="Times New Roman" w:cs="Times New Roman"/>
                <w:sz w:val="22"/>
                <w:szCs w:val="22"/>
              </w:rPr>
              <w:t xml:space="preserve"> дәрігерлерінің үлесі (%)</w:t>
            </w:r>
          </w:p>
        </w:tc>
        <w:tc>
          <w:tcPr>
            <w:tcW w:w="850" w:type="dxa"/>
            <w:shd w:val="clear" w:color="auto" w:fill="E2EFD9" w:themeFill="accent6" w:themeFillTint="33"/>
            <w:vAlign w:val="center"/>
          </w:tcPr>
          <w:p w14:paraId="1D4EBD4E" w14:textId="68E19AA8" w:rsidR="003630CB" w:rsidRPr="0064677A" w:rsidRDefault="003630CB" w:rsidP="003630CB">
            <w:pPr>
              <w:jc w:val="center"/>
              <w:rPr>
                <w:rFonts w:ascii="Times New Roman" w:hAnsi="Times New Roman" w:cs="Times New Roman"/>
                <w:b/>
                <w:bCs/>
                <w:iCs/>
                <w:kern w:val="24"/>
                <w:sz w:val="22"/>
                <w:szCs w:val="22"/>
              </w:rPr>
            </w:pPr>
            <w:r w:rsidRPr="0064677A">
              <w:rPr>
                <w:rFonts w:ascii="Times New Roman" w:hAnsi="Times New Roman" w:cs="Times New Roman"/>
                <w:b/>
                <w:bCs/>
                <w:iCs/>
                <w:kern w:val="24"/>
                <w:sz w:val="22"/>
                <w:szCs w:val="22"/>
              </w:rPr>
              <w:t>3%</w:t>
            </w:r>
          </w:p>
        </w:tc>
        <w:tc>
          <w:tcPr>
            <w:tcW w:w="826" w:type="dxa"/>
            <w:shd w:val="clear" w:color="auto" w:fill="E2EFD9" w:themeFill="accent6" w:themeFillTint="33"/>
            <w:vAlign w:val="center"/>
          </w:tcPr>
          <w:p w14:paraId="70C12A1B" w14:textId="31F7151F" w:rsidR="003630CB" w:rsidRPr="0064677A" w:rsidRDefault="003630CB" w:rsidP="003630CB">
            <w:pPr>
              <w:jc w:val="center"/>
              <w:rPr>
                <w:rFonts w:ascii="Times New Roman" w:hAnsi="Times New Roman" w:cs="Times New Roman"/>
                <w:b/>
                <w:bCs/>
                <w:iCs/>
                <w:kern w:val="24"/>
                <w:sz w:val="22"/>
                <w:szCs w:val="22"/>
              </w:rPr>
            </w:pPr>
            <w:r w:rsidRPr="0064677A">
              <w:rPr>
                <w:rFonts w:ascii="Times New Roman" w:hAnsi="Times New Roman" w:cs="Times New Roman"/>
                <w:b/>
                <w:bCs/>
                <w:iCs/>
                <w:kern w:val="24"/>
                <w:sz w:val="22"/>
                <w:szCs w:val="22"/>
              </w:rPr>
              <w:t>5,7%</w:t>
            </w:r>
          </w:p>
        </w:tc>
        <w:tc>
          <w:tcPr>
            <w:tcW w:w="8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D7946AB" w14:textId="60C41E10" w:rsidR="003630CB" w:rsidRPr="0064677A" w:rsidRDefault="003630CB" w:rsidP="003630CB">
            <w:pPr>
              <w:jc w:val="center"/>
              <w:rPr>
                <w:rFonts w:ascii="Times New Roman" w:hAnsi="Times New Roman" w:cs="Times New Roman"/>
                <w:b/>
                <w:bCs/>
                <w:iCs/>
                <w:kern w:val="24"/>
                <w:sz w:val="22"/>
                <w:szCs w:val="22"/>
              </w:rPr>
            </w:pPr>
            <w:r w:rsidRPr="0064677A">
              <w:rPr>
                <w:rFonts w:ascii="Times New Roman" w:hAnsi="Times New Roman" w:cs="Times New Roman"/>
                <w:b/>
                <w:bCs/>
                <w:iCs/>
                <w:kern w:val="24"/>
                <w:sz w:val="22"/>
                <w:szCs w:val="22"/>
              </w:rPr>
              <w:t>6,0%</w:t>
            </w:r>
          </w:p>
        </w:tc>
        <w:tc>
          <w:tcPr>
            <w:tcW w:w="821"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7098E782" w14:textId="5EC22846" w:rsidR="003630CB" w:rsidRPr="0064677A" w:rsidRDefault="003630CB" w:rsidP="003630CB">
            <w:pPr>
              <w:jc w:val="center"/>
              <w:rPr>
                <w:rFonts w:ascii="Times New Roman" w:hAnsi="Times New Roman" w:cs="Times New Roman"/>
                <w:b/>
                <w:bCs/>
                <w:iCs/>
                <w:kern w:val="24"/>
                <w:sz w:val="22"/>
                <w:szCs w:val="22"/>
              </w:rPr>
            </w:pPr>
            <w:r w:rsidRPr="0064677A">
              <w:rPr>
                <w:rFonts w:ascii="Times New Roman" w:hAnsi="Times New Roman" w:cs="Times New Roman"/>
                <w:b/>
                <w:bCs/>
                <w:iCs/>
                <w:kern w:val="24"/>
                <w:sz w:val="22"/>
                <w:szCs w:val="22"/>
              </w:rPr>
              <w:t>6,1%</w:t>
            </w:r>
          </w:p>
        </w:tc>
        <w:tc>
          <w:tcPr>
            <w:tcW w:w="821"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34F65AD1" w14:textId="598FE4D0" w:rsidR="003630CB" w:rsidRPr="0064677A" w:rsidRDefault="003630CB" w:rsidP="003630CB">
            <w:pPr>
              <w:jc w:val="center"/>
              <w:rPr>
                <w:rFonts w:ascii="Times New Roman" w:hAnsi="Times New Roman" w:cs="Times New Roman"/>
                <w:b/>
                <w:bCs/>
                <w:iCs/>
                <w:kern w:val="24"/>
                <w:sz w:val="22"/>
                <w:szCs w:val="22"/>
              </w:rPr>
            </w:pPr>
            <w:r w:rsidRPr="0064677A">
              <w:rPr>
                <w:rFonts w:ascii="Times New Roman" w:hAnsi="Times New Roman" w:cs="Times New Roman"/>
                <w:b/>
                <w:bCs/>
                <w:iCs/>
                <w:kern w:val="24"/>
                <w:sz w:val="22"/>
                <w:szCs w:val="22"/>
              </w:rPr>
              <w:t>6,2%</w:t>
            </w:r>
          </w:p>
        </w:tc>
        <w:tc>
          <w:tcPr>
            <w:tcW w:w="821" w:type="dxa"/>
            <w:shd w:val="clear" w:color="auto" w:fill="E2EFD9" w:themeFill="accent6" w:themeFillTint="33"/>
            <w:vAlign w:val="center"/>
          </w:tcPr>
          <w:p w14:paraId="6A06CFAD" w14:textId="0F3CA8BA" w:rsidR="003630CB" w:rsidRPr="0064677A" w:rsidRDefault="003630CB" w:rsidP="003630CB">
            <w:pPr>
              <w:jc w:val="center"/>
              <w:rPr>
                <w:rFonts w:ascii="Times New Roman" w:hAnsi="Times New Roman" w:cs="Times New Roman"/>
                <w:b/>
                <w:bCs/>
                <w:iCs/>
                <w:kern w:val="24"/>
                <w:sz w:val="22"/>
                <w:szCs w:val="22"/>
              </w:rPr>
            </w:pPr>
            <w:r w:rsidRPr="0064677A">
              <w:rPr>
                <w:rFonts w:ascii="Times New Roman" w:hAnsi="Times New Roman" w:cs="Times New Roman"/>
                <w:b/>
                <w:bCs/>
                <w:iCs/>
                <w:kern w:val="24"/>
                <w:sz w:val="22"/>
                <w:szCs w:val="22"/>
              </w:rPr>
              <w:t>6,3%</w:t>
            </w:r>
          </w:p>
        </w:tc>
      </w:tr>
      <w:tr w:rsidR="003630CB" w:rsidRPr="0064677A" w14:paraId="485815B6" w14:textId="77777777" w:rsidTr="005E420B">
        <w:trPr>
          <w:trHeight w:val="67"/>
        </w:trPr>
        <w:tc>
          <w:tcPr>
            <w:tcW w:w="9775" w:type="dxa"/>
            <w:gridSpan w:val="7"/>
          </w:tcPr>
          <w:p w14:paraId="5D8EBF91" w14:textId="1F6CB4DD" w:rsidR="003630CB" w:rsidRPr="004B2CFA" w:rsidRDefault="004B2CFA" w:rsidP="003630CB">
            <w:pPr>
              <w:rPr>
                <w:rFonts w:ascii="Times New Roman" w:eastAsia="Times New Roman" w:hAnsi="Times New Roman" w:cs="Times New Roman"/>
                <w:sz w:val="22"/>
                <w:szCs w:val="22"/>
              </w:rPr>
            </w:pPr>
            <w:r w:rsidRPr="004B2CFA">
              <w:rPr>
                <w:rFonts w:ascii="Times New Roman" w:eastAsia="Times New Roman" w:hAnsi="Times New Roman" w:cs="Times New Roman"/>
                <w:sz w:val="22"/>
                <w:szCs w:val="22"/>
                <w:lang w:val="kk-KZ"/>
              </w:rPr>
              <w:t>2</w:t>
            </w:r>
            <w:r w:rsidRPr="004B2CFA">
              <w:rPr>
                <w:rFonts w:ascii="Times New Roman" w:eastAsia="Times New Roman" w:hAnsi="Times New Roman" w:cs="Times New Roman"/>
                <w:sz w:val="22"/>
                <w:szCs w:val="22"/>
              </w:rPr>
              <w:t xml:space="preserve"> деңгейдегі </w:t>
            </w:r>
            <w:r w:rsidRPr="004B2CFA">
              <w:rPr>
                <w:rFonts w:ascii="Times New Roman" w:eastAsia="Times New Roman" w:hAnsi="Times New Roman" w:cs="Times New Roman"/>
                <w:sz w:val="22"/>
                <w:szCs w:val="22"/>
                <w:lang w:val="kk-KZ"/>
              </w:rPr>
              <w:t>ННК</w:t>
            </w:r>
          </w:p>
        </w:tc>
      </w:tr>
      <w:tr w:rsidR="003630CB" w:rsidRPr="0064677A" w14:paraId="02D4B156" w14:textId="77777777" w:rsidTr="00197FF8">
        <w:trPr>
          <w:trHeight w:val="67"/>
        </w:trPr>
        <w:tc>
          <w:tcPr>
            <w:tcW w:w="4815" w:type="dxa"/>
            <w:vAlign w:val="center"/>
          </w:tcPr>
          <w:p w14:paraId="0FF76656" w14:textId="7F4F99B8" w:rsidR="003630CB" w:rsidRPr="0064677A" w:rsidRDefault="004B2CFA" w:rsidP="003630CB">
            <w:pPr>
              <w:pStyle w:val="a6"/>
              <w:numPr>
                <w:ilvl w:val="1"/>
                <w:numId w:val="3"/>
              </w:numPr>
              <w:tabs>
                <w:tab w:val="left" w:pos="884"/>
              </w:tabs>
              <w:ind w:left="458" w:firstLine="0"/>
              <w:rPr>
                <w:rFonts w:ascii="Times New Roman" w:eastAsia="Times New Roman" w:hAnsi="Times New Roman" w:cs="Times New Roman"/>
                <w:sz w:val="22"/>
                <w:szCs w:val="22"/>
              </w:rPr>
            </w:pPr>
            <w:r w:rsidRPr="004B2CFA">
              <w:rPr>
                <w:rFonts w:ascii="Times New Roman" w:hAnsi="Times New Roman" w:cs="Times New Roman"/>
                <w:sz w:val="22"/>
                <w:szCs w:val="22"/>
              </w:rPr>
              <w:t>3.2.</w:t>
            </w:r>
            <w:r w:rsidRPr="004B2CFA">
              <w:rPr>
                <w:rFonts w:ascii="Times New Roman" w:hAnsi="Times New Roman" w:cs="Times New Roman"/>
                <w:sz w:val="22"/>
                <w:szCs w:val="22"/>
              </w:rPr>
              <w:tab/>
              <w:t>Импакт - факторы және citescore бар халықаралық рецензияланатын журналдардағы жарияланымдар саны</w:t>
            </w:r>
          </w:p>
        </w:tc>
        <w:tc>
          <w:tcPr>
            <w:tcW w:w="850" w:type="dxa"/>
            <w:vAlign w:val="center"/>
          </w:tcPr>
          <w:p w14:paraId="211DB6A1" w14:textId="1CDF2804" w:rsidR="003630CB" w:rsidRPr="00624801" w:rsidRDefault="003630CB" w:rsidP="003630CB">
            <w:pPr>
              <w:jc w:val="center"/>
              <w:rPr>
                <w:rFonts w:ascii="Times New Roman" w:hAnsi="Times New Roman" w:cs="Times New Roman"/>
                <w:iCs/>
                <w:kern w:val="24"/>
                <w:sz w:val="22"/>
                <w:szCs w:val="22"/>
              </w:rPr>
            </w:pPr>
            <w:r w:rsidRPr="00624801">
              <w:rPr>
                <w:rFonts w:ascii="Times New Roman" w:hAnsi="Times New Roman" w:cs="Times New Roman"/>
                <w:iCs/>
                <w:kern w:val="24"/>
                <w:sz w:val="22"/>
                <w:szCs w:val="22"/>
              </w:rPr>
              <w:t>69</w:t>
            </w:r>
          </w:p>
        </w:tc>
        <w:tc>
          <w:tcPr>
            <w:tcW w:w="826" w:type="dxa"/>
            <w:vAlign w:val="center"/>
          </w:tcPr>
          <w:p w14:paraId="0BF4051D" w14:textId="380EE5DD" w:rsidR="003630CB" w:rsidRPr="00624801" w:rsidRDefault="003630CB" w:rsidP="003630CB">
            <w:pPr>
              <w:jc w:val="center"/>
              <w:rPr>
                <w:rFonts w:ascii="Times New Roman" w:hAnsi="Times New Roman" w:cs="Times New Roman"/>
                <w:iCs/>
                <w:kern w:val="24"/>
                <w:sz w:val="22"/>
                <w:szCs w:val="22"/>
              </w:rPr>
            </w:pPr>
            <w:r w:rsidRPr="00624801">
              <w:rPr>
                <w:rFonts w:ascii="Times New Roman" w:hAnsi="Times New Roman" w:cs="Times New Roman"/>
                <w:iCs/>
                <w:kern w:val="24"/>
                <w:sz w:val="22"/>
                <w:szCs w:val="22"/>
              </w:rPr>
              <w:t>70</w:t>
            </w:r>
          </w:p>
        </w:tc>
        <w:tc>
          <w:tcPr>
            <w:tcW w:w="821" w:type="dxa"/>
            <w:vAlign w:val="center"/>
          </w:tcPr>
          <w:p w14:paraId="2B74D15C" w14:textId="2E9522E8" w:rsidR="003630CB" w:rsidRPr="00624801" w:rsidRDefault="003630CB" w:rsidP="003630CB">
            <w:pPr>
              <w:jc w:val="center"/>
              <w:rPr>
                <w:rFonts w:ascii="Times New Roman" w:hAnsi="Times New Roman" w:cs="Times New Roman"/>
                <w:iCs/>
                <w:kern w:val="24"/>
                <w:sz w:val="22"/>
                <w:szCs w:val="22"/>
              </w:rPr>
            </w:pPr>
            <w:r w:rsidRPr="00624801">
              <w:rPr>
                <w:rFonts w:ascii="Times New Roman" w:hAnsi="Times New Roman" w:cs="Times New Roman"/>
                <w:iCs/>
                <w:kern w:val="24"/>
                <w:sz w:val="22"/>
                <w:szCs w:val="22"/>
              </w:rPr>
              <w:t>75</w:t>
            </w:r>
          </w:p>
        </w:tc>
        <w:tc>
          <w:tcPr>
            <w:tcW w:w="821" w:type="dxa"/>
            <w:vAlign w:val="center"/>
          </w:tcPr>
          <w:p w14:paraId="3B9091DF" w14:textId="2A68ED08" w:rsidR="003630CB" w:rsidRPr="00624801" w:rsidRDefault="003630CB" w:rsidP="003630CB">
            <w:pPr>
              <w:jc w:val="center"/>
              <w:rPr>
                <w:rFonts w:ascii="Times New Roman" w:hAnsi="Times New Roman" w:cs="Times New Roman"/>
                <w:iCs/>
                <w:kern w:val="24"/>
                <w:sz w:val="22"/>
                <w:szCs w:val="22"/>
              </w:rPr>
            </w:pPr>
            <w:r w:rsidRPr="00624801">
              <w:rPr>
                <w:rFonts w:ascii="Times New Roman" w:hAnsi="Times New Roman" w:cs="Times New Roman"/>
                <w:iCs/>
                <w:kern w:val="24"/>
                <w:sz w:val="22"/>
                <w:szCs w:val="22"/>
              </w:rPr>
              <w:t>80</w:t>
            </w:r>
          </w:p>
        </w:tc>
        <w:tc>
          <w:tcPr>
            <w:tcW w:w="821" w:type="dxa"/>
            <w:vAlign w:val="center"/>
          </w:tcPr>
          <w:p w14:paraId="3438F93B" w14:textId="165A2214" w:rsidR="003630CB" w:rsidRPr="00624801" w:rsidRDefault="003630CB" w:rsidP="003630CB">
            <w:pPr>
              <w:jc w:val="center"/>
              <w:rPr>
                <w:rFonts w:ascii="Times New Roman" w:hAnsi="Times New Roman" w:cs="Times New Roman"/>
                <w:iCs/>
                <w:kern w:val="24"/>
                <w:sz w:val="22"/>
                <w:szCs w:val="22"/>
              </w:rPr>
            </w:pPr>
            <w:r w:rsidRPr="00624801">
              <w:rPr>
                <w:rFonts w:ascii="Times New Roman" w:hAnsi="Times New Roman" w:cs="Times New Roman"/>
                <w:iCs/>
                <w:kern w:val="24"/>
                <w:sz w:val="22"/>
                <w:szCs w:val="22"/>
              </w:rPr>
              <w:t>85</w:t>
            </w:r>
          </w:p>
        </w:tc>
        <w:tc>
          <w:tcPr>
            <w:tcW w:w="821" w:type="dxa"/>
            <w:vAlign w:val="center"/>
          </w:tcPr>
          <w:p w14:paraId="08BE2D18" w14:textId="1ADA0866" w:rsidR="003630CB" w:rsidRPr="00624801" w:rsidRDefault="003630CB" w:rsidP="003630CB">
            <w:pPr>
              <w:jc w:val="center"/>
              <w:rPr>
                <w:rFonts w:ascii="Times New Roman" w:hAnsi="Times New Roman" w:cs="Times New Roman"/>
                <w:iCs/>
                <w:kern w:val="24"/>
                <w:sz w:val="22"/>
                <w:szCs w:val="22"/>
              </w:rPr>
            </w:pPr>
            <w:r w:rsidRPr="00624801">
              <w:rPr>
                <w:rFonts w:ascii="Times New Roman" w:hAnsi="Times New Roman" w:cs="Times New Roman"/>
                <w:iCs/>
                <w:kern w:val="24"/>
                <w:sz w:val="22"/>
                <w:szCs w:val="22"/>
              </w:rPr>
              <w:t>90</w:t>
            </w:r>
          </w:p>
        </w:tc>
      </w:tr>
      <w:tr w:rsidR="003630CB" w:rsidRPr="0064677A" w14:paraId="1F99BDE3" w14:textId="77777777" w:rsidTr="00913177">
        <w:trPr>
          <w:trHeight w:val="67"/>
        </w:trPr>
        <w:tc>
          <w:tcPr>
            <w:tcW w:w="9775" w:type="dxa"/>
            <w:gridSpan w:val="7"/>
            <w:shd w:val="clear" w:color="auto" w:fill="FFF2CC" w:themeFill="accent4" w:themeFillTint="33"/>
            <w:vAlign w:val="center"/>
          </w:tcPr>
          <w:p w14:paraId="7A30076C" w14:textId="2582A9B8" w:rsidR="003630CB" w:rsidRPr="0064677A" w:rsidRDefault="003630CB" w:rsidP="003630CB">
            <w:pPr>
              <w:rPr>
                <w:rFonts w:ascii="Times New Roman" w:eastAsia="Times New Roman" w:hAnsi="Times New Roman" w:cs="Times New Roman"/>
                <w:b/>
                <w:bCs/>
                <w:sz w:val="22"/>
                <w:szCs w:val="22"/>
              </w:rPr>
            </w:pPr>
            <w:r w:rsidRPr="0064677A">
              <w:rPr>
                <w:rFonts w:ascii="Times New Roman" w:eastAsia="Times New Roman" w:hAnsi="Times New Roman" w:cs="Times New Roman"/>
                <w:b/>
                <w:bCs/>
                <w:sz w:val="22"/>
                <w:szCs w:val="22"/>
              </w:rPr>
              <w:t>4</w:t>
            </w:r>
            <w:r w:rsidR="00C57AD5">
              <w:rPr>
                <w:rFonts w:ascii="Times New Roman" w:eastAsia="Times New Roman" w:hAnsi="Times New Roman" w:cs="Times New Roman"/>
                <w:b/>
                <w:bCs/>
                <w:sz w:val="22"/>
                <w:szCs w:val="22"/>
                <w:lang w:val="kk-KZ"/>
              </w:rPr>
              <w:t>-мақсат</w:t>
            </w:r>
            <w:r w:rsidRPr="0064677A">
              <w:rPr>
                <w:rFonts w:ascii="Times New Roman" w:eastAsia="Times New Roman" w:hAnsi="Times New Roman" w:cs="Times New Roman"/>
                <w:b/>
                <w:bCs/>
                <w:sz w:val="22"/>
                <w:szCs w:val="22"/>
              </w:rPr>
              <w:t xml:space="preserve">. </w:t>
            </w:r>
            <w:r w:rsidR="00C57AD5" w:rsidRPr="00C57AD5">
              <w:rPr>
                <w:rFonts w:ascii="Times New Roman" w:eastAsia="Times New Roman" w:hAnsi="Times New Roman" w:cs="Times New Roman"/>
                <w:b/>
                <w:bCs/>
                <w:sz w:val="22"/>
                <w:szCs w:val="22"/>
              </w:rPr>
              <w:t>Қаржылық тұрақтылықты және тиімді басқару жүйесін қамтамасыз ету</w:t>
            </w:r>
          </w:p>
        </w:tc>
      </w:tr>
      <w:tr w:rsidR="003630CB" w:rsidRPr="0064677A" w14:paraId="3420C176" w14:textId="77777777" w:rsidTr="005E420B">
        <w:trPr>
          <w:trHeight w:val="67"/>
        </w:trPr>
        <w:tc>
          <w:tcPr>
            <w:tcW w:w="9775" w:type="dxa"/>
            <w:gridSpan w:val="7"/>
          </w:tcPr>
          <w:p w14:paraId="5CAB5676" w14:textId="44F0252C" w:rsidR="003630CB" w:rsidRPr="004B2CFA" w:rsidRDefault="004B2CFA" w:rsidP="003630CB">
            <w:pPr>
              <w:rPr>
                <w:rFonts w:ascii="Times New Roman" w:eastAsia="Times New Roman" w:hAnsi="Times New Roman" w:cs="Times New Roman"/>
                <w:sz w:val="22"/>
                <w:szCs w:val="22"/>
              </w:rPr>
            </w:pPr>
            <w:r w:rsidRPr="004B2CFA">
              <w:rPr>
                <w:rFonts w:ascii="Times New Roman" w:eastAsia="Times New Roman" w:hAnsi="Times New Roman" w:cs="Times New Roman"/>
                <w:sz w:val="22"/>
                <w:szCs w:val="22"/>
                <w:lang w:val="kk-KZ"/>
              </w:rPr>
              <w:t>2</w:t>
            </w:r>
            <w:r w:rsidRPr="004B2CFA">
              <w:rPr>
                <w:rFonts w:ascii="Times New Roman" w:eastAsia="Times New Roman" w:hAnsi="Times New Roman" w:cs="Times New Roman"/>
                <w:sz w:val="22"/>
                <w:szCs w:val="22"/>
              </w:rPr>
              <w:t xml:space="preserve"> деңгейдегі </w:t>
            </w:r>
            <w:r w:rsidRPr="004B2CFA">
              <w:rPr>
                <w:rFonts w:ascii="Times New Roman" w:eastAsia="Times New Roman" w:hAnsi="Times New Roman" w:cs="Times New Roman"/>
                <w:sz w:val="22"/>
                <w:szCs w:val="22"/>
                <w:lang w:val="kk-KZ"/>
              </w:rPr>
              <w:t>ННК</w:t>
            </w:r>
          </w:p>
        </w:tc>
      </w:tr>
      <w:tr w:rsidR="003630CB" w:rsidRPr="0064677A" w14:paraId="6B264797" w14:textId="77777777" w:rsidTr="00197FF8">
        <w:trPr>
          <w:trHeight w:val="67"/>
        </w:trPr>
        <w:tc>
          <w:tcPr>
            <w:tcW w:w="4815" w:type="dxa"/>
            <w:vAlign w:val="center"/>
          </w:tcPr>
          <w:p w14:paraId="34D69E69" w14:textId="6A903E8E" w:rsidR="003630CB" w:rsidRPr="0064677A" w:rsidRDefault="003630CB" w:rsidP="003630CB">
            <w:pPr>
              <w:ind w:left="458"/>
              <w:rPr>
                <w:rFonts w:ascii="Times New Roman" w:eastAsia="Times New Roman" w:hAnsi="Times New Roman" w:cs="Times New Roman"/>
                <w:sz w:val="22"/>
                <w:szCs w:val="22"/>
              </w:rPr>
            </w:pPr>
            <w:r w:rsidRPr="0064677A">
              <w:rPr>
                <w:rFonts w:ascii="Times New Roman" w:hAnsi="Times New Roman" w:cs="Times New Roman"/>
                <w:sz w:val="22"/>
                <w:szCs w:val="22"/>
              </w:rPr>
              <w:t xml:space="preserve">4.1. </w:t>
            </w:r>
            <w:r w:rsidR="00C57AD5" w:rsidRPr="00C57AD5">
              <w:rPr>
                <w:rFonts w:ascii="Times New Roman" w:hAnsi="Times New Roman" w:cs="Times New Roman"/>
                <w:sz w:val="22"/>
                <w:szCs w:val="22"/>
              </w:rPr>
              <w:t>Қаржылық тұрақтылық коэффициенті (төмен емес</w:t>
            </w:r>
            <w:r>
              <w:rPr>
                <w:rFonts w:ascii="Times New Roman" w:hAnsi="Times New Roman" w:cs="Times New Roman"/>
                <w:sz w:val="22"/>
                <w:szCs w:val="22"/>
              </w:rPr>
              <w:t>)</w:t>
            </w:r>
          </w:p>
        </w:tc>
        <w:tc>
          <w:tcPr>
            <w:tcW w:w="850" w:type="dxa"/>
            <w:vAlign w:val="center"/>
          </w:tcPr>
          <w:p w14:paraId="2887E9C7" w14:textId="3102D7FE" w:rsidR="003630CB" w:rsidRPr="00D9251D" w:rsidRDefault="003630CB" w:rsidP="003630CB">
            <w:pPr>
              <w:jc w:val="center"/>
              <w:rPr>
                <w:rFonts w:ascii="Times New Roman" w:hAnsi="Times New Roman" w:cs="Times New Roman"/>
                <w:iCs/>
                <w:kern w:val="24"/>
                <w:sz w:val="22"/>
                <w:szCs w:val="22"/>
              </w:rPr>
            </w:pPr>
            <w:r w:rsidRPr="00D9251D">
              <w:rPr>
                <w:rFonts w:ascii="Times New Roman" w:hAnsi="Times New Roman" w:cs="Times New Roman"/>
                <w:iCs/>
                <w:kern w:val="24"/>
                <w:sz w:val="22"/>
                <w:szCs w:val="22"/>
              </w:rPr>
              <w:t>0,7</w:t>
            </w:r>
          </w:p>
        </w:tc>
        <w:tc>
          <w:tcPr>
            <w:tcW w:w="826" w:type="dxa"/>
            <w:vAlign w:val="center"/>
          </w:tcPr>
          <w:p w14:paraId="012043A6" w14:textId="55250017" w:rsidR="003630CB" w:rsidRPr="00D9251D" w:rsidRDefault="003630CB" w:rsidP="003630CB">
            <w:pPr>
              <w:jc w:val="center"/>
              <w:rPr>
                <w:rFonts w:ascii="Times New Roman" w:hAnsi="Times New Roman" w:cs="Times New Roman"/>
                <w:iCs/>
                <w:kern w:val="24"/>
                <w:sz w:val="22"/>
                <w:szCs w:val="22"/>
              </w:rPr>
            </w:pPr>
            <w:r w:rsidRPr="00D9251D">
              <w:rPr>
                <w:rFonts w:ascii="Times New Roman" w:hAnsi="Times New Roman" w:cs="Times New Roman"/>
                <w:iCs/>
                <w:kern w:val="24"/>
                <w:sz w:val="22"/>
                <w:szCs w:val="22"/>
              </w:rPr>
              <w:t>0,72</w:t>
            </w:r>
          </w:p>
        </w:tc>
        <w:tc>
          <w:tcPr>
            <w:tcW w:w="821" w:type="dxa"/>
            <w:vAlign w:val="center"/>
          </w:tcPr>
          <w:p w14:paraId="4DCFEE4D" w14:textId="078163E0" w:rsidR="003630CB" w:rsidRPr="00D9251D" w:rsidRDefault="003630CB" w:rsidP="003630CB">
            <w:pPr>
              <w:jc w:val="center"/>
              <w:rPr>
                <w:rFonts w:ascii="Times New Roman" w:hAnsi="Times New Roman" w:cs="Times New Roman"/>
                <w:iCs/>
                <w:kern w:val="24"/>
                <w:sz w:val="22"/>
                <w:szCs w:val="22"/>
              </w:rPr>
            </w:pPr>
            <w:r w:rsidRPr="00D9251D">
              <w:rPr>
                <w:rFonts w:ascii="Times New Roman" w:hAnsi="Times New Roman" w:cs="Times New Roman"/>
                <w:iCs/>
                <w:kern w:val="24"/>
                <w:sz w:val="22"/>
                <w:szCs w:val="22"/>
              </w:rPr>
              <w:t>0,74</w:t>
            </w:r>
          </w:p>
        </w:tc>
        <w:tc>
          <w:tcPr>
            <w:tcW w:w="821" w:type="dxa"/>
            <w:vAlign w:val="center"/>
          </w:tcPr>
          <w:p w14:paraId="3CF5E640" w14:textId="09E142F9" w:rsidR="003630CB" w:rsidRPr="00D9251D" w:rsidRDefault="003630CB" w:rsidP="003630CB">
            <w:pPr>
              <w:jc w:val="center"/>
              <w:rPr>
                <w:rFonts w:ascii="Times New Roman" w:hAnsi="Times New Roman" w:cs="Times New Roman"/>
                <w:iCs/>
                <w:kern w:val="24"/>
                <w:sz w:val="22"/>
                <w:szCs w:val="22"/>
              </w:rPr>
            </w:pPr>
            <w:r w:rsidRPr="00D9251D">
              <w:rPr>
                <w:rFonts w:ascii="Times New Roman" w:hAnsi="Times New Roman" w:cs="Times New Roman"/>
                <w:iCs/>
                <w:kern w:val="24"/>
                <w:sz w:val="22"/>
                <w:szCs w:val="22"/>
              </w:rPr>
              <w:t>0,76</w:t>
            </w:r>
          </w:p>
        </w:tc>
        <w:tc>
          <w:tcPr>
            <w:tcW w:w="821" w:type="dxa"/>
            <w:vAlign w:val="center"/>
          </w:tcPr>
          <w:p w14:paraId="408F083B" w14:textId="21D2FF95" w:rsidR="003630CB" w:rsidRPr="00D9251D" w:rsidRDefault="003630CB" w:rsidP="003630CB">
            <w:pPr>
              <w:jc w:val="center"/>
              <w:rPr>
                <w:rFonts w:ascii="Times New Roman" w:hAnsi="Times New Roman" w:cs="Times New Roman"/>
                <w:iCs/>
                <w:kern w:val="24"/>
                <w:sz w:val="22"/>
                <w:szCs w:val="22"/>
              </w:rPr>
            </w:pPr>
            <w:r w:rsidRPr="00D9251D">
              <w:rPr>
                <w:rFonts w:ascii="Times New Roman" w:hAnsi="Times New Roman" w:cs="Times New Roman"/>
                <w:iCs/>
                <w:kern w:val="24"/>
                <w:sz w:val="22"/>
                <w:szCs w:val="22"/>
              </w:rPr>
              <w:t>0,78</w:t>
            </w:r>
          </w:p>
        </w:tc>
        <w:tc>
          <w:tcPr>
            <w:tcW w:w="821" w:type="dxa"/>
            <w:vAlign w:val="center"/>
          </w:tcPr>
          <w:p w14:paraId="4A3B9740" w14:textId="1E3ACDBB" w:rsidR="003630CB" w:rsidRPr="00D9251D" w:rsidRDefault="003630CB" w:rsidP="003630CB">
            <w:pPr>
              <w:jc w:val="center"/>
              <w:rPr>
                <w:rFonts w:ascii="Times New Roman" w:hAnsi="Times New Roman" w:cs="Times New Roman"/>
                <w:iCs/>
                <w:kern w:val="24"/>
                <w:sz w:val="22"/>
                <w:szCs w:val="22"/>
              </w:rPr>
            </w:pPr>
            <w:r w:rsidRPr="00D9251D">
              <w:rPr>
                <w:rFonts w:ascii="Times New Roman" w:hAnsi="Times New Roman" w:cs="Times New Roman"/>
                <w:iCs/>
                <w:kern w:val="24"/>
                <w:sz w:val="22"/>
                <w:szCs w:val="22"/>
              </w:rPr>
              <w:t>0,8</w:t>
            </w:r>
          </w:p>
        </w:tc>
      </w:tr>
      <w:tr w:rsidR="003630CB" w:rsidRPr="0064677A" w14:paraId="3C1D3A11" w14:textId="77777777" w:rsidTr="00197FF8">
        <w:trPr>
          <w:trHeight w:val="67"/>
        </w:trPr>
        <w:tc>
          <w:tcPr>
            <w:tcW w:w="4815" w:type="dxa"/>
            <w:vAlign w:val="center"/>
          </w:tcPr>
          <w:p w14:paraId="4F26B738" w14:textId="352A0AD0" w:rsidR="003630CB" w:rsidRPr="0064677A" w:rsidRDefault="003630CB" w:rsidP="003630CB">
            <w:pPr>
              <w:ind w:left="458"/>
              <w:rPr>
                <w:rFonts w:ascii="Times New Roman" w:eastAsia="Times New Roman" w:hAnsi="Times New Roman" w:cs="Times New Roman"/>
                <w:sz w:val="22"/>
                <w:szCs w:val="22"/>
              </w:rPr>
            </w:pPr>
            <w:r w:rsidRPr="0064677A">
              <w:rPr>
                <w:rFonts w:ascii="Times New Roman" w:hAnsi="Times New Roman" w:cs="Times New Roman"/>
                <w:sz w:val="22"/>
                <w:szCs w:val="22"/>
                <w:lang w:val="kk-KZ"/>
              </w:rPr>
              <w:t xml:space="preserve">4.2. </w:t>
            </w:r>
            <w:r w:rsidR="00C57AD5" w:rsidRPr="00C57AD5">
              <w:rPr>
                <w:rFonts w:ascii="Times New Roman" w:hAnsi="Times New Roman" w:cs="Times New Roman"/>
                <w:sz w:val="22"/>
                <w:szCs w:val="22"/>
                <w:lang w:val="kk-KZ"/>
              </w:rPr>
              <w:t>HIMSS EMROM жүйесі бойынша клиникалық енгізудің 6 деңгейі бойынша UMC IT жүйелерін сертификаттаудан өту</w:t>
            </w:r>
          </w:p>
        </w:tc>
        <w:tc>
          <w:tcPr>
            <w:tcW w:w="850" w:type="dxa"/>
          </w:tcPr>
          <w:p w14:paraId="1B4FAF98" w14:textId="77777777" w:rsidR="003630CB" w:rsidRPr="0064677A" w:rsidRDefault="003630CB" w:rsidP="003630CB">
            <w:pPr>
              <w:rPr>
                <w:rFonts w:ascii="Times New Roman" w:eastAsia="Times New Roman" w:hAnsi="Times New Roman" w:cs="Times New Roman"/>
                <w:b/>
                <w:sz w:val="22"/>
                <w:szCs w:val="22"/>
              </w:rPr>
            </w:pPr>
          </w:p>
        </w:tc>
        <w:tc>
          <w:tcPr>
            <w:tcW w:w="826" w:type="dxa"/>
          </w:tcPr>
          <w:p w14:paraId="5B10224C" w14:textId="77777777" w:rsidR="003630CB" w:rsidRPr="0064677A" w:rsidRDefault="003630CB" w:rsidP="003630CB">
            <w:pPr>
              <w:rPr>
                <w:rFonts w:ascii="Times New Roman" w:eastAsia="Times New Roman" w:hAnsi="Times New Roman" w:cs="Times New Roman"/>
                <w:b/>
                <w:sz w:val="22"/>
                <w:szCs w:val="22"/>
              </w:rPr>
            </w:pPr>
          </w:p>
        </w:tc>
        <w:tc>
          <w:tcPr>
            <w:tcW w:w="821" w:type="dxa"/>
          </w:tcPr>
          <w:p w14:paraId="1500B3C6" w14:textId="77777777" w:rsidR="003630CB" w:rsidRPr="0064677A" w:rsidRDefault="003630CB" w:rsidP="003630CB">
            <w:pPr>
              <w:rPr>
                <w:rFonts w:ascii="Times New Roman" w:eastAsia="Times New Roman" w:hAnsi="Times New Roman" w:cs="Times New Roman"/>
                <w:b/>
                <w:sz w:val="22"/>
                <w:szCs w:val="22"/>
              </w:rPr>
            </w:pPr>
          </w:p>
        </w:tc>
        <w:tc>
          <w:tcPr>
            <w:tcW w:w="821" w:type="dxa"/>
          </w:tcPr>
          <w:p w14:paraId="56FD7790" w14:textId="77777777" w:rsidR="003630CB" w:rsidRPr="0064677A" w:rsidRDefault="003630CB" w:rsidP="003630CB">
            <w:pPr>
              <w:rPr>
                <w:rFonts w:ascii="Times New Roman" w:eastAsia="Times New Roman" w:hAnsi="Times New Roman" w:cs="Times New Roman"/>
                <w:b/>
                <w:sz w:val="22"/>
                <w:szCs w:val="22"/>
              </w:rPr>
            </w:pPr>
          </w:p>
        </w:tc>
        <w:tc>
          <w:tcPr>
            <w:tcW w:w="821" w:type="dxa"/>
          </w:tcPr>
          <w:p w14:paraId="54E0B7D6" w14:textId="77777777" w:rsidR="003630CB" w:rsidRPr="0064677A" w:rsidRDefault="003630CB" w:rsidP="003630CB">
            <w:pPr>
              <w:rPr>
                <w:rFonts w:ascii="Times New Roman" w:eastAsia="Times New Roman" w:hAnsi="Times New Roman" w:cs="Times New Roman"/>
                <w:b/>
                <w:sz w:val="22"/>
                <w:szCs w:val="22"/>
              </w:rPr>
            </w:pPr>
          </w:p>
        </w:tc>
        <w:tc>
          <w:tcPr>
            <w:tcW w:w="821" w:type="dxa"/>
            <w:vAlign w:val="center"/>
          </w:tcPr>
          <w:p w14:paraId="4BF9757E" w14:textId="5A69149B" w:rsidR="003630CB" w:rsidRPr="00624801" w:rsidRDefault="003630CB" w:rsidP="003630CB">
            <w:pPr>
              <w:jc w:val="center"/>
              <w:rPr>
                <w:rFonts w:ascii="Times New Roman" w:eastAsia="Times New Roman" w:hAnsi="Times New Roman" w:cs="Times New Roman"/>
                <w:bCs/>
                <w:sz w:val="22"/>
                <w:szCs w:val="22"/>
              </w:rPr>
            </w:pPr>
            <w:r w:rsidRPr="005F34B6">
              <w:rPr>
                <w:rFonts w:ascii="Times New Roman" w:eastAsia="Times New Roman" w:hAnsi="Times New Roman" w:cs="Times New Roman"/>
                <w:b/>
                <w:bCs/>
                <w:sz w:val="24"/>
                <w:szCs w:val="24"/>
              </w:rPr>
              <w:t>˅</w:t>
            </w:r>
          </w:p>
        </w:tc>
      </w:tr>
    </w:tbl>
    <w:p w14:paraId="27DD206D" w14:textId="3F6621FA" w:rsidR="007E17C5" w:rsidRPr="00197FF8" w:rsidRDefault="00816D55" w:rsidP="00816D55">
      <w:pPr>
        <w:ind w:firstLine="720"/>
        <w:rPr>
          <w:rFonts w:ascii="Times New Roman" w:eastAsia="Times New Roman" w:hAnsi="Times New Roman" w:cs="Times New Roman"/>
          <w:sz w:val="28"/>
          <w:szCs w:val="22"/>
        </w:rPr>
      </w:pPr>
      <w:bookmarkStart w:id="21" w:name="_Hlk167801962"/>
      <w:bookmarkEnd w:id="19"/>
      <w:r w:rsidRPr="00197FF8">
        <w:rPr>
          <w:rFonts w:ascii="Times New Roman" w:hAnsi="Times New Roman" w:cs="Times New Roman"/>
          <w:iCs/>
          <w:kern w:val="24"/>
          <w:sz w:val="22"/>
          <w:szCs w:val="22"/>
        </w:rPr>
        <w:t xml:space="preserve">* - </w:t>
      </w:r>
      <w:r w:rsidR="00C57AD5" w:rsidRPr="00C57AD5">
        <w:rPr>
          <w:rFonts w:ascii="Times New Roman" w:hAnsi="Times New Roman" w:cs="Times New Roman"/>
          <w:iCs/>
          <w:kern w:val="24"/>
          <w:sz w:val="22"/>
          <w:szCs w:val="22"/>
        </w:rPr>
        <w:t>нәтижесі 2023 жылдың қорытындысы бойынша, 2024 жылдан бастап бағалаудың жаңа әдіснамасын енгізу жоспарлануда</w:t>
      </w:r>
      <w:r w:rsidRPr="00197FF8">
        <w:rPr>
          <w:rFonts w:ascii="Times New Roman" w:hAnsi="Times New Roman" w:cs="Times New Roman"/>
          <w:iCs/>
          <w:kern w:val="24"/>
          <w:sz w:val="22"/>
          <w:szCs w:val="22"/>
        </w:rPr>
        <w:t xml:space="preserve">. </w:t>
      </w:r>
    </w:p>
    <w:bookmarkEnd w:id="21"/>
    <w:p w14:paraId="6248C862" w14:textId="77777777" w:rsidR="00181138" w:rsidRPr="00197FF8" w:rsidRDefault="00181138" w:rsidP="00666FB5">
      <w:pPr>
        <w:tabs>
          <w:tab w:val="left" w:pos="358"/>
        </w:tabs>
        <w:jc w:val="both"/>
        <w:rPr>
          <w:rFonts w:ascii="Times New Roman" w:eastAsia="Times New Roman" w:hAnsi="Times New Roman" w:cs="Times New Roman"/>
          <w:b/>
        </w:rPr>
      </w:pPr>
    </w:p>
    <w:p w14:paraId="3B51D3F2" w14:textId="7388CDB7" w:rsidR="00666FB5" w:rsidRDefault="00666FB5" w:rsidP="00666FB5">
      <w:pPr>
        <w:tabs>
          <w:tab w:val="left" w:pos="358"/>
        </w:tabs>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Мониторинг</w:t>
      </w:r>
    </w:p>
    <w:p w14:paraId="623D774B" w14:textId="576A8DB9" w:rsidR="00914008" w:rsidRDefault="00666FB5" w:rsidP="00F16C29">
      <w:pPr>
        <w:jc w:val="both"/>
        <w:rPr>
          <w:rFonts w:ascii="Times New Roman" w:eastAsia="Times New Roman" w:hAnsi="Times New Roman" w:cs="Times New Roman"/>
          <w:sz w:val="28"/>
          <w:szCs w:val="28"/>
        </w:rPr>
        <w:sectPr w:rsidR="00914008" w:rsidSect="00D53F09">
          <w:headerReference w:type="default" r:id="rId32"/>
          <w:pgSz w:w="11906" w:h="16838"/>
          <w:pgMar w:top="1134" w:right="991" w:bottom="1134" w:left="1418" w:header="708" w:footer="193" w:gutter="0"/>
          <w:cols w:space="720"/>
        </w:sectPr>
      </w:pPr>
      <w:r>
        <w:rPr>
          <w:rFonts w:ascii="Times New Roman" w:eastAsia="Times New Roman" w:hAnsi="Times New Roman" w:cs="Times New Roman"/>
          <w:b/>
          <w:sz w:val="28"/>
          <w:szCs w:val="28"/>
        </w:rPr>
        <w:lastRenderedPageBreak/>
        <w:t xml:space="preserve">       </w:t>
      </w:r>
      <w:r w:rsidR="00C57AD5" w:rsidRPr="00C57AD5">
        <w:rPr>
          <w:rFonts w:ascii="Times New Roman" w:eastAsia="Times New Roman" w:hAnsi="Times New Roman" w:cs="Times New Roman"/>
          <w:sz w:val="28"/>
          <w:szCs w:val="28"/>
        </w:rPr>
        <w:t xml:space="preserve">2024-2028 жылдарға арналған UMC Стратегиялық жоспарын іске асыру мониторингі UMC Жарғысының талаптарына, </w:t>
      </w:r>
      <w:r w:rsidR="00C57AD5">
        <w:rPr>
          <w:rFonts w:ascii="Times New Roman" w:eastAsia="Times New Roman" w:hAnsi="Times New Roman" w:cs="Times New Roman"/>
          <w:sz w:val="28"/>
          <w:szCs w:val="28"/>
          <w:lang w:val="kk-KZ"/>
        </w:rPr>
        <w:t>«</w:t>
      </w:r>
      <w:r w:rsidR="00C57AD5" w:rsidRPr="00C57AD5">
        <w:rPr>
          <w:rFonts w:ascii="Times New Roman" w:eastAsia="Times New Roman" w:hAnsi="Times New Roman" w:cs="Times New Roman"/>
          <w:sz w:val="28"/>
          <w:szCs w:val="28"/>
        </w:rPr>
        <w:t>Назарбаев Университеті</w:t>
      </w:r>
      <w:r w:rsidR="00C57AD5">
        <w:rPr>
          <w:rFonts w:ascii="Times New Roman" w:eastAsia="Times New Roman" w:hAnsi="Times New Roman" w:cs="Times New Roman"/>
          <w:sz w:val="28"/>
          <w:szCs w:val="28"/>
          <w:lang w:val="kk-KZ"/>
        </w:rPr>
        <w:t>»</w:t>
      </w:r>
      <w:r w:rsidR="00C57AD5" w:rsidRPr="00C57AD5">
        <w:rPr>
          <w:rFonts w:ascii="Times New Roman" w:eastAsia="Times New Roman" w:hAnsi="Times New Roman" w:cs="Times New Roman"/>
          <w:sz w:val="28"/>
          <w:szCs w:val="28"/>
        </w:rPr>
        <w:t xml:space="preserve"> ДББҰ стратегиялық жоспарлау қағидалары мен рәсімдеріне және UMC ішкі нормативтік құжаттарына сәйкес жылына кемінде 1 рет жүзеге асырылатын болады</w:t>
      </w:r>
      <w:r>
        <w:rPr>
          <w:rFonts w:ascii="Times New Roman" w:eastAsia="Times New Roman" w:hAnsi="Times New Roman" w:cs="Times New Roman"/>
          <w:sz w:val="28"/>
          <w:szCs w:val="28"/>
        </w:rPr>
        <w:t>.</w:t>
      </w:r>
    </w:p>
    <w:p w14:paraId="437B17FE" w14:textId="4EA436FC" w:rsidR="003A2854" w:rsidRPr="00914008" w:rsidRDefault="00C57AD5" w:rsidP="00914008">
      <w:pPr>
        <w:pStyle w:val="a6"/>
        <w:numPr>
          <w:ilvl w:val="0"/>
          <w:numId w:val="3"/>
        </w:numPr>
        <w:jc w:val="both"/>
        <w:rPr>
          <w:rFonts w:ascii="Times New Roman" w:eastAsia="Times New Roman" w:hAnsi="Times New Roman" w:cs="Times New Roman"/>
          <w:b/>
          <w:bCs/>
          <w:sz w:val="28"/>
          <w:szCs w:val="28"/>
        </w:rPr>
      </w:pPr>
      <w:bookmarkStart w:id="22" w:name="приложение"/>
      <w:r>
        <w:rPr>
          <w:rFonts w:ascii="Times New Roman" w:eastAsia="Times New Roman" w:hAnsi="Times New Roman" w:cs="Times New Roman"/>
          <w:b/>
          <w:bCs/>
          <w:sz w:val="28"/>
          <w:szCs w:val="28"/>
          <w:lang w:val="kk-KZ"/>
        </w:rPr>
        <w:lastRenderedPageBreak/>
        <w:t>ҚОСЫМША</w:t>
      </w:r>
      <w:r w:rsidR="003A2854" w:rsidRPr="00914008">
        <w:rPr>
          <w:rFonts w:ascii="Times New Roman" w:eastAsia="Times New Roman" w:hAnsi="Times New Roman" w:cs="Times New Roman"/>
          <w:b/>
          <w:bCs/>
          <w:sz w:val="28"/>
          <w:szCs w:val="28"/>
        </w:rPr>
        <w:t xml:space="preserve"> </w:t>
      </w:r>
    </w:p>
    <w:bookmarkEnd w:id="22"/>
    <w:p w14:paraId="0FAB5193" w14:textId="77777777" w:rsidR="003A2854" w:rsidRDefault="003A2854" w:rsidP="00666FB5">
      <w:pPr>
        <w:jc w:val="both"/>
        <w:rPr>
          <w:rFonts w:ascii="Times New Roman" w:eastAsia="Times New Roman" w:hAnsi="Times New Roman" w:cs="Times New Roman"/>
          <w:sz w:val="28"/>
          <w:szCs w:val="28"/>
        </w:rPr>
      </w:pPr>
    </w:p>
    <w:p w14:paraId="352CE4BB" w14:textId="77777777" w:rsidR="00440CEA" w:rsidRDefault="00440CEA" w:rsidP="003A2854">
      <w:pPr>
        <w:ind w:firstLine="709"/>
        <w:jc w:val="both"/>
        <w:rPr>
          <w:rFonts w:ascii="Times New Roman" w:eastAsia="Times New Roman" w:hAnsi="Times New Roman" w:cs="Times New Roman"/>
          <w:b/>
          <w:bCs/>
          <w:sz w:val="28"/>
          <w:szCs w:val="28"/>
        </w:rPr>
      </w:pPr>
      <w:bookmarkStart w:id="23" w:name="_Hlk167814972"/>
      <w:r w:rsidRPr="00440CEA">
        <w:rPr>
          <w:rFonts w:ascii="Times New Roman" w:eastAsia="Times New Roman" w:hAnsi="Times New Roman" w:cs="Times New Roman"/>
          <w:b/>
          <w:bCs/>
          <w:sz w:val="28"/>
          <w:szCs w:val="28"/>
        </w:rPr>
        <w:t>Сыртқы ортаны талдау</w:t>
      </w:r>
    </w:p>
    <w:p w14:paraId="0451C80A" w14:textId="1B9AAA10" w:rsidR="003A2854" w:rsidRDefault="00440CEA" w:rsidP="003A2854">
      <w:pPr>
        <w:ind w:firstLine="709"/>
        <w:jc w:val="both"/>
        <w:rPr>
          <w:rFonts w:ascii="Times New Roman" w:eastAsia="Times New Roman" w:hAnsi="Times New Roman" w:cs="Times New Roman"/>
          <w:sz w:val="22"/>
          <w:szCs w:val="22"/>
        </w:rPr>
      </w:pPr>
      <w:r w:rsidRPr="00440CEA">
        <w:rPr>
          <w:rFonts w:ascii="Times New Roman" w:eastAsia="Times New Roman" w:hAnsi="Times New Roman" w:cs="Times New Roman"/>
          <w:color w:val="000000"/>
          <w:sz w:val="28"/>
          <w:szCs w:val="28"/>
        </w:rPr>
        <w:t>Ұлт денсаулығын нығайту мемлекеттің маңызды міндеттерінің бірі болып табылады</w:t>
      </w:r>
      <w:r w:rsidR="003A285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kk-KZ"/>
        </w:rPr>
        <w:t>«</w:t>
      </w:r>
      <w:r w:rsidRPr="00440CEA">
        <w:rPr>
          <w:rFonts w:ascii="Times New Roman" w:eastAsia="Times New Roman" w:hAnsi="Times New Roman" w:cs="Times New Roman"/>
          <w:color w:val="000000"/>
          <w:sz w:val="28"/>
          <w:szCs w:val="28"/>
        </w:rPr>
        <w:t>Қазақстан-2050</w:t>
      </w:r>
      <w:r>
        <w:rPr>
          <w:rFonts w:ascii="Times New Roman" w:eastAsia="Times New Roman" w:hAnsi="Times New Roman" w:cs="Times New Roman"/>
          <w:color w:val="000000"/>
          <w:sz w:val="28"/>
          <w:szCs w:val="28"/>
          <w:lang w:val="kk-KZ"/>
        </w:rPr>
        <w:t>»</w:t>
      </w:r>
      <w:r w:rsidRPr="00440CEA">
        <w:rPr>
          <w:rFonts w:ascii="Times New Roman" w:eastAsia="Times New Roman" w:hAnsi="Times New Roman" w:cs="Times New Roman"/>
          <w:color w:val="000000"/>
          <w:sz w:val="28"/>
          <w:szCs w:val="28"/>
        </w:rPr>
        <w:t xml:space="preserve"> ұзақ мерзімді даму стратегиясында жеті басымдық айқындалды, олардың бірі </w:t>
      </w:r>
      <w:r>
        <w:rPr>
          <w:rFonts w:ascii="Times New Roman" w:eastAsia="Times New Roman" w:hAnsi="Times New Roman" w:cs="Times New Roman"/>
          <w:color w:val="000000"/>
          <w:sz w:val="28"/>
          <w:szCs w:val="28"/>
          <w:lang w:val="kk-KZ"/>
        </w:rPr>
        <w:t>«Ә</w:t>
      </w:r>
      <w:r w:rsidRPr="00440CEA">
        <w:rPr>
          <w:rFonts w:ascii="Times New Roman" w:eastAsia="Times New Roman" w:hAnsi="Times New Roman" w:cs="Times New Roman"/>
          <w:color w:val="000000"/>
          <w:sz w:val="28"/>
          <w:szCs w:val="28"/>
        </w:rPr>
        <w:t>леуметтік саясаттың жаңа қағидаттары-әлеуметтік кепілдіктер және жеке жауапкершілік</w:t>
      </w:r>
      <w:r>
        <w:rPr>
          <w:rFonts w:ascii="Times New Roman" w:eastAsia="Times New Roman" w:hAnsi="Times New Roman" w:cs="Times New Roman"/>
          <w:color w:val="000000"/>
          <w:sz w:val="28"/>
          <w:szCs w:val="28"/>
          <w:lang w:val="kk-KZ"/>
        </w:rPr>
        <w:t>»</w:t>
      </w:r>
      <w:r w:rsidRPr="00440CEA">
        <w:rPr>
          <w:rFonts w:ascii="Times New Roman" w:eastAsia="Times New Roman" w:hAnsi="Times New Roman" w:cs="Times New Roman"/>
          <w:color w:val="000000"/>
          <w:sz w:val="28"/>
          <w:szCs w:val="28"/>
        </w:rPr>
        <w:t xml:space="preserve"> болып табылады</w:t>
      </w:r>
      <w:r w:rsidR="003A2854">
        <w:rPr>
          <w:rFonts w:ascii="Times New Roman" w:eastAsia="Times New Roman" w:hAnsi="Times New Roman" w:cs="Times New Roman"/>
          <w:color w:val="000000"/>
          <w:sz w:val="28"/>
          <w:szCs w:val="28"/>
        </w:rPr>
        <w:t xml:space="preserve">. </w:t>
      </w:r>
      <w:r w:rsidRPr="00440CEA">
        <w:rPr>
          <w:rFonts w:ascii="Times New Roman" w:eastAsia="Times New Roman" w:hAnsi="Times New Roman" w:cs="Times New Roman"/>
          <w:color w:val="000000"/>
          <w:sz w:val="28"/>
          <w:szCs w:val="28"/>
        </w:rPr>
        <w:t>Денсаулық сақтау халықтың денсаулығын қорғауды қамтамасыз етуде мемлекеттің әлеуметтік кепілдіктерін беретін және өз денсаулығын сақтау мен нығайту үшін азаматтардың жеке жауапкершілігін қолдайтын маңызды сала болып табылады</w:t>
      </w:r>
      <w:r w:rsidR="003A2854">
        <w:rPr>
          <w:rFonts w:ascii="Times New Roman" w:eastAsia="Times New Roman" w:hAnsi="Times New Roman" w:cs="Times New Roman"/>
          <w:color w:val="000000"/>
          <w:sz w:val="28"/>
          <w:szCs w:val="28"/>
        </w:rPr>
        <w:t>.</w:t>
      </w:r>
    </w:p>
    <w:p w14:paraId="5073D424" w14:textId="191E979B" w:rsidR="003A2854" w:rsidRDefault="00440CEA" w:rsidP="003A2854">
      <w:pPr>
        <w:ind w:firstLine="709"/>
        <w:jc w:val="both"/>
        <w:rPr>
          <w:rFonts w:ascii="Times New Roman" w:eastAsia="Times New Roman" w:hAnsi="Times New Roman" w:cs="Times New Roman"/>
          <w:sz w:val="28"/>
          <w:szCs w:val="28"/>
        </w:rPr>
      </w:pPr>
      <w:bookmarkStart w:id="24" w:name="bookmark=id.30j0zll" w:colFirst="0" w:colLast="0"/>
      <w:bookmarkEnd w:id="23"/>
      <w:bookmarkEnd w:id="24"/>
      <w:r w:rsidRPr="00440CEA">
        <w:rPr>
          <w:rFonts w:ascii="Times New Roman" w:eastAsia="Times New Roman" w:hAnsi="Times New Roman" w:cs="Times New Roman"/>
          <w:color w:val="000000"/>
          <w:sz w:val="28"/>
          <w:szCs w:val="28"/>
        </w:rPr>
        <w:t>Сапалы және қолжетімді денсаулық сақтауды қамтамасыз ету ҚР-ның 2025 жылға дейінгі Стратегиялық даму жоспарындағы жалпыұлттық басымдықтардың бірі болып айқындалды</w:t>
      </w:r>
      <w:r w:rsidR="003A2854">
        <w:rPr>
          <w:rFonts w:ascii="Times New Roman" w:eastAsia="Times New Roman" w:hAnsi="Times New Roman" w:cs="Times New Roman"/>
          <w:color w:val="000000"/>
          <w:sz w:val="28"/>
          <w:szCs w:val="28"/>
        </w:rPr>
        <w:t xml:space="preserve">. </w:t>
      </w:r>
      <w:bookmarkStart w:id="25" w:name="bookmark=id.1fob9te" w:colFirst="0" w:colLast="0"/>
      <w:bookmarkEnd w:id="25"/>
      <w:r>
        <w:rPr>
          <w:rFonts w:ascii="Times New Roman" w:eastAsia="Times New Roman" w:hAnsi="Times New Roman" w:cs="Times New Roman"/>
          <w:color w:val="000000"/>
          <w:sz w:val="28"/>
          <w:szCs w:val="28"/>
          <w:lang w:val="kk-KZ"/>
        </w:rPr>
        <w:t>«</w:t>
      </w:r>
      <w:r w:rsidRPr="00440CEA">
        <w:rPr>
          <w:rFonts w:ascii="Times New Roman" w:eastAsia="Times New Roman" w:hAnsi="Times New Roman" w:cs="Times New Roman"/>
          <w:color w:val="000000"/>
          <w:sz w:val="28"/>
          <w:szCs w:val="28"/>
        </w:rPr>
        <w:t>Қолжетімді және сапалы денсаулық сақтауды дамыту</w:t>
      </w:r>
      <w:r>
        <w:rPr>
          <w:rFonts w:ascii="Times New Roman" w:eastAsia="Times New Roman" w:hAnsi="Times New Roman" w:cs="Times New Roman"/>
          <w:color w:val="000000"/>
          <w:sz w:val="28"/>
          <w:szCs w:val="28"/>
          <w:lang w:val="kk-KZ"/>
        </w:rPr>
        <w:t>»</w:t>
      </w:r>
      <w:r w:rsidRPr="00440CEA">
        <w:rPr>
          <w:rFonts w:ascii="Times New Roman" w:eastAsia="Times New Roman" w:hAnsi="Times New Roman" w:cs="Times New Roman"/>
          <w:color w:val="000000"/>
          <w:sz w:val="28"/>
          <w:szCs w:val="28"/>
        </w:rPr>
        <w:t xml:space="preserve"> міндетінде саланы цифрландыру, МСАК-қа баса назар аудару, аурулардың алдын алу және басқару, МӘМС-ті дамыту көзделген</w:t>
      </w:r>
      <w:r w:rsidR="003A2854" w:rsidRPr="002B4916">
        <w:rPr>
          <w:rFonts w:ascii="Times New Roman" w:eastAsia="Times New Roman" w:hAnsi="Times New Roman" w:cs="Times New Roman"/>
          <w:color w:val="000000"/>
          <w:sz w:val="28"/>
          <w:szCs w:val="28"/>
        </w:rPr>
        <w:t xml:space="preserve">. </w:t>
      </w:r>
      <w:r w:rsidRPr="00440CEA">
        <w:rPr>
          <w:rFonts w:ascii="Times New Roman" w:eastAsia="Times New Roman" w:hAnsi="Times New Roman" w:cs="Times New Roman"/>
          <w:color w:val="000000"/>
          <w:sz w:val="28"/>
          <w:szCs w:val="28"/>
        </w:rPr>
        <w:t>Медициналық білім мен ғылымды жаңғырту, олардың нәтижелерін практикаға интеграциялау мақсатында жетекші шетелдік университеттермен стратегиялық әріптестік арқылы үздік тәжірибелер трансфертін жалғастыру көзделген</w:t>
      </w:r>
      <w:r w:rsidR="003A2854">
        <w:rPr>
          <w:rFonts w:ascii="Times New Roman" w:eastAsia="Times New Roman" w:hAnsi="Times New Roman" w:cs="Times New Roman"/>
          <w:sz w:val="28"/>
          <w:szCs w:val="28"/>
        </w:rPr>
        <w:t xml:space="preserve">. </w:t>
      </w:r>
      <w:r w:rsidRPr="00440CEA">
        <w:rPr>
          <w:rFonts w:ascii="Times New Roman" w:eastAsia="Times New Roman" w:hAnsi="Times New Roman" w:cs="Times New Roman"/>
          <w:sz w:val="28"/>
          <w:szCs w:val="28"/>
        </w:rPr>
        <w:t>Сондай</w:t>
      </w:r>
      <w:r>
        <w:rPr>
          <w:rFonts w:ascii="Times New Roman" w:eastAsia="Times New Roman" w:hAnsi="Times New Roman" w:cs="Times New Roman"/>
          <w:sz w:val="28"/>
          <w:szCs w:val="28"/>
          <w:lang w:val="kk-KZ"/>
        </w:rPr>
        <w:t>-</w:t>
      </w:r>
      <w:r w:rsidRPr="00440CEA">
        <w:rPr>
          <w:rFonts w:ascii="Times New Roman" w:eastAsia="Times New Roman" w:hAnsi="Times New Roman" w:cs="Times New Roman"/>
          <w:sz w:val="28"/>
          <w:szCs w:val="28"/>
        </w:rPr>
        <w:t>ақ Назарбаев Университетінің Медицина мектебінің интеграцияланған университет орталығының жұмыс істеу бөлігіндегі тәжірибесін тарату жоспарлануда</w:t>
      </w:r>
      <w:r w:rsidR="003A2854">
        <w:rPr>
          <w:rFonts w:ascii="Times New Roman" w:eastAsia="Times New Roman" w:hAnsi="Times New Roman" w:cs="Times New Roman"/>
          <w:sz w:val="28"/>
          <w:szCs w:val="28"/>
        </w:rPr>
        <w:t xml:space="preserve">. </w:t>
      </w:r>
    </w:p>
    <w:p w14:paraId="069E55DE" w14:textId="2963437B" w:rsidR="003A2854" w:rsidRDefault="00440CEA" w:rsidP="003A2854">
      <w:pPr>
        <w:ind w:firstLine="709"/>
        <w:jc w:val="both"/>
        <w:rPr>
          <w:rFonts w:ascii="Times New Roman" w:eastAsia="Times New Roman" w:hAnsi="Times New Roman" w:cs="Times New Roman"/>
          <w:sz w:val="28"/>
          <w:szCs w:val="28"/>
        </w:rPr>
      </w:pPr>
      <w:r w:rsidRPr="00440CEA">
        <w:rPr>
          <w:rFonts w:ascii="Times New Roman" w:eastAsia="Times New Roman" w:hAnsi="Times New Roman" w:cs="Times New Roman"/>
          <w:sz w:val="28"/>
          <w:szCs w:val="28"/>
        </w:rPr>
        <w:t xml:space="preserve">Қазіргі уақытта 2021-2025 жылдарға арналған </w:t>
      </w:r>
      <w:r>
        <w:rPr>
          <w:rFonts w:ascii="Times New Roman" w:eastAsia="Times New Roman" w:hAnsi="Times New Roman" w:cs="Times New Roman"/>
          <w:sz w:val="28"/>
          <w:szCs w:val="28"/>
          <w:lang w:val="kk-KZ"/>
        </w:rPr>
        <w:t>«Ә</w:t>
      </w:r>
      <w:r w:rsidRPr="00440CEA">
        <w:rPr>
          <w:rFonts w:ascii="Times New Roman" w:eastAsia="Times New Roman" w:hAnsi="Times New Roman" w:cs="Times New Roman"/>
          <w:sz w:val="28"/>
          <w:szCs w:val="28"/>
        </w:rPr>
        <w:t>рбір азамат үшін сапалы және қолжетімді денсаулық сақтау</w:t>
      </w:r>
      <w:r>
        <w:rPr>
          <w:rFonts w:ascii="Times New Roman" w:eastAsia="Times New Roman" w:hAnsi="Times New Roman" w:cs="Times New Roman"/>
          <w:sz w:val="28"/>
          <w:szCs w:val="28"/>
          <w:lang w:val="kk-KZ"/>
        </w:rPr>
        <w:t>» Ұ</w:t>
      </w:r>
      <w:r w:rsidRPr="00440CEA">
        <w:rPr>
          <w:rFonts w:ascii="Times New Roman" w:eastAsia="Times New Roman" w:hAnsi="Times New Roman" w:cs="Times New Roman"/>
          <w:sz w:val="28"/>
          <w:szCs w:val="28"/>
        </w:rPr>
        <w:t xml:space="preserve">лттық жобасы </w:t>
      </w:r>
      <w:r>
        <w:rPr>
          <w:rFonts w:ascii="Times New Roman" w:eastAsia="Times New Roman" w:hAnsi="Times New Roman" w:cs="Times New Roman"/>
          <w:sz w:val="28"/>
          <w:szCs w:val="28"/>
          <w:lang w:val="kk-KZ"/>
        </w:rPr>
        <w:t>жүзеге</w:t>
      </w:r>
      <w:r w:rsidRPr="00440CEA">
        <w:rPr>
          <w:rFonts w:ascii="Times New Roman" w:eastAsia="Times New Roman" w:hAnsi="Times New Roman" w:cs="Times New Roman"/>
          <w:sz w:val="28"/>
          <w:szCs w:val="28"/>
        </w:rPr>
        <w:t xml:space="preserve"> асырылуда</w:t>
      </w:r>
      <w:r w:rsidR="003A2854">
        <w:rPr>
          <w:rFonts w:ascii="Times New Roman" w:eastAsia="Times New Roman" w:hAnsi="Times New Roman" w:cs="Times New Roman"/>
          <w:sz w:val="28"/>
          <w:szCs w:val="28"/>
        </w:rPr>
        <w:t xml:space="preserve">. </w:t>
      </w:r>
    </w:p>
    <w:p w14:paraId="0350E651" w14:textId="4D56D8CA" w:rsidR="003A2854" w:rsidRPr="00602190" w:rsidRDefault="00440CEA" w:rsidP="003A2854">
      <w:pPr>
        <w:ind w:firstLine="709"/>
        <w:jc w:val="both"/>
        <w:rPr>
          <w:rFonts w:ascii="Times New Roman" w:eastAsia="Times New Roman" w:hAnsi="Times New Roman" w:cs="Times New Roman"/>
          <w:i/>
          <w:color w:val="000000"/>
          <w:sz w:val="24"/>
          <w:szCs w:val="24"/>
        </w:rPr>
      </w:pPr>
      <w:bookmarkStart w:id="26" w:name="bookmark=id.3znysh7" w:colFirst="0" w:colLast="0"/>
      <w:bookmarkEnd w:id="26"/>
      <w:r w:rsidRPr="00440CEA">
        <w:rPr>
          <w:rFonts w:ascii="Times New Roman" w:eastAsia="Times New Roman" w:hAnsi="Times New Roman" w:cs="Times New Roman"/>
          <w:color w:val="000000"/>
          <w:sz w:val="28"/>
          <w:szCs w:val="28"/>
        </w:rPr>
        <w:t xml:space="preserve">Жаһандық бәсекеге қабілеттілік индексі рейтингінің нәтижелері бойынша 2019 жылы Қазақстан 55 – орынға ие болып, өз позициясын 4-орынға жақсартты (2018 жылы-59-орын), оның ішінде </w:t>
      </w:r>
      <w:r>
        <w:rPr>
          <w:rFonts w:ascii="Times New Roman" w:eastAsia="Times New Roman" w:hAnsi="Times New Roman" w:cs="Times New Roman"/>
          <w:color w:val="000000"/>
          <w:sz w:val="28"/>
          <w:szCs w:val="28"/>
          <w:lang w:val="kk-KZ"/>
        </w:rPr>
        <w:t>«</w:t>
      </w:r>
      <w:r w:rsidRPr="00440CEA">
        <w:rPr>
          <w:rFonts w:ascii="Times New Roman" w:eastAsia="Times New Roman" w:hAnsi="Times New Roman" w:cs="Times New Roman"/>
          <w:color w:val="000000"/>
          <w:sz w:val="28"/>
          <w:szCs w:val="28"/>
        </w:rPr>
        <w:t>денсаулық</w:t>
      </w:r>
      <w:r>
        <w:rPr>
          <w:rFonts w:ascii="Times New Roman" w:eastAsia="Times New Roman" w:hAnsi="Times New Roman" w:cs="Times New Roman"/>
          <w:color w:val="000000"/>
          <w:sz w:val="28"/>
          <w:szCs w:val="28"/>
          <w:lang w:val="kk-KZ"/>
        </w:rPr>
        <w:t>»</w:t>
      </w:r>
      <w:r w:rsidRPr="00440CEA">
        <w:rPr>
          <w:rFonts w:ascii="Times New Roman" w:eastAsia="Times New Roman" w:hAnsi="Times New Roman" w:cs="Times New Roman"/>
          <w:color w:val="000000"/>
          <w:sz w:val="28"/>
          <w:szCs w:val="28"/>
        </w:rPr>
        <w:t xml:space="preserve"> факторы бойынша</w:t>
      </w:r>
      <w:r>
        <w:rPr>
          <w:rFonts w:ascii="Times New Roman" w:eastAsia="Times New Roman" w:hAnsi="Times New Roman" w:cs="Times New Roman"/>
          <w:color w:val="000000"/>
          <w:sz w:val="28"/>
          <w:szCs w:val="28"/>
          <w:lang w:val="kk-KZ"/>
        </w:rPr>
        <w:t xml:space="preserve"> </w:t>
      </w:r>
      <w:r w:rsidRPr="00440CEA">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lang w:val="kk-KZ"/>
        </w:rPr>
        <w:t xml:space="preserve"> </w:t>
      </w:r>
      <w:r w:rsidRPr="00440CEA">
        <w:rPr>
          <w:rFonts w:ascii="Times New Roman" w:eastAsia="Times New Roman" w:hAnsi="Times New Roman" w:cs="Times New Roman"/>
          <w:color w:val="000000"/>
          <w:sz w:val="28"/>
          <w:szCs w:val="28"/>
        </w:rPr>
        <w:t>141 елдің ішінен 95-орында (2018 жылы – 97-орын</w:t>
      </w:r>
      <w:r w:rsidR="003A2854">
        <w:rPr>
          <w:rFonts w:ascii="Times New Roman" w:eastAsia="Times New Roman" w:hAnsi="Times New Roman" w:cs="Times New Roman"/>
          <w:color w:val="000000"/>
          <w:sz w:val="28"/>
          <w:szCs w:val="28"/>
        </w:rPr>
        <w:t>). (</w:t>
      </w:r>
      <w:r w:rsidRPr="00440CEA">
        <w:rPr>
          <w:rFonts w:ascii="Times New Roman" w:eastAsia="Times New Roman" w:hAnsi="Times New Roman" w:cs="Times New Roman"/>
          <w:i/>
          <w:color w:val="000000"/>
          <w:sz w:val="24"/>
          <w:szCs w:val="24"/>
        </w:rPr>
        <w:t xml:space="preserve">2020 жылы пандемия оқиғаларының, Қоғамдық денсаулық сақтау дағдарысының және оның әлеуметтік-экономикалық салдарларының бірегейлігін мойындау ретінде </w:t>
      </w:r>
      <w:r>
        <w:rPr>
          <w:rFonts w:ascii="Times New Roman" w:eastAsia="Times New Roman" w:hAnsi="Times New Roman" w:cs="Times New Roman"/>
          <w:i/>
          <w:color w:val="000000"/>
          <w:sz w:val="24"/>
          <w:szCs w:val="24"/>
          <w:lang w:val="kk-KZ"/>
        </w:rPr>
        <w:t>ШКА</w:t>
      </w:r>
      <w:r w:rsidRPr="00440CEA">
        <w:rPr>
          <w:rFonts w:ascii="Times New Roman" w:eastAsia="Times New Roman" w:hAnsi="Times New Roman" w:cs="Times New Roman"/>
          <w:i/>
          <w:color w:val="000000"/>
          <w:sz w:val="24"/>
          <w:szCs w:val="24"/>
        </w:rPr>
        <w:t xml:space="preserve"> дайындау және елдердің рейтингін есептеу тоқтатылды</w:t>
      </w:r>
      <w:r w:rsidR="003A2854">
        <w:rPr>
          <w:rFonts w:ascii="Times New Roman" w:eastAsia="Times New Roman" w:hAnsi="Times New Roman" w:cs="Times New Roman"/>
          <w:color w:val="000000"/>
          <w:sz w:val="28"/>
          <w:szCs w:val="28"/>
        </w:rPr>
        <w:t xml:space="preserve">.) </w:t>
      </w:r>
    </w:p>
    <w:p w14:paraId="51A05B89" w14:textId="263ABCEB" w:rsidR="003A2854" w:rsidRDefault="00B34BBB" w:rsidP="003A2854">
      <w:pPr>
        <w:ind w:firstLine="709"/>
        <w:jc w:val="both"/>
        <w:rPr>
          <w:rFonts w:ascii="Times New Roman" w:eastAsia="Times New Roman" w:hAnsi="Times New Roman" w:cs="Times New Roman"/>
          <w:sz w:val="28"/>
          <w:szCs w:val="28"/>
        </w:rPr>
      </w:pPr>
      <w:r w:rsidRPr="00B34BBB">
        <w:rPr>
          <w:rFonts w:ascii="Times New Roman" w:eastAsia="Times New Roman" w:hAnsi="Times New Roman" w:cs="Times New Roman"/>
          <w:sz w:val="28"/>
          <w:szCs w:val="28"/>
        </w:rPr>
        <w:t>Денсаулық сақтау саласындағы ұлттық стратегиялық мақсаттарға қол жеткізудің негізгі индикаторлары</w:t>
      </w:r>
      <w:r w:rsidR="003A2854">
        <w:rPr>
          <w:rFonts w:ascii="Times New Roman" w:eastAsia="Times New Roman" w:hAnsi="Times New Roman" w:cs="Times New Roman"/>
          <w:sz w:val="28"/>
          <w:szCs w:val="28"/>
        </w:rPr>
        <w:t>:</w:t>
      </w:r>
    </w:p>
    <w:p w14:paraId="0FE473C3" w14:textId="5A827D72" w:rsidR="003A2854" w:rsidRPr="00C81F9F" w:rsidRDefault="00B34BBB" w:rsidP="003A2854">
      <w:pPr>
        <w:pStyle w:val="a6"/>
        <w:numPr>
          <w:ilvl w:val="0"/>
          <w:numId w:val="29"/>
        </w:numPr>
        <w:tabs>
          <w:tab w:val="left" w:pos="284"/>
        </w:tabs>
        <w:ind w:left="0" w:firstLine="0"/>
        <w:jc w:val="both"/>
        <w:rPr>
          <w:rFonts w:ascii="Times New Roman" w:eastAsia="Times New Roman" w:hAnsi="Times New Roman" w:cs="Times New Roman"/>
          <w:sz w:val="28"/>
          <w:szCs w:val="24"/>
        </w:rPr>
      </w:pPr>
      <w:r w:rsidRPr="00B34BBB">
        <w:rPr>
          <w:rFonts w:ascii="Times New Roman" w:eastAsia="Times New Roman" w:hAnsi="Times New Roman" w:cs="Times New Roman"/>
          <w:sz w:val="28"/>
          <w:szCs w:val="24"/>
        </w:rPr>
        <w:t>азаматтардың өмір сүру ұзақтығын 2020 жылы 71,37 жастан 2025 жылы 75 жасқа дейін ұлғайту</w:t>
      </w:r>
      <w:r w:rsidR="003A2854" w:rsidRPr="00C81F9F">
        <w:rPr>
          <w:rFonts w:ascii="Times New Roman" w:eastAsia="Times New Roman" w:hAnsi="Times New Roman" w:cs="Times New Roman"/>
          <w:sz w:val="28"/>
          <w:szCs w:val="24"/>
        </w:rPr>
        <w:t xml:space="preserve">; </w:t>
      </w:r>
    </w:p>
    <w:p w14:paraId="4A39B3EA" w14:textId="466C1554" w:rsidR="003A2854" w:rsidRPr="00C81F9F" w:rsidRDefault="00B34BBB" w:rsidP="003A2854">
      <w:pPr>
        <w:pStyle w:val="a6"/>
        <w:numPr>
          <w:ilvl w:val="0"/>
          <w:numId w:val="29"/>
        </w:numPr>
        <w:tabs>
          <w:tab w:val="left" w:pos="284"/>
        </w:tabs>
        <w:ind w:left="0" w:firstLine="0"/>
        <w:jc w:val="both"/>
        <w:rPr>
          <w:rFonts w:ascii="Times New Roman" w:eastAsia="Times New Roman" w:hAnsi="Times New Roman" w:cs="Times New Roman"/>
          <w:sz w:val="28"/>
          <w:szCs w:val="24"/>
        </w:rPr>
      </w:pPr>
      <w:r w:rsidRPr="00B34BBB">
        <w:rPr>
          <w:rFonts w:ascii="Times New Roman" w:eastAsia="Times New Roman" w:hAnsi="Times New Roman" w:cs="Times New Roman"/>
          <w:sz w:val="28"/>
          <w:szCs w:val="24"/>
        </w:rPr>
        <w:t>халықтың медициналық қызмет сапасына қанағаттану деңгейін 2020 жылғы 53,3% - дан 2025 жылы 80% - ға дейін арттыру</w:t>
      </w:r>
      <w:r w:rsidR="003A2854" w:rsidRPr="00C81F9F">
        <w:rPr>
          <w:rFonts w:ascii="Times New Roman" w:eastAsia="Times New Roman" w:hAnsi="Times New Roman" w:cs="Times New Roman"/>
          <w:sz w:val="28"/>
          <w:szCs w:val="24"/>
        </w:rPr>
        <w:t xml:space="preserve">; </w:t>
      </w:r>
    </w:p>
    <w:p w14:paraId="22B7FB11" w14:textId="5C31D751" w:rsidR="003A2854" w:rsidRPr="00C81F9F" w:rsidRDefault="00440CEA" w:rsidP="003A2854">
      <w:pPr>
        <w:pStyle w:val="a6"/>
        <w:numPr>
          <w:ilvl w:val="0"/>
          <w:numId w:val="29"/>
        </w:numPr>
        <w:tabs>
          <w:tab w:val="left" w:pos="284"/>
        </w:tabs>
        <w:ind w:left="0" w:firstLine="0"/>
        <w:jc w:val="both"/>
        <w:rPr>
          <w:rFonts w:ascii="Times New Roman" w:eastAsia="Times New Roman" w:hAnsi="Times New Roman" w:cs="Times New Roman"/>
          <w:sz w:val="28"/>
          <w:szCs w:val="24"/>
        </w:rPr>
      </w:pPr>
      <w:r w:rsidRPr="00440CEA">
        <w:rPr>
          <w:rFonts w:ascii="Times New Roman" w:eastAsia="Times New Roman" w:hAnsi="Times New Roman" w:cs="Times New Roman"/>
          <w:sz w:val="28"/>
          <w:szCs w:val="24"/>
        </w:rPr>
        <w:t>2025 жылы тірі туылған 1000 адамға шаққанда 7,2-ге дейінгі нәресте өлімі</w:t>
      </w:r>
      <w:r w:rsidR="003A2854" w:rsidRPr="00C81F9F">
        <w:rPr>
          <w:rFonts w:ascii="Times New Roman" w:eastAsia="Times New Roman" w:hAnsi="Times New Roman" w:cs="Times New Roman"/>
          <w:sz w:val="28"/>
          <w:szCs w:val="24"/>
        </w:rPr>
        <w:t xml:space="preserve">; </w:t>
      </w:r>
    </w:p>
    <w:p w14:paraId="0727739A" w14:textId="06934E5C" w:rsidR="003A2854" w:rsidRPr="00C81F9F" w:rsidRDefault="00440CEA" w:rsidP="003A2854">
      <w:pPr>
        <w:pStyle w:val="a6"/>
        <w:numPr>
          <w:ilvl w:val="0"/>
          <w:numId w:val="29"/>
        </w:numPr>
        <w:tabs>
          <w:tab w:val="left" w:pos="284"/>
        </w:tabs>
        <w:ind w:left="0" w:firstLine="0"/>
        <w:jc w:val="both"/>
        <w:rPr>
          <w:rFonts w:ascii="Times New Roman" w:eastAsia="Times New Roman" w:hAnsi="Times New Roman" w:cs="Times New Roman"/>
          <w:sz w:val="28"/>
          <w:szCs w:val="24"/>
        </w:rPr>
      </w:pPr>
      <w:r w:rsidRPr="00440CEA">
        <w:rPr>
          <w:rFonts w:ascii="Times New Roman" w:eastAsia="Times New Roman" w:hAnsi="Times New Roman" w:cs="Times New Roman"/>
          <w:sz w:val="28"/>
          <w:szCs w:val="24"/>
        </w:rPr>
        <w:t>2025 жылы тірі туылған 100 мың адамға шаққанда 10,0-ге дейін ана өлімі</w:t>
      </w:r>
      <w:r w:rsidR="003A2854" w:rsidRPr="00C81F9F">
        <w:rPr>
          <w:rFonts w:ascii="Times New Roman" w:eastAsia="Times New Roman" w:hAnsi="Times New Roman" w:cs="Times New Roman"/>
          <w:sz w:val="28"/>
          <w:szCs w:val="24"/>
        </w:rPr>
        <w:t xml:space="preserve">. </w:t>
      </w:r>
    </w:p>
    <w:p w14:paraId="503C05C7" w14:textId="7A8858B6" w:rsidR="003A2854" w:rsidRPr="003652FB" w:rsidRDefault="00ED685F" w:rsidP="00ED685F">
      <w:pPr>
        <w:spacing w:line="276" w:lineRule="auto"/>
        <w:ind w:firstLine="709"/>
        <w:rPr>
          <w:rFonts w:ascii="Times New Roman" w:eastAsia="Times New Roman" w:hAnsi="Times New Roman" w:cs="Times New Roman"/>
          <w:b/>
          <w:color w:val="D05F12"/>
          <w:sz w:val="28"/>
          <w:szCs w:val="28"/>
        </w:rPr>
      </w:pPr>
      <w:r>
        <w:rPr>
          <w:rFonts w:ascii="Times New Roman" w:eastAsia="Times New Roman" w:hAnsi="Times New Roman" w:cs="Times New Roman"/>
          <w:b/>
          <w:color w:val="D05F12"/>
          <w:sz w:val="28"/>
          <w:szCs w:val="28"/>
        </w:rPr>
        <w:t xml:space="preserve">              </w:t>
      </w:r>
      <w:r w:rsidR="00B34BBB" w:rsidRPr="00B34BBB">
        <w:rPr>
          <w:rFonts w:ascii="Times New Roman" w:eastAsia="Times New Roman" w:hAnsi="Times New Roman" w:cs="Times New Roman"/>
          <w:b/>
          <w:color w:val="D05F12"/>
          <w:sz w:val="28"/>
          <w:szCs w:val="28"/>
        </w:rPr>
        <w:t>Медициналық-демографиялық денсаулық көрсеткіштері</w:t>
      </w:r>
    </w:p>
    <w:p w14:paraId="4A24A1B7" w14:textId="77777777" w:rsidR="00B34BBB" w:rsidRPr="00B34BBB" w:rsidRDefault="00B34BBB" w:rsidP="00B34BBB">
      <w:pPr>
        <w:ind w:right="119" w:firstLine="709"/>
        <w:jc w:val="both"/>
        <w:rPr>
          <w:rFonts w:ascii="Times New Roman" w:eastAsia="Times New Roman" w:hAnsi="Times New Roman" w:cs="Times New Roman"/>
          <w:color w:val="000000"/>
          <w:sz w:val="28"/>
          <w:szCs w:val="28"/>
        </w:rPr>
      </w:pPr>
      <w:r w:rsidRPr="00B34BBB">
        <w:rPr>
          <w:rFonts w:ascii="Times New Roman" w:eastAsia="Times New Roman" w:hAnsi="Times New Roman" w:cs="Times New Roman"/>
          <w:color w:val="000000"/>
          <w:sz w:val="28"/>
          <w:szCs w:val="28"/>
        </w:rPr>
        <w:t xml:space="preserve">Өмір сүру ұзақтығының көрсеткіші </w:t>
      </w:r>
      <w:r w:rsidR="003A2854">
        <w:rPr>
          <w:rFonts w:ascii="Times New Roman" w:eastAsia="Times New Roman" w:hAnsi="Times New Roman" w:cs="Times New Roman"/>
          <w:b/>
          <w:color w:val="000000"/>
          <w:sz w:val="28"/>
          <w:szCs w:val="28"/>
        </w:rPr>
        <w:t>(</w:t>
      </w:r>
      <w:r>
        <w:rPr>
          <w:rFonts w:ascii="Times New Roman" w:eastAsia="Times New Roman" w:hAnsi="Times New Roman" w:cs="Times New Roman"/>
          <w:b/>
          <w:color w:val="000000"/>
          <w:sz w:val="28"/>
          <w:szCs w:val="28"/>
          <w:lang w:val="kk-KZ"/>
        </w:rPr>
        <w:t>ӨСҰ</w:t>
      </w:r>
      <w:r w:rsidR="003A2854">
        <w:rPr>
          <w:rFonts w:ascii="Times New Roman" w:eastAsia="Times New Roman" w:hAnsi="Times New Roman" w:cs="Times New Roman"/>
          <w:color w:val="000000"/>
          <w:sz w:val="28"/>
          <w:szCs w:val="28"/>
        </w:rPr>
        <w:t xml:space="preserve">). </w:t>
      </w:r>
      <w:r w:rsidRPr="00B34BBB">
        <w:rPr>
          <w:rFonts w:ascii="Times New Roman" w:eastAsia="Times New Roman" w:hAnsi="Times New Roman" w:cs="Times New Roman"/>
          <w:color w:val="000000"/>
          <w:sz w:val="28"/>
          <w:szCs w:val="28"/>
        </w:rPr>
        <w:t>ЭЫДҰ мен ҚР елдері арасындағы ОПЖ деңгейі бойынша алшақтық қысқарды</w:t>
      </w:r>
      <w:r w:rsidR="003A2854">
        <w:rPr>
          <w:rFonts w:ascii="Times New Roman" w:eastAsia="Times New Roman" w:hAnsi="Times New Roman" w:cs="Times New Roman"/>
          <w:color w:val="000000"/>
          <w:sz w:val="28"/>
          <w:szCs w:val="28"/>
        </w:rPr>
        <w:t xml:space="preserve">: </w:t>
      </w:r>
      <w:r w:rsidRPr="00B34BBB">
        <w:rPr>
          <w:rFonts w:ascii="Times New Roman" w:eastAsia="Times New Roman" w:hAnsi="Times New Roman" w:cs="Times New Roman"/>
          <w:color w:val="000000"/>
          <w:sz w:val="28"/>
          <w:szCs w:val="28"/>
        </w:rPr>
        <w:t xml:space="preserve">егер 2015 жылғы айырмашылық 8,7 жыл болса (ЭЫДҰ – 80,6 жыл, ҚР-71,95 жыл), онда 2019 жылы алшақтық болды </w:t>
      </w:r>
    </w:p>
    <w:p w14:paraId="29B68A3F" w14:textId="7A5CB66E" w:rsidR="003A2854" w:rsidRDefault="00B34BBB" w:rsidP="00B34BBB">
      <w:pPr>
        <w:ind w:right="119" w:firstLine="709"/>
        <w:jc w:val="both"/>
        <w:rPr>
          <w:rFonts w:ascii="Times New Roman" w:eastAsia="Times New Roman" w:hAnsi="Times New Roman" w:cs="Times New Roman"/>
          <w:color w:val="000000"/>
          <w:sz w:val="28"/>
          <w:szCs w:val="28"/>
        </w:rPr>
      </w:pPr>
      <w:r w:rsidRPr="00B34BBB">
        <w:rPr>
          <w:rFonts w:ascii="Times New Roman" w:eastAsia="Times New Roman" w:hAnsi="Times New Roman" w:cs="Times New Roman"/>
          <w:color w:val="000000"/>
          <w:sz w:val="28"/>
          <w:szCs w:val="28"/>
        </w:rPr>
        <w:t>7,5 жасқа дейін қысқарды (ЭЫДҰ – 80,7 Жас, ҚР-73,18 жас</w:t>
      </w:r>
      <w:r w:rsidR="003A2854">
        <w:rPr>
          <w:rFonts w:ascii="Times New Roman" w:eastAsia="Times New Roman" w:hAnsi="Times New Roman" w:cs="Times New Roman"/>
          <w:color w:val="000000"/>
          <w:sz w:val="28"/>
          <w:szCs w:val="28"/>
        </w:rPr>
        <w:t xml:space="preserve">). </w:t>
      </w:r>
      <w:r w:rsidRPr="00B34BBB">
        <w:rPr>
          <w:rFonts w:ascii="Times New Roman" w:eastAsia="Times New Roman" w:hAnsi="Times New Roman" w:cs="Times New Roman"/>
          <w:color w:val="000000"/>
          <w:sz w:val="28"/>
          <w:szCs w:val="28"/>
        </w:rPr>
        <w:t xml:space="preserve">Алайда, коронавирустық инфекция пандемиясына байланысты елдегі </w:t>
      </w:r>
      <w:r w:rsidRPr="00B34BBB">
        <w:rPr>
          <w:rFonts w:ascii="Times New Roman" w:eastAsia="Times New Roman" w:hAnsi="Times New Roman" w:cs="Times New Roman"/>
          <w:color w:val="000000"/>
          <w:sz w:val="28"/>
          <w:szCs w:val="28"/>
        </w:rPr>
        <w:lastRenderedPageBreak/>
        <w:t>сырқаттанушылық пен өлім – жітім көрсеткіштерін арттыру есебінен орташа Ө</w:t>
      </w:r>
      <w:r>
        <w:rPr>
          <w:rFonts w:ascii="Times New Roman" w:eastAsia="Times New Roman" w:hAnsi="Times New Roman" w:cs="Times New Roman"/>
          <w:color w:val="000000"/>
          <w:sz w:val="28"/>
          <w:szCs w:val="28"/>
          <w:lang w:val="kk-KZ"/>
        </w:rPr>
        <w:t>СҰ</w:t>
      </w:r>
      <w:r w:rsidRPr="00B34BBB">
        <w:rPr>
          <w:rFonts w:ascii="Times New Roman" w:eastAsia="Times New Roman" w:hAnsi="Times New Roman" w:cs="Times New Roman"/>
          <w:color w:val="000000"/>
          <w:sz w:val="28"/>
          <w:szCs w:val="28"/>
        </w:rPr>
        <w:t xml:space="preserve"> көрсеткіші 70,23 жылға дейін (2020 жылы-71,37 жас) нашарлады</w:t>
      </w:r>
      <w:r w:rsidR="003A2854">
        <w:rPr>
          <w:rFonts w:ascii="Times New Roman" w:eastAsia="Times New Roman" w:hAnsi="Times New Roman" w:cs="Times New Roman"/>
          <w:color w:val="000000"/>
          <w:sz w:val="28"/>
          <w:szCs w:val="28"/>
          <w:highlight w:val="white"/>
        </w:rPr>
        <w:t xml:space="preserve">. </w:t>
      </w:r>
      <w:r w:rsidRPr="00B34BBB">
        <w:rPr>
          <w:rFonts w:ascii="Times New Roman" w:eastAsia="Times New Roman" w:hAnsi="Times New Roman" w:cs="Times New Roman"/>
          <w:color w:val="000000"/>
          <w:sz w:val="28"/>
          <w:szCs w:val="28"/>
        </w:rPr>
        <w:t>Соңғы 2 жылда Ө</w:t>
      </w:r>
      <w:r>
        <w:rPr>
          <w:rFonts w:ascii="Times New Roman" w:eastAsia="Times New Roman" w:hAnsi="Times New Roman" w:cs="Times New Roman"/>
          <w:color w:val="000000"/>
          <w:sz w:val="28"/>
          <w:szCs w:val="28"/>
          <w:lang w:val="kk-KZ"/>
        </w:rPr>
        <w:t>СҰ</w:t>
      </w:r>
      <w:r w:rsidRPr="00B34BBB">
        <w:rPr>
          <w:rFonts w:ascii="Times New Roman" w:eastAsia="Times New Roman" w:hAnsi="Times New Roman" w:cs="Times New Roman"/>
          <w:color w:val="000000"/>
          <w:sz w:val="28"/>
          <w:szCs w:val="28"/>
        </w:rPr>
        <w:t xml:space="preserve"> 2,95 жылға қысқарды, бұл елдің 2013 жылғы ӨС</w:t>
      </w:r>
      <w:r>
        <w:rPr>
          <w:rFonts w:ascii="Times New Roman" w:eastAsia="Times New Roman" w:hAnsi="Times New Roman" w:cs="Times New Roman"/>
          <w:color w:val="000000"/>
          <w:sz w:val="28"/>
          <w:szCs w:val="28"/>
          <w:lang w:val="kk-KZ"/>
        </w:rPr>
        <w:t>Ұ</w:t>
      </w:r>
      <w:r w:rsidRPr="00B34BBB">
        <w:rPr>
          <w:rFonts w:ascii="Times New Roman" w:eastAsia="Times New Roman" w:hAnsi="Times New Roman" w:cs="Times New Roman"/>
          <w:color w:val="000000"/>
          <w:sz w:val="28"/>
          <w:szCs w:val="28"/>
        </w:rPr>
        <w:t xml:space="preserve"> деңгейіне сәйкес келеді</w:t>
      </w:r>
      <w:r w:rsidR="003A2854">
        <w:rPr>
          <w:rFonts w:ascii="Times New Roman" w:eastAsia="Times New Roman" w:hAnsi="Times New Roman" w:cs="Times New Roman"/>
          <w:color w:val="000000"/>
          <w:sz w:val="28"/>
          <w:szCs w:val="28"/>
        </w:rPr>
        <w:t xml:space="preserve">. </w:t>
      </w:r>
    </w:p>
    <w:p w14:paraId="5AE25C64" w14:textId="46B530EE" w:rsidR="003A2854" w:rsidRDefault="00B34BBB" w:rsidP="003A2854">
      <w:pPr>
        <w:ind w:right="119" w:firstLine="709"/>
        <w:jc w:val="both"/>
        <w:rPr>
          <w:rFonts w:ascii="Times New Roman" w:eastAsia="Times New Roman" w:hAnsi="Times New Roman" w:cs="Times New Roman"/>
          <w:sz w:val="28"/>
          <w:szCs w:val="28"/>
        </w:rPr>
      </w:pPr>
      <w:r w:rsidRPr="00B34BBB">
        <w:rPr>
          <w:rFonts w:ascii="Times New Roman" w:eastAsia="Times New Roman" w:hAnsi="Times New Roman" w:cs="Times New Roman"/>
          <w:color w:val="000000"/>
          <w:sz w:val="28"/>
          <w:szCs w:val="28"/>
        </w:rPr>
        <w:t>Қазақстанда, басқа елдердегідей өлім</w:t>
      </w:r>
      <w:r>
        <w:rPr>
          <w:rFonts w:ascii="Times New Roman" w:eastAsia="Times New Roman" w:hAnsi="Times New Roman" w:cs="Times New Roman"/>
          <w:color w:val="000000"/>
          <w:sz w:val="28"/>
          <w:szCs w:val="28"/>
          <w:lang w:val="kk-KZ"/>
        </w:rPr>
        <w:t>-</w:t>
      </w:r>
      <w:r w:rsidRPr="00B34BBB">
        <w:rPr>
          <w:rFonts w:ascii="Times New Roman" w:eastAsia="Times New Roman" w:hAnsi="Times New Roman" w:cs="Times New Roman"/>
          <w:color w:val="000000"/>
          <w:sz w:val="28"/>
          <w:szCs w:val="28"/>
        </w:rPr>
        <w:t>жітімнің негізгі себептері инфекциялық емес аурулар, атап айтқанда, қанайналымы жүйесінің аурулары (бұдан әрі</w:t>
      </w:r>
      <w:r>
        <w:rPr>
          <w:rFonts w:ascii="Times New Roman" w:eastAsia="Times New Roman" w:hAnsi="Times New Roman" w:cs="Times New Roman"/>
          <w:color w:val="000000"/>
          <w:sz w:val="28"/>
          <w:szCs w:val="28"/>
          <w:lang w:val="kk-KZ"/>
        </w:rPr>
        <w:t xml:space="preserve"> </w:t>
      </w:r>
      <w:r w:rsidRPr="00B34BBB">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lang w:val="kk-KZ"/>
        </w:rPr>
        <w:t xml:space="preserve"> ҚЖА</w:t>
      </w:r>
      <w:r w:rsidRPr="00B34BBB">
        <w:rPr>
          <w:rFonts w:ascii="Times New Roman" w:eastAsia="Times New Roman" w:hAnsi="Times New Roman" w:cs="Times New Roman"/>
          <w:color w:val="000000"/>
          <w:sz w:val="28"/>
          <w:szCs w:val="28"/>
        </w:rPr>
        <w:t>): негізінен жүректің ишемиялық ауруы және мидың инсульті болып табылады</w:t>
      </w:r>
      <w:r w:rsidR="003A2854">
        <w:rPr>
          <w:rFonts w:ascii="Times New Roman" w:eastAsia="Times New Roman" w:hAnsi="Times New Roman" w:cs="Times New Roman"/>
          <w:color w:val="000000"/>
          <w:sz w:val="28"/>
          <w:szCs w:val="28"/>
        </w:rPr>
        <w:t xml:space="preserve">. </w:t>
      </w:r>
      <w:r w:rsidRPr="00B34BBB">
        <w:rPr>
          <w:rFonts w:ascii="Times New Roman" w:eastAsia="Times New Roman" w:hAnsi="Times New Roman" w:cs="Times New Roman"/>
          <w:sz w:val="28"/>
          <w:szCs w:val="28"/>
        </w:rPr>
        <w:t xml:space="preserve">Бүгінгі таңда жүрек ауруы әлемдегі барлық өлімнің 35% </w:t>
      </w:r>
      <w:proofErr w:type="gramStart"/>
      <w:r w:rsidRPr="00B34BBB">
        <w:rPr>
          <w:rFonts w:ascii="Times New Roman" w:eastAsia="Times New Roman" w:hAnsi="Times New Roman" w:cs="Times New Roman"/>
          <w:sz w:val="28"/>
          <w:szCs w:val="28"/>
        </w:rPr>
        <w:t xml:space="preserve">құрайды </w:t>
      </w:r>
      <w:r w:rsidR="003A2854">
        <w:rPr>
          <w:rFonts w:ascii="Times New Roman" w:eastAsia="Times New Roman" w:hAnsi="Times New Roman" w:cs="Times New Roman"/>
          <w:sz w:val="28"/>
          <w:szCs w:val="28"/>
          <w:vertAlign w:val="superscript"/>
        </w:rPr>
        <w:footnoteReference w:id="1"/>
      </w:r>
      <w:r w:rsidR="003A2854">
        <w:rPr>
          <w:rFonts w:ascii="Times New Roman" w:eastAsia="Times New Roman" w:hAnsi="Times New Roman" w:cs="Times New Roman"/>
          <w:sz w:val="28"/>
          <w:szCs w:val="28"/>
        </w:rPr>
        <w:t>.</w:t>
      </w:r>
      <w:proofErr w:type="gramEnd"/>
      <w:r w:rsidR="003A2854">
        <w:rPr>
          <w:rFonts w:ascii="Times New Roman" w:eastAsia="Times New Roman" w:hAnsi="Times New Roman" w:cs="Times New Roman"/>
          <w:sz w:val="28"/>
          <w:szCs w:val="28"/>
        </w:rPr>
        <w:t xml:space="preserve"> </w:t>
      </w:r>
      <w:r w:rsidRPr="00B34BBB">
        <w:rPr>
          <w:rFonts w:ascii="Times New Roman" w:eastAsia="Times New Roman" w:hAnsi="Times New Roman" w:cs="Times New Roman"/>
          <w:sz w:val="28"/>
          <w:szCs w:val="28"/>
        </w:rPr>
        <w:t xml:space="preserve">Қазақстанда жылына 10,5 мың адам (100 мың тұрғынға шаққанда 58,2) қайтыс болатын жүректің ишемиялық ауруы, сондай-ақ жылына 11 мың адам (100 мың тұрғынға шаққанда 58,9) қайтыс болатын ми қанайналымының жіті бұзылуы </w:t>
      </w:r>
      <w:r>
        <w:rPr>
          <w:rFonts w:ascii="Times New Roman" w:eastAsia="Times New Roman" w:hAnsi="Times New Roman" w:cs="Times New Roman"/>
          <w:sz w:val="28"/>
          <w:szCs w:val="28"/>
          <w:lang w:val="kk-KZ"/>
        </w:rPr>
        <w:t>ҚЖА-</w:t>
      </w:r>
      <w:r w:rsidRPr="00B34BBB">
        <w:rPr>
          <w:rFonts w:ascii="Times New Roman" w:eastAsia="Times New Roman" w:hAnsi="Times New Roman" w:cs="Times New Roman"/>
          <w:sz w:val="28"/>
          <w:szCs w:val="28"/>
        </w:rPr>
        <w:t>дан өлім құрылымында көш бастап тұр</w:t>
      </w:r>
      <w:r w:rsidR="003A2854">
        <w:rPr>
          <w:rFonts w:ascii="Times New Roman" w:eastAsia="Times New Roman" w:hAnsi="Times New Roman" w:cs="Times New Roman"/>
          <w:sz w:val="28"/>
          <w:szCs w:val="28"/>
        </w:rPr>
        <w:t>.</w:t>
      </w:r>
    </w:p>
    <w:p w14:paraId="38FF4970" w14:textId="6C00B214" w:rsidR="003A2854" w:rsidRDefault="003A2854" w:rsidP="003A2854">
      <w:pPr>
        <w:ind w:right="119"/>
        <w:jc w:val="both"/>
        <w:rPr>
          <w:rFonts w:ascii="Times New Roman" w:eastAsia="Times New Roman" w:hAnsi="Times New Roman" w:cs="Times New Roman"/>
          <w:color w:val="000000"/>
          <w:sz w:val="28"/>
          <w:szCs w:val="28"/>
        </w:rPr>
      </w:pPr>
      <w:r w:rsidRPr="00C035A4">
        <w:rPr>
          <w:rFonts w:ascii="Times New Roman" w:hAnsi="Times New Roman" w:cs="Times New Roman"/>
          <w:noProof/>
          <w:sz w:val="28"/>
          <w:szCs w:val="28"/>
        </w:rPr>
        <mc:AlternateContent>
          <mc:Choice Requires="wps">
            <w:drawing>
              <wp:anchor distT="0" distB="0" distL="114300" distR="114300" simplePos="0" relativeHeight="251715584" behindDoc="0" locked="0" layoutInCell="1" allowOverlap="1" wp14:anchorId="0DA30540" wp14:editId="420D2E9C">
                <wp:simplePos x="0" y="0"/>
                <wp:positionH relativeFrom="column">
                  <wp:posOffset>42545</wp:posOffset>
                </wp:positionH>
                <wp:positionV relativeFrom="paragraph">
                  <wp:posOffset>1798320</wp:posOffset>
                </wp:positionV>
                <wp:extent cx="3381375" cy="228600"/>
                <wp:effectExtent l="0" t="0" r="9525" b="0"/>
                <wp:wrapSquare wrapText="bothSides"/>
                <wp:docPr id="30" name="Надпись 30"/>
                <wp:cNvGraphicFramePr/>
                <a:graphic xmlns:a="http://schemas.openxmlformats.org/drawingml/2006/main">
                  <a:graphicData uri="http://schemas.microsoft.com/office/word/2010/wordprocessingShape">
                    <wps:wsp>
                      <wps:cNvSpPr txBox="1"/>
                      <wps:spPr>
                        <a:xfrm>
                          <a:off x="0" y="0"/>
                          <a:ext cx="3381375" cy="228600"/>
                        </a:xfrm>
                        <a:prstGeom prst="rect">
                          <a:avLst/>
                        </a:prstGeom>
                        <a:solidFill>
                          <a:prstClr val="white"/>
                        </a:solidFill>
                        <a:ln>
                          <a:noFill/>
                        </a:ln>
                      </wps:spPr>
                      <wps:txbx>
                        <w:txbxContent>
                          <w:p w14:paraId="0C432364" w14:textId="2E72E2DB" w:rsidR="00381387" w:rsidRPr="00213931" w:rsidRDefault="00381387" w:rsidP="003A2854">
                            <w:pPr>
                              <w:pStyle w:val="afb"/>
                              <w:spacing w:after="0"/>
                              <w:rPr>
                                <w:color w:val="767171" w:themeColor="background2" w:themeShade="80"/>
                                <w:sz w:val="20"/>
                                <w:szCs w:val="20"/>
                              </w:rPr>
                            </w:pPr>
                            <w:r w:rsidRPr="00255CD7">
                              <w:rPr>
                                <w:rFonts w:ascii="Times New Roman" w:hAnsi="Times New Roman" w:cs="Times New Roman"/>
                                <w:i w:val="0"/>
                                <w:color w:val="767171" w:themeColor="background2" w:themeShade="80"/>
                                <w:sz w:val="20"/>
                                <w:szCs w:val="20"/>
                              </w:rPr>
                              <w:t xml:space="preserve">Рисунок </w:t>
                            </w:r>
                            <w:r>
                              <w:rPr>
                                <w:rFonts w:ascii="Times New Roman" w:hAnsi="Times New Roman" w:cs="Times New Roman"/>
                                <w:i w:val="0"/>
                                <w:color w:val="767171" w:themeColor="background2" w:themeShade="80"/>
                                <w:sz w:val="20"/>
                                <w:szCs w:val="20"/>
                              </w:rPr>
                              <w:t>7</w:t>
                            </w:r>
                            <w:r w:rsidRPr="00255CD7">
                              <w:rPr>
                                <w:rFonts w:ascii="Times New Roman" w:hAnsi="Times New Roman" w:cs="Times New Roman"/>
                                <w:i w:val="0"/>
                                <w:color w:val="767171" w:themeColor="background2" w:themeShade="80"/>
                                <w:sz w:val="20"/>
                                <w:szCs w:val="20"/>
                              </w:rPr>
                              <w:t xml:space="preserve">. </w:t>
                            </w:r>
                            <w:r w:rsidRPr="00213931">
                              <w:rPr>
                                <w:rFonts w:ascii="Times New Roman" w:hAnsi="Times New Roman" w:cs="Times New Roman"/>
                                <w:color w:val="767171" w:themeColor="background2" w:themeShade="80"/>
                                <w:sz w:val="20"/>
                                <w:szCs w:val="20"/>
                              </w:rPr>
                              <w:t xml:space="preserve">Смертность от БСК </w:t>
                            </w:r>
                            <w:r>
                              <w:rPr>
                                <w:rFonts w:ascii="Times New Roman" w:hAnsi="Times New Roman" w:cs="Times New Roman"/>
                                <w:color w:val="767171" w:themeColor="background2" w:themeShade="80"/>
                                <w:sz w:val="20"/>
                                <w:szCs w:val="20"/>
                              </w:rPr>
                              <w:t xml:space="preserve">в РК </w:t>
                            </w:r>
                            <w:r w:rsidRPr="00213931">
                              <w:rPr>
                                <w:rFonts w:ascii="Times New Roman" w:hAnsi="Times New Roman" w:cs="Times New Roman"/>
                                <w:color w:val="767171" w:themeColor="background2" w:themeShade="80"/>
                                <w:sz w:val="20"/>
                                <w:szCs w:val="20"/>
                              </w:rPr>
                              <w:t xml:space="preserve">на 100 тыс. </w:t>
                            </w:r>
                            <w:r>
                              <w:rPr>
                                <w:rFonts w:ascii="Times New Roman" w:hAnsi="Times New Roman" w:cs="Times New Roman"/>
                                <w:color w:val="767171" w:themeColor="background2" w:themeShade="80"/>
                                <w:sz w:val="20"/>
                                <w:szCs w:val="20"/>
                              </w:rPr>
                              <w:t>н</w:t>
                            </w:r>
                            <w:r w:rsidRPr="00213931">
                              <w:rPr>
                                <w:rFonts w:ascii="Times New Roman" w:hAnsi="Times New Roman" w:cs="Times New Roman"/>
                                <w:color w:val="767171" w:themeColor="background2" w:themeShade="80"/>
                                <w:sz w:val="20"/>
                                <w:szCs w:val="20"/>
                              </w:rPr>
                              <w:t>аселения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A30540" id="Надпись 30" o:spid="_x0000_s1059" type="#_x0000_t202" style="position:absolute;left:0;text-align:left;margin-left:3.35pt;margin-top:141.6pt;width:266.25pt;height:1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" stroked="f">
                <v:textbox inset="0,0,0,0">
                  <w:txbxContent>
                    <w:p w14:paraId="0C432364" w14:textId="2E72E2DB" w:rsidR="00381387" w:rsidRPr="00213931" w:rsidRDefault="00381387" w:rsidP="003A2854">
                      <w:pPr>
                        <w:pStyle w:val="afb"/>
                        <w:spacing w:after="0"/>
                        <w:rPr>
                          <w:color w:val="767171" w:themeColor="background2" w:themeShade="80"/>
                          <w:sz w:val="20"/>
                          <w:szCs w:val="20"/>
                        </w:rPr>
                      </w:pPr>
                      <w:r w:rsidRPr="00255CD7">
                        <w:rPr>
                          <w:rFonts w:ascii="Times New Roman" w:hAnsi="Times New Roman" w:cs="Times New Roman"/>
                          <w:i w:val="0"/>
                          <w:color w:val="767171" w:themeColor="background2" w:themeShade="80"/>
                          <w:sz w:val="20"/>
                          <w:szCs w:val="20"/>
                        </w:rPr>
                        <w:t xml:space="preserve">Рисунок </w:t>
                      </w:r>
                      <w:r>
                        <w:rPr>
                          <w:rFonts w:ascii="Times New Roman" w:hAnsi="Times New Roman" w:cs="Times New Roman"/>
                          <w:i w:val="0"/>
                          <w:color w:val="767171" w:themeColor="background2" w:themeShade="80"/>
                          <w:sz w:val="20"/>
                          <w:szCs w:val="20"/>
                        </w:rPr>
                        <w:t>7</w:t>
                      </w:r>
                      <w:r w:rsidRPr="00255CD7">
                        <w:rPr>
                          <w:rFonts w:ascii="Times New Roman" w:hAnsi="Times New Roman" w:cs="Times New Roman"/>
                          <w:i w:val="0"/>
                          <w:color w:val="767171" w:themeColor="background2" w:themeShade="80"/>
                          <w:sz w:val="20"/>
                          <w:szCs w:val="20"/>
                        </w:rPr>
                        <w:t xml:space="preserve">. </w:t>
                      </w:r>
                      <w:r w:rsidRPr="00213931">
                        <w:rPr>
                          <w:rFonts w:ascii="Times New Roman" w:hAnsi="Times New Roman" w:cs="Times New Roman"/>
                          <w:color w:val="767171" w:themeColor="background2" w:themeShade="80"/>
                          <w:sz w:val="20"/>
                          <w:szCs w:val="20"/>
                        </w:rPr>
                        <w:t xml:space="preserve">Смертность от БСК </w:t>
                      </w:r>
                      <w:r>
                        <w:rPr>
                          <w:rFonts w:ascii="Times New Roman" w:hAnsi="Times New Roman" w:cs="Times New Roman"/>
                          <w:color w:val="767171" w:themeColor="background2" w:themeShade="80"/>
                          <w:sz w:val="20"/>
                          <w:szCs w:val="20"/>
                        </w:rPr>
                        <w:t xml:space="preserve">в РК </w:t>
                      </w:r>
                      <w:r w:rsidRPr="00213931">
                        <w:rPr>
                          <w:rFonts w:ascii="Times New Roman" w:hAnsi="Times New Roman" w:cs="Times New Roman"/>
                          <w:color w:val="767171" w:themeColor="background2" w:themeShade="80"/>
                          <w:sz w:val="20"/>
                          <w:szCs w:val="20"/>
                        </w:rPr>
                        <w:t xml:space="preserve">на 100 тыс. </w:t>
                      </w:r>
                      <w:r>
                        <w:rPr>
                          <w:rFonts w:ascii="Times New Roman" w:hAnsi="Times New Roman" w:cs="Times New Roman"/>
                          <w:color w:val="767171" w:themeColor="background2" w:themeShade="80"/>
                          <w:sz w:val="20"/>
                          <w:szCs w:val="20"/>
                        </w:rPr>
                        <w:t>н</w:t>
                      </w:r>
                      <w:r w:rsidRPr="00213931">
                        <w:rPr>
                          <w:rFonts w:ascii="Times New Roman" w:hAnsi="Times New Roman" w:cs="Times New Roman"/>
                          <w:color w:val="767171" w:themeColor="background2" w:themeShade="80"/>
                          <w:sz w:val="20"/>
                          <w:szCs w:val="20"/>
                        </w:rPr>
                        <w:t>аселения</w:t>
                      </w:r>
                    </w:p>
                  </w:txbxContent>
                </v:textbox>
                <w10:wrap type="square"/>
              </v:shape>
            </w:pict>
          </mc:Fallback>
        </mc:AlternateContent>
      </w:r>
      <w:r w:rsidRPr="00C035A4">
        <w:rPr>
          <w:rFonts w:ascii="Times New Roman" w:hAnsi="Times New Roman" w:cs="Times New Roman"/>
          <w:noProof/>
          <w:sz w:val="28"/>
          <w:szCs w:val="28"/>
        </w:rPr>
        <w:drawing>
          <wp:anchor distT="0" distB="0" distL="114300" distR="114300" simplePos="0" relativeHeight="251707392" behindDoc="0" locked="0" layoutInCell="1" hidden="0" allowOverlap="1" wp14:anchorId="0EC1DFA8" wp14:editId="3EADE05C">
            <wp:simplePos x="0" y="0"/>
            <wp:positionH relativeFrom="margin">
              <wp:align>left</wp:align>
            </wp:positionH>
            <wp:positionV relativeFrom="paragraph">
              <wp:posOffset>55245</wp:posOffset>
            </wp:positionV>
            <wp:extent cx="3395980" cy="1685925"/>
            <wp:effectExtent l="0" t="0" r="13970" b="9525"/>
            <wp:wrapSquare wrapText="bothSides" distT="0" distB="0" distL="114300" distR="11430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r w:rsidR="00C035A4" w:rsidRPr="00C035A4">
        <w:rPr>
          <w:rFonts w:ascii="Times New Roman" w:hAnsi="Times New Roman" w:cs="Times New Roman"/>
          <w:sz w:val="28"/>
          <w:szCs w:val="28"/>
        </w:rPr>
        <w:t xml:space="preserve"> </w:t>
      </w:r>
      <w:r w:rsidR="00B34BBB">
        <w:rPr>
          <w:rFonts w:ascii="Times New Roman" w:hAnsi="Times New Roman" w:cs="Times New Roman"/>
          <w:sz w:val="28"/>
          <w:szCs w:val="28"/>
          <w:lang w:val="kk-KZ"/>
        </w:rPr>
        <w:t>ҚЖА-</w:t>
      </w:r>
      <w:r w:rsidR="00C035A4" w:rsidRPr="00C035A4">
        <w:rPr>
          <w:rFonts w:ascii="Times New Roman" w:hAnsi="Times New Roman" w:cs="Times New Roman"/>
          <w:noProof/>
          <w:sz w:val="28"/>
          <w:szCs w:val="28"/>
        </w:rPr>
        <w:t>дан өлім</w:t>
      </w:r>
      <w:r w:rsidR="00C035A4">
        <w:rPr>
          <w:rFonts w:ascii="Times New Roman" w:hAnsi="Times New Roman" w:cs="Times New Roman"/>
          <w:noProof/>
          <w:sz w:val="28"/>
          <w:szCs w:val="28"/>
          <w:lang w:val="kk-KZ"/>
        </w:rPr>
        <w:t>-</w:t>
      </w:r>
      <w:r w:rsidR="00C035A4" w:rsidRPr="00C035A4">
        <w:rPr>
          <w:rFonts w:ascii="Times New Roman" w:hAnsi="Times New Roman" w:cs="Times New Roman"/>
          <w:noProof/>
          <w:sz w:val="28"/>
          <w:szCs w:val="28"/>
        </w:rPr>
        <w:t>жітім соңғы жылдары төмендеу үрдісіне ие болды (2016 ж. - 100 мың тұрғынға шаққанда 178,9; 2019 ж. - 163,1) (</w:t>
      </w:r>
      <w:r w:rsidR="00C035A4">
        <w:rPr>
          <w:rFonts w:ascii="Times New Roman" w:hAnsi="Times New Roman" w:cs="Times New Roman"/>
          <w:noProof/>
          <w:sz w:val="28"/>
          <w:szCs w:val="28"/>
          <w:lang w:val="kk-KZ"/>
        </w:rPr>
        <w:t>7-</w:t>
      </w:r>
      <w:r w:rsidR="00C035A4" w:rsidRPr="00C035A4">
        <w:rPr>
          <w:rFonts w:ascii="Times New Roman" w:hAnsi="Times New Roman" w:cs="Times New Roman"/>
          <w:noProof/>
          <w:sz w:val="28"/>
          <w:szCs w:val="28"/>
        </w:rPr>
        <w:t>суретті қараңыз</w:t>
      </w:r>
      <w:r w:rsidRPr="00762826">
        <w:rPr>
          <w:rFonts w:ascii="Times New Roman" w:eastAsia="Times New Roman" w:hAnsi="Times New Roman" w:cs="Times New Roman"/>
          <w:iCs/>
          <w:color w:val="000000"/>
          <w:sz w:val="28"/>
          <w:szCs w:val="28"/>
        </w:rPr>
        <w:t>).</w:t>
      </w:r>
      <w:r>
        <w:rPr>
          <w:rFonts w:ascii="Times New Roman" w:eastAsia="Times New Roman" w:hAnsi="Times New Roman" w:cs="Times New Roman"/>
          <w:color w:val="000000"/>
          <w:sz w:val="28"/>
          <w:szCs w:val="28"/>
        </w:rPr>
        <w:t xml:space="preserve"> </w:t>
      </w:r>
      <w:r w:rsidR="00C035A4" w:rsidRPr="00C035A4">
        <w:rPr>
          <w:rFonts w:ascii="Times New Roman" w:eastAsia="Times New Roman" w:hAnsi="Times New Roman" w:cs="Times New Roman"/>
          <w:color w:val="000000"/>
          <w:sz w:val="28"/>
          <w:szCs w:val="28"/>
        </w:rPr>
        <w:t>Алайда, пандемиядан туындаған кешенді медициналық көмек көрсету циклінің үзілуі созылмалы инфекциялық емес аурулардан болатын өлім-жітімнің өсуіне әкелді</w:t>
      </w:r>
      <w:r>
        <w:rPr>
          <w:rFonts w:ascii="Times New Roman" w:eastAsia="Times New Roman" w:hAnsi="Times New Roman" w:cs="Times New Roman"/>
          <w:color w:val="000000"/>
          <w:sz w:val="28"/>
          <w:szCs w:val="28"/>
        </w:rPr>
        <w:t xml:space="preserve">. </w:t>
      </w:r>
      <w:r w:rsidR="00B34BBB" w:rsidRPr="00B34BBB">
        <w:rPr>
          <w:rFonts w:ascii="Times New Roman" w:eastAsia="Times New Roman" w:hAnsi="Times New Roman" w:cs="Times New Roman"/>
          <w:color w:val="000000"/>
          <w:sz w:val="28"/>
          <w:szCs w:val="28"/>
        </w:rPr>
        <w:t xml:space="preserve">Мәселен, 2020 жылы </w:t>
      </w:r>
      <w:r w:rsidR="00B34BBB">
        <w:rPr>
          <w:rFonts w:ascii="Times New Roman" w:eastAsia="Times New Roman" w:hAnsi="Times New Roman" w:cs="Times New Roman"/>
          <w:color w:val="000000"/>
          <w:sz w:val="28"/>
          <w:szCs w:val="28"/>
          <w:lang w:val="kk-KZ"/>
        </w:rPr>
        <w:t>ҚЖА-</w:t>
      </w:r>
      <w:r w:rsidR="00B34BBB" w:rsidRPr="00B34BBB">
        <w:rPr>
          <w:rFonts w:ascii="Times New Roman" w:eastAsia="Times New Roman" w:hAnsi="Times New Roman" w:cs="Times New Roman"/>
          <w:color w:val="000000"/>
          <w:sz w:val="28"/>
          <w:szCs w:val="28"/>
        </w:rPr>
        <w:t>дан өлім-жітім 193,8-ге дейін, 2021 жылы-100 мың тұрғынға шаққанда 226,9-ға дейін, ал 2022 жылы-100 мың тұрғынға шаққанда 154,4-ке дейін төмендеді</w:t>
      </w:r>
      <w:r>
        <w:rPr>
          <w:rFonts w:ascii="Times New Roman" w:eastAsia="Times New Roman" w:hAnsi="Times New Roman" w:cs="Times New Roman"/>
          <w:color w:val="000000"/>
          <w:sz w:val="28"/>
          <w:szCs w:val="28"/>
        </w:rPr>
        <w:t>).</w:t>
      </w:r>
    </w:p>
    <w:p w14:paraId="34B110C0" w14:textId="2B1BBC9D" w:rsidR="003A2854" w:rsidRPr="00C035A4" w:rsidRDefault="00C035A4" w:rsidP="003A2854">
      <w:pPr>
        <w:ind w:firstLine="567"/>
        <w:jc w:val="both"/>
        <w:rPr>
          <w:rFonts w:ascii="Times New Roman" w:eastAsia="Times New Roman" w:hAnsi="Times New Roman" w:cs="Times New Roman"/>
          <w:bCs/>
          <w:sz w:val="28"/>
          <w:szCs w:val="28"/>
        </w:rPr>
      </w:pPr>
      <w:r w:rsidRPr="00C035A4">
        <w:rPr>
          <w:rFonts w:ascii="Times New Roman" w:eastAsia="Times New Roman" w:hAnsi="Times New Roman" w:cs="Times New Roman"/>
          <w:b/>
          <w:sz w:val="28"/>
          <w:szCs w:val="28"/>
        </w:rPr>
        <w:t xml:space="preserve">ҚР-дағы медициналық қызметтердің сапасына халықтың қанағаттану деңгейі </w:t>
      </w:r>
      <w:r w:rsidRPr="00C035A4">
        <w:rPr>
          <w:rFonts w:ascii="Times New Roman" w:eastAsia="Times New Roman" w:hAnsi="Times New Roman" w:cs="Times New Roman"/>
          <w:bCs/>
          <w:sz w:val="28"/>
          <w:szCs w:val="28"/>
        </w:rPr>
        <w:t>денсаулық сақтау жүйесінің маңызды көрсеткіші болып табылады</w:t>
      </w:r>
      <w:r w:rsidR="003A2854" w:rsidRPr="00C035A4">
        <w:rPr>
          <w:rFonts w:ascii="Times New Roman" w:eastAsia="Times New Roman" w:hAnsi="Times New Roman" w:cs="Times New Roman"/>
          <w:bCs/>
          <w:sz w:val="28"/>
          <w:szCs w:val="28"/>
        </w:rPr>
        <w:t xml:space="preserve">. </w:t>
      </w:r>
    </w:p>
    <w:p w14:paraId="07DC5F09" w14:textId="789E411E" w:rsidR="003A2854" w:rsidRPr="00837BDB" w:rsidRDefault="003A2854" w:rsidP="003A2854">
      <w:pPr>
        <w:jc w:val="both"/>
        <w:rPr>
          <w:rFonts w:ascii="Times New Roman" w:eastAsia="Times New Roman" w:hAnsi="Times New Roman" w:cs="Times New Roman"/>
          <w:sz w:val="28"/>
          <w:szCs w:val="28"/>
        </w:rPr>
      </w:pPr>
      <w:r>
        <w:rPr>
          <w:noProof/>
        </w:rPr>
        <mc:AlternateContent>
          <mc:Choice Requires="wps">
            <w:drawing>
              <wp:anchor distT="0" distB="0" distL="114300" distR="114300" simplePos="0" relativeHeight="251716608" behindDoc="0" locked="0" layoutInCell="1" allowOverlap="1" wp14:anchorId="2F850955" wp14:editId="1DC3C88A">
                <wp:simplePos x="0" y="0"/>
                <wp:positionH relativeFrom="margin">
                  <wp:align>left</wp:align>
                </wp:positionH>
                <wp:positionV relativeFrom="paragraph">
                  <wp:posOffset>2062480</wp:posOffset>
                </wp:positionV>
                <wp:extent cx="3267075" cy="352425"/>
                <wp:effectExtent l="0" t="0" r="9525" b="9525"/>
                <wp:wrapSquare wrapText="bothSides"/>
                <wp:docPr id="31" name="Надпись 31"/>
                <wp:cNvGraphicFramePr/>
                <a:graphic xmlns:a="http://schemas.openxmlformats.org/drawingml/2006/main">
                  <a:graphicData uri="http://schemas.microsoft.com/office/word/2010/wordprocessingShape">
                    <wps:wsp>
                      <wps:cNvSpPr txBox="1"/>
                      <wps:spPr>
                        <a:xfrm>
                          <a:off x="0" y="0"/>
                          <a:ext cx="3267075" cy="352425"/>
                        </a:xfrm>
                        <a:prstGeom prst="rect">
                          <a:avLst/>
                        </a:prstGeom>
                        <a:solidFill>
                          <a:prstClr val="white"/>
                        </a:solidFill>
                        <a:ln>
                          <a:noFill/>
                        </a:ln>
                      </wps:spPr>
                      <wps:txbx>
                        <w:txbxContent>
                          <w:p w14:paraId="06B15F64" w14:textId="249A3A33" w:rsidR="00381387" w:rsidRPr="00781EB4" w:rsidRDefault="00381387" w:rsidP="003A2854">
                            <w:pPr>
                              <w:pStyle w:val="afb"/>
                              <w:spacing w:after="0"/>
                              <w:rPr>
                                <w:rFonts w:ascii="Times New Roman" w:hAnsi="Times New Roman" w:cs="Times New Roman"/>
                                <w:color w:val="767171" w:themeColor="background2" w:themeShade="80"/>
                                <w:sz w:val="20"/>
                              </w:rPr>
                            </w:pPr>
                            <w:r w:rsidRPr="00255CD7">
                              <w:rPr>
                                <w:rFonts w:ascii="Times New Roman" w:hAnsi="Times New Roman" w:cs="Times New Roman"/>
                                <w:i w:val="0"/>
                                <w:color w:val="767171" w:themeColor="background2" w:themeShade="80"/>
                                <w:sz w:val="20"/>
                              </w:rPr>
                              <w:t xml:space="preserve">Рисунок </w:t>
                            </w:r>
                            <w:r>
                              <w:rPr>
                                <w:rFonts w:ascii="Times New Roman" w:hAnsi="Times New Roman" w:cs="Times New Roman"/>
                                <w:i w:val="0"/>
                                <w:color w:val="767171" w:themeColor="background2" w:themeShade="80"/>
                                <w:sz w:val="20"/>
                              </w:rPr>
                              <w:t>8</w:t>
                            </w:r>
                            <w:r w:rsidRPr="00255CD7">
                              <w:rPr>
                                <w:rFonts w:ascii="Times New Roman" w:hAnsi="Times New Roman" w:cs="Times New Roman"/>
                                <w:i w:val="0"/>
                                <w:color w:val="767171" w:themeColor="background2" w:themeShade="80"/>
                                <w:sz w:val="20"/>
                              </w:rPr>
                              <w:t>.</w:t>
                            </w:r>
                            <w:r>
                              <w:rPr>
                                <w:rFonts w:ascii="Times New Roman" w:hAnsi="Times New Roman" w:cs="Times New Roman"/>
                                <w:i w:val="0"/>
                                <w:color w:val="767171" w:themeColor="background2" w:themeShade="80"/>
                                <w:sz w:val="20"/>
                              </w:rPr>
                              <w:t xml:space="preserve"> </w:t>
                            </w:r>
                            <w:r w:rsidRPr="00781EB4">
                              <w:rPr>
                                <w:rFonts w:ascii="Times New Roman" w:hAnsi="Times New Roman" w:cs="Times New Roman"/>
                                <w:color w:val="767171" w:themeColor="background2" w:themeShade="80"/>
                                <w:sz w:val="20"/>
                              </w:rPr>
                              <w:t>Удовлетворенность населения качеством и доступностью медицинских услуг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850955" id="Надпись 31" o:spid="_x0000_s1060" type="#_x0000_t202" style="position:absolute;left:0;text-align:left;margin-left:0;margin-top:162.4pt;width:257.25pt;height:27.75pt;z-index:2517166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" stroked="f">
                <v:textbox inset="0,0,0,0">
                  <w:txbxContent>
                    <w:p w14:paraId="06B15F64" w14:textId="249A3A33" w:rsidR="00381387" w:rsidRPr="00781EB4" w:rsidRDefault="00381387" w:rsidP="003A2854">
                      <w:pPr>
                        <w:pStyle w:val="afb"/>
                        <w:spacing w:after="0"/>
                        <w:rPr>
                          <w:rFonts w:ascii="Times New Roman" w:hAnsi="Times New Roman" w:cs="Times New Roman"/>
                          <w:color w:val="767171" w:themeColor="background2" w:themeShade="80"/>
                          <w:sz w:val="20"/>
                        </w:rPr>
                      </w:pPr>
                      <w:r w:rsidRPr="00255CD7">
                        <w:rPr>
                          <w:rFonts w:ascii="Times New Roman" w:hAnsi="Times New Roman" w:cs="Times New Roman"/>
                          <w:i w:val="0"/>
                          <w:color w:val="767171" w:themeColor="background2" w:themeShade="80"/>
                          <w:sz w:val="20"/>
                        </w:rPr>
                        <w:t xml:space="preserve">Рисунок </w:t>
                      </w:r>
                      <w:r>
                        <w:rPr>
                          <w:rFonts w:ascii="Times New Roman" w:hAnsi="Times New Roman" w:cs="Times New Roman"/>
                          <w:i w:val="0"/>
                          <w:color w:val="767171" w:themeColor="background2" w:themeShade="80"/>
                          <w:sz w:val="20"/>
                        </w:rPr>
                        <w:t>8</w:t>
                      </w:r>
                      <w:r w:rsidRPr="00255CD7">
                        <w:rPr>
                          <w:rFonts w:ascii="Times New Roman" w:hAnsi="Times New Roman" w:cs="Times New Roman"/>
                          <w:i w:val="0"/>
                          <w:color w:val="767171" w:themeColor="background2" w:themeShade="80"/>
                          <w:sz w:val="20"/>
                        </w:rPr>
                        <w:t>.</w:t>
                      </w:r>
                      <w:r>
                        <w:rPr>
                          <w:rFonts w:ascii="Times New Roman" w:hAnsi="Times New Roman" w:cs="Times New Roman"/>
                          <w:i w:val="0"/>
                          <w:color w:val="767171" w:themeColor="background2" w:themeShade="80"/>
                          <w:sz w:val="20"/>
                        </w:rPr>
                        <w:t xml:space="preserve"> </w:t>
                      </w:r>
                      <w:r w:rsidRPr="00781EB4">
                        <w:rPr>
                          <w:rFonts w:ascii="Times New Roman" w:hAnsi="Times New Roman" w:cs="Times New Roman"/>
                          <w:color w:val="767171" w:themeColor="background2" w:themeShade="80"/>
                          <w:sz w:val="20"/>
                        </w:rPr>
                        <w:t>Удовлетворенность населения качеством и доступностью медицинских услуг</w:t>
                      </w:r>
                    </w:p>
                  </w:txbxContent>
                </v:textbox>
                <w10:wrap type="square" anchorx="margin"/>
              </v:shape>
            </w:pict>
          </mc:Fallback>
        </mc:AlternateContent>
      </w:r>
      <w:r>
        <w:rPr>
          <w:noProof/>
        </w:rPr>
        <w:drawing>
          <wp:anchor distT="0" distB="0" distL="114300" distR="114300" simplePos="0" relativeHeight="251708416" behindDoc="0" locked="0" layoutInCell="1" hidden="0" allowOverlap="1" wp14:anchorId="7AF1149F" wp14:editId="0DB10456">
            <wp:simplePos x="0" y="0"/>
            <wp:positionH relativeFrom="margin">
              <wp:align>left</wp:align>
            </wp:positionH>
            <wp:positionV relativeFrom="paragraph">
              <wp:posOffset>269875</wp:posOffset>
            </wp:positionV>
            <wp:extent cx="3267075" cy="1905000"/>
            <wp:effectExtent l="0" t="0" r="9525" b="0"/>
            <wp:wrapSquare wrapText="bothSides" distT="0" distB="0" distL="114300" distR="11430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V relativeFrom="margin">
              <wp14:pctHeight>0</wp14:pctHeight>
            </wp14:sizeRelV>
          </wp:anchor>
        </w:drawing>
      </w:r>
      <w:r w:rsidR="00C035A4" w:rsidRPr="00C035A4">
        <w:t xml:space="preserve"> </w:t>
      </w:r>
      <w:r w:rsidR="00C035A4" w:rsidRPr="00C035A4">
        <w:rPr>
          <w:rFonts w:ascii="Times New Roman" w:hAnsi="Times New Roman" w:cs="Times New Roman"/>
          <w:noProof/>
          <w:sz w:val="28"/>
          <w:szCs w:val="28"/>
        </w:rPr>
        <w:t>ҚР бойынша бұл көрсеткіш 2016 жылғы 40% - дан 2020 жылы 53,3% - ға дейін өсті</w:t>
      </w:r>
      <w:r>
        <w:rPr>
          <w:rFonts w:ascii="Times New Roman" w:eastAsia="Times New Roman" w:hAnsi="Times New Roman" w:cs="Times New Roman"/>
          <w:sz w:val="28"/>
          <w:szCs w:val="28"/>
        </w:rPr>
        <w:t xml:space="preserve">. </w:t>
      </w:r>
      <w:r w:rsidR="00C035A4" w:rsidRPr="00C035A4">
        <w:rPr>
          <w:rFonts w:ascii="Times New Roman" w:eastAsia="Times New Roman" w:hAnsi="Times New Roman" w:cs="Times New Roman"/>
          <w:sz w:val="28"/>
          <w:szCs w:val="28"/>
        </w:rPr>
        <w:t>Бұл ретте халықтың бір бөлігі медициналық ұйымдарда қызмет көрсету мен санитарлық-гигиеналық жағдайлардың жеткіліксіз деңгейін (37,1%), сондай-ақ жайлылық деңгейінің төмендігін атап өтеді; пациенттердің тек 38,4% - ы ғана құқықтары мен міндеттері туралы хабардар етіледі</w:t>
      </w:r>
      <w:r>
        <w:rPr>
          <w:rFonts w:ascii="Times New Roman" w:eastAsia="Times New Roman" w:hAnsi="Times New Roman" w:cs="Times New Roman"/>
          <w:sz w:val="28"/>
          <w:szCs w:val="28"/>
        </w:rPr>
        <w:t xml:space="preserve">. </w:t>
      </w:r>
      <w:r w:rsidR="00C035A4" w:rsidRPr="00C035A4">
        <w:rPr>
          <w:rFonts w:ascii="Times New Roman" w:eastAsia="Times New Roman" w:hAnsi="Times New Roman" w:cs="Times New Roman"/>
          <w:sz w:val="28"/>
          <w:szCs w:val="28"/>
        </w:rPr>
        <w:t>2022 жылы ҚР-да медициналық қызметтердің сапасы мен қолжетімділігіне халықтың қанағаттануы 69,6% құра</w:t>
      </w:r>
      <w:r w:rsidR="00C035A4">
        <w:rPr>
          <w:rFonts w:ascii="Times New Roman" w:eastAsia="Times New Roman" w:hAnsi="Times New Roman" w:cs="Times New Roman"/>
          <w:sz w:val="28"/>
          <w:szCs w:val="28"/>
          <w:lang w:val="kk-KZ"/>
        </w:rPr>
        <w:t>й</w:t>
      </w:r>
      <w:r w:rsidR="00C035A4" w:rsidRPr="00C035A4">
        <w:rPr>
          <w:rFonts w:ascii="Times New Roman" w:eastAsia="Times New Roman" w:hAnsi="Times New Roman" w:cs="Times New Roman"/>
          <w:sz w:val="28"/>
          <w:szCs w:val="28"/>
        </w:rPr>
        <w:t>ды (8</w:t>
      </w:r>
      <w:r w:rsidR="00C035A4">
        <w:rPr>
          <w:rFonts w:ascii="Times New Roman" w:eastAsia="Times New Roman" w:hAnsi="Times New Roman" w:cs="Times New Roman"/>
          <w:sz w:val="28"/>
          <w:szCs w:val="28"/>
          <w:lang w:val="kk-KZ"/>
        </w:rPr>
        <w:t>-</w:t>
      </w:r>
      <w:r w:rsidR="00C035A4" w:rsidRPr="00C035A4">
        <w:rPr>
          <w:rFonts w:ascii="Times New Roman" w:eastAsia="Times New Roman" w:hAnsi="Times New Roman" w:cs="Times New Roman"/>
          <w:sz w:val="28"/>
          <w:szCs w:val="28"/>
        </w:rPr>
        <w:t>суретті қараңыз</w:t>
      </w:r>
      <w:r w:rsidRPr="007A0498">
        <w:rPr>
          <w:rFonts w:ascii="Times New Roman" w:eastAsia="Times New Roman" w:hAnsi="Times New Roman" w:cs="Times New Roman"/>
          <w:iCs/>
          <w:sz w:val="28"/>
          <w:szCs w:val="28"/>
        </w:rPr>
        <w:t>).</w:t>
      </w:r>
      <w:r>
        <w:rPr>
          <w:rFonts w:ascii="Times New Roman" w:eastAsia="Times New Roman" w:hAnsi="Times New Roman" w:cs="Times New Roman"/>
          <w:sz w:val="28"/>
          <w:szCs w:val="28"/>
        </w:rPr>
        <w:t xml:space="preserve"> </w:t>
      </w:r>
      <w:r w:rsidR="00C035A4" w:rsidRPr="00C035A4">
        <w:rPr>
          <w:rFonts w:ascii="Times New Roman" w:eastAsia="Times New Roman" w:hAnsi="Times New Roman" w:cs="Times New Roman"/>
          <w:color w:val="000000"/>
          <w:sz w:val="28"/>
          <w:szCs w:val="28"/>
        </w:rPr>
        <w:t xml:space="preserve">UMC пациенттерінің медициналық қызметтердің сапасына </w:t>
      </w:r>
      <w:r w:rsidR="00C035A4" w:rsidRPr="00C035A4">
        <w:rPr>
          <w:rFonts w:ascii="Times New Roman" w:eastAsia="Times New Roman" w:hAnsi="Times New Roman" w:cs="Times New Roman"/>
          <w:color w:val="000000"/>
          <w:sz w:val="28"/>
          <w:szCs w:val="28"/>
        </w:rPr>
        <w:lastRenderedPageBreak/>
        <w:t>қанағаттануы орташа республикалық деңгейден жоғары және соңғы 5 жылда орташа есеппен 89% құрайды</w:t>
      </w:r>
      <w:r>
        <w:rPr>
          <w:rFonts w:ascii="Times New Roman" w:eastAsia="Times New Roman" w:hAnsi="Times New Roman" w:cs="Times New Roman"/>
          <w:color w:val="000000"/>
          <w:sz w:val="28"/>
          <w:szCs w:val="28"/>
        </w:rPr>
        <w:t>.</w:t>
      </w:r>
    </w:p>
    <w:p w14:paraId="2C36821C" w14:textId="2AEABD65" w:rsidR="003A2854" w:rsidRDefault="00C035A4" w:rsidP="003A2854">
      <w:pPr>
        <w:ind w:right="119" w:firstLine="567"/>
        <w:jc w:val="both"/>
        <w:rPr>
          <w:rFonts w:ascii="Times New Roman" w:eastAsia="Times New Roman" w:hAnsi="Times New Roman" w:cs="Times New Roman"/>
          <w:color w:val="000000"/>
          <w:sz w:val="28"/>
          <w:szCs w:val="28"/>
        </w:rPr>
      </w:pPr>
      <w:r w:rsidRPr="00C035A4">
        <w:rPr>
          <w:rFonts w:ascii="Times New Roman" w:eastAsia="Times New Roman" w:hAnsi="Times New Roman" w:cs="Times New Roman"/>
          <w:color w:val="000000"/>
          <w:sz w:val="28"/>
          <w:szCs w:val="28"/>
        </w:rPr>
        <w:t>Жүкті әйелдер мен балалардың денсаулығын сақтау және нығайту ұлттық қауіпсіздіктің элементтері болып табылады. 2015-2019 жылдары ҚР-да ана өлімі 16,5% - ға төмендеді (100 мың тірі туылғандарға шаққанда 16,4-тен 13,7-ге дейін</w:t>
      </w:r>
      <w:r w:rsidR="003A2854">
        <w:rPr>
          <w:rFonts w:ascii="Times New Roman" w:eastAsia="Times New Roman" w:hAnsi="Times New Roman" w:cs="Times New Roman"/>
          <w:color w:val="000000"/>
          <w:sz w:val="28"/>
          <w:szCs w:val="28"/>
        </w:rPr>
        <w:t xml:space="preserve">). </w:t>
      </w:r>
      <w:r w:rsidRPr="00C035A4">
        <w:rPr>
          <w:rFonts w:ascii="Times New Roman" w:eastAsia="Times New Roman" w:hAnsi="Times New Roman" w:cs="Times New Roman"/>
          <w:color w:val="000000"/>
          <w:sz w:val="28"/>
          <w:szCs w:val="28"/>
        </w:rPr>
        <w:t>Алайда, 2020 жылы пандемияның басталуымен ана өлімінің көрсеткіші 2,7 есе өсті (100 мың тірі туылғанға шаққанда 36,5-ке дейін), оның 56,4% -  COVID-19 коронавирустық инфекциясы мен пневмония себеп болды (9</w:t>
      </w:r>
      <w:r>
        <w:rPr>
          <w:rFonts w:ascii="Times New Roman" w:eastAsia="Times New Roman" w:hAnsi="Times New Roman" w:cs="Times New Roman"/>
          <w:color w:val="000000"/>
          <w:sz w:val="28"/>
          <w:szCs w:val="28"/>
          <w:lang w:val="kk-KZ"/>
        </w:rPr>
        <w:t>-</w:t>
      </w:r>
      <w:r w:rsidRPr="00C035A4">
        <w:rPr>
          <w:rFonts w:ascii="Times New Roman" w:eastAsia="Times New Roman" w:hAnsi="Times New Roman" w:cs="Times New Roman"/>
          <w:color w:val="000000"/>
          <w:sz w:val="28"/>
          <w:szCs w:val="28"/>
        </w:rPr>
        <w:t>суретті қараңыз</w:t>
      </w:r>
      <w:r w:rsidR="003A2854" w:rsidRPr="007A0498">
        <w:rPr>
          <w:rFonts w:ascii="Times New Roman" w:eastAsia="Times New Roman" w:hAnsi="Times New Roman" w:cs="Times New Roman"/>
          <w:iCs/>
          <w:color w:val="000000"/>
          <w:sz w:val="28"/>
          <w:szCs w:val="28"/>
        </w:rPr>
        <w:t>).</w:t>
      </w:r>
      <w:r w:rsidR="003A2854" w:rsidRPr="00F60DEC">
        <w:rPr>
          <w:rFonts w:ascii="Times New Roman" w:eastAsia="Times New Roman" w:hAnsi="Times New Roman" w:cs="Times New Roman"/>
          <w:color w:val="000000"/>
          <w:sz w:val="28"/>
          <w:szCs w:val="28"/>
        </w:rPr>
        <w:t xml:space="preserve"> </w:t>
      </w:r>
      <w:r w:rsidRPr="00C035A4">
        <w:rPr>
          <w:rFonts w:ascii="Times New Roman" w:eastAsia="Times New Roman" w:hAnsi="Times New Roman" w:cs="Times New Roman"/>
          <w:color w:val="000000"/>
          <w:sz w:val="28"/>
          <w:szCs w:val="28"/>
        </w:rPr>
        <w:t xml:space="preserve">2021 жылы COVID-19 коронавирустық инфекциясының бірнеше толқыны байқалды және сәйкесінше </w:t>
      </w:r>
      <w:r>
        <w:rPr>
          <w:rFonts w:ascii="Times New Roman" w:eastAsia="Times New Roman" w:hAnsi="Times New Roman" w:cs="Times New Roman"/>
          <w:color w:val="000000"/>
          <w:sz w:val="28"/>
          <w:szCs w:val="28"/>
          <w:lang w:val="kk-KZ"/>
        </w:rPr>
        <w:t>фертильді</w:t>
      </w:r>
      <w:r w:rsidRPr="00C035A4">
        <w:rPr>
          <w:rFonts w:ascii="Times New Roman" w:eastAsia="Times New Roman" w:hAnsi="Times New Roman" w:cs="Times New Roman"/>
          <w:color w:val="000000"/>
          <w:sz w:val="28"/>
          <w:szCs w:val="28"/>
        </w:rPr>
        <w:t xml:space="preserve"> жастағы әйелдер мен жүкті әйелдер арасында аурулар санының 2,4 есе артуы, сондай-ақ коронавирустық инфекцияның ауыр ағымы бар жүкті әйелдердің 2,5 есе өсуі байқалды</w:t>
      </w:r>
      <w:r w:rsidR="003A2854">
        <w:rPr>
          <w:rFonts w:ascii="Times New Roman" w:eastAsia="Times New Roman" w:hAnsi="Times New Roman" w:cs="Times New Roman"/>
          <w:color w:val="000000"/>
          <w:sz w:val="28"/>
          <w:szCs w:val="28"/>
        </w:rPr>
        <w:t xml:space="preserve">. </w:t>
      </w:r>
      <w:r w:rsidRPr="00C035A4">
        <w:rPr>
          <w:rFonts w:ascii="Times New Roman" w:eastAsia="Times New Roman" w:hAnsi="Times New Roman" w:cs="Times New Roman"/>
          <w:color w:val="000000"/>
          <w:sz w:val="28"/>
          <w:szCs w:val="28"/>
        </w:rPr>
        <w:t>Ана өлімінің көрсеткіші тағы 22,6% - ға өсіп, 100 мың тірі туылғанға 44,7 құрады</w:t>
      </w:r>
      <w:r w:rsidR="003A2854">
        <w:rPr>
          <w:rFonts w:ascii="Times New Roman" w:eastAsia="Times New Roman" w:hAnsi="Times New Roman" w:cs="Times New Roman"/>
          <w:color w:val="000000"/>
          <w:sz w:val="28"/>
          <w:szCs w:val="28"/>
        </w:rPr>
        <w:t xml:space="preserve">. </w:t>
      </w:r>
      <w:r w:rsidRPr="00C035A4">
        <w:rPr>
          <w:rFonts w:ascii="Times New Roman" w:eastAsia="Times New Roman" w:hAnsi="Times New Roman" w:cs="Times New Roman"/>
          <w:color w:val="000000"/>
          <w:sz w:val="28"/>
          <w:szCs w:val="28"/>
        </w:rPr>
        <w:t>Сонымен бірге, коронавирустық инфекциядан болатын өлім-жітімді есепке алмағанда, ана өлімінің көрсеткіші 100 мың тірі туылғанға шаққанда 13,4 құра</w:t>
      </w:r>
      <w:r>
        <w:rPr>
          <w:rFonts w:ascii="Times New Roman" w:eastAsia="Times New Roman" w:hAnsi="Times New Roman" w:cs="Times New Roman"/>
          <w:color w:val="000000"/>
          <w:sz w:val="28"/>
          <w:szCs w:val="28"/>
          <w:lang w:val="kk-KZ"/>
        </w:rPr>
        <w:t>й</w:t>
      </w:r>
      <w:r w:rsidRPr="00C035A4">
        <w:rPr>
          <w:rFonts w:ascii="Times New Roman" w:eastAsia="Times New Roman" w:hAnsi="Times New Roman" w:cs="Times New Roman"/>
          <w:color w:val="000000"/>
          <w:sz w:val="28"/>
          <w:szCs w:val="28"/>
        </w:rPr>
        <w:t>ды, бұл пандемияға дейінгі ана өлімінің коэффициентінен төмен (2018 ж. – 13,9, 2019 ж. – 13,7, 2020 ж. - 100 мың тірі туылғанға шаққанда 15,9</w:t>
      </w:r>
      <w:r w:rsidR="003A2854">
        <w:rPr>
          <w:rFonts w:ascii="Times New Roman" w:eastAsia="Times New Roman" w:hAnsi="Times New Roman" w:cs="Times New Roman"/>
          <w:color w:val="000000"/>
          <w:sz w:val="28"/>
          <w:szCs w:val="28"/>
        </w:rPr>
        <w:t>).</w:t>
      </w:r>
    </w:p>
    <w:p w14:paraId="422A3B99" w14:textId="1782B7E9" w:rsidR="003A2854" w:rsidRDefault="00D821A8" w:rsidP="003A2854">
      <w:pPr>
        <w:ind w:right="119"/>
        <w:jc w:val="both"/>
        <w:rPr>
          <w:rFonts w:ascii="Times New Roman" w:eastAsia="Times New Roman" w:hAnsi="Times New Roman" w:cs="Times New Roman"/>
          <w:color w:val="000000"/>
          <w:sz w:val="28"/>
          <w:szCs w:val="28"/>
        </w:rPr>
      </w:pPr>
      <w:r w:rsidRPr="000B4E78">
        <w:rPr>
          <w:rFonts w:ascii="Times New Roman" w:hAnsi="Times New Roman" w:cs="Times New Roman"/>
          <w:noProof/>
          <w:sz w:val="28"/>
          <w:szCs w:val="28"/>
        </w:rPr>
        <w:drawing>
          <wp:anchor distT="0" distB="0" distL="114300" distR="114300" simplePos="0" relativeHeight="251710464" behindDoc="0" locked="0" layoutInCell="1" hidden="0" allowOverlap="1" wp14:anchorId="06C2E68F" wp14:editId="2F4DA348">
            <wp:simplePos x="0" y="0"/>
            <wp:positionH relativeFrom="margin">
              <wp:align>left</wp:align>
            </wp:positionH>
            <wp:positionV relativeFrom="paragraph">
              <wp:posOffset>3134360</wp:posOffset>
            </wp:positionV>
            <wp:extent cx="3171825" cy="1628775"/>
            <wp:effectExtent l="0" t="0" r="9525" b="9525"/>
            <wp:wrapSquare wrapText="bothSides" distT="0" distB="0" distL="114300" distR="11430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sidR="003A2854" w:rsidRPr="000B4E78">
        <w:rPr>
          <w:rFonts w:ascii="Times New Roman" w:hAnsi="Times New Roman" w:cs="Times New Roman"/>
          <w:noProof/>
          <w:sz w:val="28"/>
          <w:szCs w:val="28"/>
        </w:rPr>
        <mc:AlternateContent>
          <mc:Choice Requires="wps">
            <w:drawing>
              <wp:anchor distT="0" distB="0" distL="114300" distR="114300" simplePos="0" relativeHeight="251717632" behindDoc="0" locked="0" layoutInCell="1" allowOverlap="1" wp14:anchorId="5B00125C" wp14:editId="2CCD3953">
                <wp:simplePos x="0" y="0"/>
                <wp:positionH relativeFrom="margin">
                  <wp:posOffset>-33655</wp:posOffset>
                </wp:positionH>
                <wp:positionV relativeFrom="paragraph">
                  <wp:posOffset>1870710</wp:posOffset>
                </wp:positionV>
                <wp:extent cx="3152775" cy="476250"/>
                <wp:effectExtent l="0" t="0" r="9525" b="0"/>
                <wp:wrapSquare wrapText="bothSides"/>
                <wp:docPr id="32" name="Надпись 32"/>
                <wp:cNvGraphicFramePr/>
                <a:graphic xmlns:a="http://schemas.openxmlformats.org/drawingml/2006/main">
                  <a:graphicData uri="http://schemas.microsoft.com/office/word/2010/wordprocessingShape">
                    <wps:wsp>
                      <wps:cNvSpPr txBox="1"/>
                      <wps:spPr>
                        <a:xfrm>
                          <a:off x="0" y="0"/>
                          <a:ext cx="3152775" cy="476250"/>
                        </a:xfrm>
                        <a:prstGeom prst="rect">
                          <a:avLst/>
                        </a:prstGeom>
                        <a:solidFill>
                          <a:prstClr val="white"/>
                        </a:solidFill>
                        <a:ln>
                          <a:noFill/>
                        </a:ln>
                      </wps:spPr>
                      <wps:txbx>
                        <w:txbxContent>
                          <w:p w14:paraId="5DA52B4F" w14:textId="29F96C95" w:rsidR="00381387" w:rsidRPr="00781EB4" w:rsidRDefault="00381387" w:rsidP="003A2854">
                            <w:pPr>
                              <w:pStyle w:val="afb"/>
                              <w:spacing w:after="0"/>
                              <w:rPr>
                                <w:rFonts w:ascii="Times New Roman" w:eastAsia="Times New Roman" w:hAnsi="Times New Roman" w:cs="Times New Roman"/>
                                <w:i w:val="0"/>
                                <w:color w:val="767171" w:themeColor="background2" w:themeShade="80"/>
                                <w:sz w:val="32"/>
                                <w:szCs w:val="28"/>
                              </w:rPr>
                            </w:pPr>
                            <w:r w:rsidRPr="00255CD7">
                              <w:rPr>
                                <w:rFonts w:ascii="Times New Roman" w:hAnsi="Times New Roman" w:cs="Times New Roman"/>
                                <w:i w:val="0"/>
                                <w:color w:val="767171" w:themeColor="background2" w:themeShade="80"/>
                                <w:sz w:val="20"/>
                              </w:rPr>
                              <w:t xml:space="preserve"> </w:t>
                            </w:r>
                            <w:r>
                              <w:rPr>
                                <w:rFonts w:ascii="Times New Roman" w:hAnsi="Times New Roman" w:cs="Times New Roman"/>
                                <w:i w:val="0"/>
                                <w:color w:val="767171" w:themeColor="background2" w:themeShade="80"/>
                                <w:sz w:val="20"/>
                              </w:rPr>
                              <w:t>9</w:t>
                            </w:r>
                            <w:r w:rsidR="00C035A4">
                              <w:rPr>
                                <w:rFonts w:ascii="Times New Roman" w:hAnsi="Times New Roman" w:cs="Times New Roman"/>
                                <w:i w:val="0"/>
                                <w:color w:val="767171" w:themeColor="background2" w:themeShade="80"/>
                                <w:sz w:val="20"/>
                                <w:lang w:val="kk-KZ"/>
                              </w:rPr>
                              <w:t>-сурет</w:t>
                            </w:r>
                            <w:r w:rsidRPr="00255CD7">
                              <w:rPr>
                                <w:rFonts w:ascii="Times New Roman" w:hAnsi="Times New Roman" w:cs="Times New Roman"/>
                                <w:i w:val="0"/>
                                <w:color w:val="767171" w:themeColor="background2" w:themeShade="80"/>
                                <w:sz w:val="20"/>
                              </w:rPr>
                              <w:t xml:space="preserve">. </w:t>
                            </w:r>
                            <w:r w:rsidR="00C035A4" w:rsidRPr="00C035A4">
                              <w:rPr>
                                <w:rFonts w:ascii="Times New Roman" w:hAnsi="Times New Roman" w:cs="Times New Roman"/>
                                <w:color w:val="767171" w:themeColor="background2" w:themeShade="80"/>
                                <w:sz w:val="20"/>
                              </w:rPr>
                              <w:t>ҚР-да және UMC ана мен бала орталығында ана өлімінің коэффициенті (100 000 тірі туылғандарға шаққанда)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00125C" id="Надпись 32" o:spid="_x0000_s1061" type="#_x0000_t202" style="position:absolute;left:0;text-align:left;margin-left:-2.65pt;margin-top:147.3pt;width:248.25pt;height:37.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" stroked="f">
                <v:textbox inset="0,0,0,0">
                  <w:txbxContent>
                    <w:p w14:paraId="5DA52B4F" w14:textId="29F96C95" w:rsidR="00381387" w:rsidRPr="00781EB4" w:rsidRDefault="00381387" w:rsidP="003A2854">
                      <w:pPr>
                        <w:pStyle w:val="afb"/>
                        <w:spacing w:after="0"/>
                        <w:rPr>
                          <w:rFonts w:ascii="Times New Roman" w:eastAsia="Times New Roman" w:hAnsi="Times New Roman" w:cs="Times New Roman"/>
                          <w:i w:val="0"/>
                          <w:color w:val="767171" w:themeColor="background2" w:themeShade="80"/>
                          <w:sz w:val="32"/>
                          <w:szCs w:val="28"/>
                        </w:rPr>
                      </w:pPr>
                      <w:r w:rsidRPr="00255CD7">
                        <w:rPr>
                          <w:rFonts w:ascii="Times New Roman" w:hAnsi="Times New Roman" w:cs="Times New Roman"/>
                          <w:i w:val="0"/>
                          <w:color w:val="767171" w:themeColor="background2" w:themeShade="80"/>
                          <w:sz w:val="20"/>
                        </w:rPr>
                        <w:t xml:space="preserve"> </w:t>
                      </w:r>
                      <w:r>
                        <w:rPr>
                          <w:rFonts w:ascii="Times New Roman" w:hAnsi="Times New Roman" w:cs="Times New Roman"/>
                          <w:i w:val="0"/>
                          <w:color w:val="767171" w:themeColor="background2" w:themeShade="80"/>
                          <w:sz w:val="20"/>
                        </w:rPr>
                        <w:t>9</w:t>
                      </w:r>
                      <w:r w:rsidR="00C035A4">
                        <w:rPr>
                          <w:rFonts w:ascii="Times New Roman" w:hAnsi="Times New Roman" w:cs="Times New Roman"/>
                          <w:i w:val="0"/>
                          <w:color w:val="767171" w:themeColor="background2" w:themeShade="80"/>
                          <w:sz w:val="20"/>
                          <w:lang w:val="kk-KZ"/>
                        </w:rPr>
                        <w:t>-сурет</w:t>
                      </w:r>
                      <w:r w:rsidRPr="00255CD7">
                        <w:rPr>
                          <w:rFonts w:ascii="Times New Roman" w:hAnsi="Times New Roman" w:cs="Times New Roman"/>
                          <w:i w:val="0"/>
                          <w:color w:val="767171" w:themeColor="background2" w:themeShade="80"/>
                          <w:sz w:val="20"/>
                        </w:rPr>
                        <w:t xml:space="preserve">. </w:t>
                      </w:r>
                      <w:r w:rsidR="00C035A4" w:rsidRPr="00C035A4">
                        <w:rPr>
                          <w:rFonts w:ascii="Times New Roman" w:hAnsi="Times New Roman" w:cs="Times New Roman"/>
                          <w:color w:val="767171" w:themeColor="background2" w:themeShade="80"/>
                          <w:sz w:val="20"/>
                        </w:rPr>
                        <w:t>ҚР-да және UMC ана мен бала орталығында ана өлімінің коэффициенті (100 000 тірі туылғандарға шаққанда)</w:t>
                      </w:r>
                    </w:p>
                  </w:txbxContent>
                </v:textbox>
                <w10:wrap type="square" anchorx="margin"/>
              </v:shape>
            </w:pict>
          </mc:Fallback>
        </mc:AlternateContent>
      </w:r>
      <w:r w:rsidR="003A2854" w:rsidRPr="000B4E78">
        <w:rPr>
          <w:rFonts w:ascii="Times New Roman" w:hAnsi="Times New Roman" w:cs="Times New Roman"/>
          <w:noProof/>
          <w:sz w:val="28"/>
          <w:szCs w:val="28"/>
        </w:rPr>
        <w:drawing>
          <wp:anchor distT="0" distB="0" distL="114300" distR="114300" simplePos="0" relativeHeight="251709440" behindDoc="0" locked="0" layoutInCell="1" hidden="0" allowOverlap="1" wp14:anchorId="581D0030" wp14:editId="6B9D25E0">
            <wp:simplePos x="0" y="0"/>
            <wp:positionH relativeFrom="margin">
              <wp:posOffset>-43180</wp:posOffset>
            </wp:positionH>
            <wp:positionV relativeFrom="paragraph">
              <wp:posOffset>61595</wp:posOffset>
            </wp:positionV>
            <wp:extent cx="3143250" cy="1781175"/>
            <wp:effectExtent l="0" t="0" r="0" b="9525"/>
            <wp:wrapSquare wrapText="bothSides" distT="0" distB="0" distL="114300" distR="114300"/>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r w:rsidR="00C035A4" w:rsidRPr="00C035A4">
        <w:rPr>
          <w:rFonts w:ascii="Times New Roman" w:hAnsi="Times New Roman" w:cs="Times New Roman"/>
          <w:noProof/>
          <w:sz w:val="28"/>
          <w:szCs w:val="28"/>
        </w:rPr>
        <w:t xml:space="preserve">COVID-19 және постковидтік асқынулардан болатын ана өлімі денсаулық сақтау жүйесінің шамадан тыс жүктелуімен тікелей байланысты болды, жүкті әйелдердің қатал карантиндік шараларының, неғұрлым ауыр, найзағайлы COVID-19 ағымының салдарлары, сондай-ақ ілеспе аурулармен және әйелдердің медициналық көмекке кеш жүгінуімен, осы кезеңде </w:t>
      </w:r>
      <w:r w:rsidR="00C035A4">
        <w:rPr>
          <w:rFonts w:ascii="Times New Roman" w:hAnsi="Times New Roman" w:cs="Times New Roman"/>
          <w:noProof/>
          <w:sz w:val="28"/>
          <w:szCs w:val="28"/>
          <w:lang w:val="kk-KZ"/>
        </w:rPr>
        <w:t>МСАК</w:t>
      </w:r>
      <w:r w:rsidR="00C035A4" w:rsidRPr="00C035A4">
        <w:rPr>
          <w:rFonts w:ascii="Times New Roman" w:hAnsi="Times New Roman" w:cs="Times New Roman"/>
          <w:noProof/>
          <w:sz w:val="28"/>
          <w:szCs w:val="28"/>
        </w:rPr>
        <w:t xml:space="preserve">, босандыру және бейінді стационарлар сабақтастығының әлсіздігінен </w:t>
      </w:r>
      <w:r w:rsidR="00C035A4">
        <w:rPr>
          <w:rFonts w:ascii="Times New Roman" w:hAnsi="Times New Roman" w:cs="Times New Roman"/>
          <w:noProof/>
          <w:sz w:val="28"/>
          <w:szCs w:val="28"/>
          <w:lang w:val="kk-KZ"/>
        </w:rPr>
        <w:t>МСАК</w:t>
      </w:r>
      <w:r w:rsidR="00C035A4" w:rsidRPr="00C035A4">
        <w:rPr>
          <w:rFonts w:ascii="Times New Roman" w:hAnsi="Times New Roman" w:cs="Times New Roman"/>
          <w:noProof/>
          <w:sz w:val="28"/>
          <w:szCs w:val="28"/>
        </w:rPr>
        <w:t xml:space="preserve"> деңгейінде қызметтер мониторингі мен сапасының жеткіліксіздігі және ауыр экстрагениталды патологиясы бар пациенттердің динамикалық бақылауы</w:t>
      </w:r>
      <w:r w:rsidR="003A2854">
        <w:rPr>
          <w:rFonts w:ascii="Times New Roman" w:eastAsia="Times New Roman" w:hAnsi="Times New Roman" w:cs="Times New Roman"/>
          <w:color w:val="000000"/>
          <w:sz w:val="28"/>
          <w:szCs w:val="28"/>
        </w:rPr>
        <w:t xml:space="preserve">. </w:t>
      </w:r>
    </w:p>
    <w:p w14:paraId="693D24BC" w14:textId="361EEAF1" w:rsidR="003A2854" w:rsidRDefault="000B4E78" w:rsidP="003A2854">
      <w:pPr>
        <w:ind w:right="119"/>
        <w:jc w:val="both"/>
        <w:rPr>
          <w:rFonts w:ascii="Times New Roman" w:eastAsia="Times New Roman" w:hAnsi="Times New Roman" w:cs="Times New Roman"/>
          <w:color w:val="000000"/>
          <w:sz w:val="28"/>
          <w:szCs w:val="28"/>
        </w:rPr>
      </w:pPr>
      <w:r w:rsidRPr="000B4E78">
        <w:rPr>
          <w:rFonts w:ascii="Times New Roman" w:eastAsia="Times New Roman" w:hAnsi="Times New Roman" w:cs="Times New Roman"/>
          <w:color w:val="000000"/>
          <w:sz w:val="28"/>
          <w:szCs w:val="28"/>
        </w:rPr>
        <w:t xml:space="preserve">UMC-де 2018-2023 жылдары ана өлімі тіркелген </w:t>
      </w:r>
      <w:proofErr w:type="gramStart"/>
      <w:r w:rsidRPr="000B4E78">
        <w:rPr>
          <w:rFonts w:ascii="Times New Roman" w:eastAsia="Times New Roman" w:hAnsi="Times New Roman" w:cs="Times New Roman"/>
          <w:color w:val="000000"/>
          <w:sz w:val="28"/>
          <w:szCs w:val="28"/>
        </w:rPr>
        <w:t xml:space="preserve">жоқ </w:t>
      </w:r>
      <w:r w:rsidR="003A2854">
        <w:rPr>
          <w:rFonts w:ascii="Times New Roman" w:eastAsia="Times New Roman" w:hAnsi="Times New Roman" w:cs="Times New Roman"/>
          <w:color w:val="000000"/>
          <w:sz w:val="28"/>
          <w:szCs w:val="28"/>
          <w:vertAlign w:val="superscript"/>
        </w:rPr>
        <w:footnoteReference w:id="2"/>
      </w:r>
      <w:r w:rsidR="003A2854">
        <w:rPr>
          <w:rFonts w:ascii="Times New Roman" w:eastAsia="Times New Roman" w:hAnsi="Times New Roman" w:cs="Times New Roman"/>
          <w:color w:val="000000"/>
          <w:sz w:val="28"/>
          <w:szCs w:val="28"/>
        </w:rPr>
        <w:t>.</w:t>
      </w:r>
      <w:proofErr w:type="gramEnd"/>
    </w:p>
    <w:p w14:paraId="69B73D6D" w14:textId="501B62B9" w:rsidR="003A2854" w:rsidRDefault="003A2854" w:rsidP="003A2854">
      <w:pPr>
        <w:ind w:right="119" w:firstLine="709"/>
        <w:jc w:val="both"/>
        <w:rPr>
          <w:rFonts w:ascii="Times New Roman" w:eastAsia="Times New Roman" w:hAnsi="Times New Roman" w:cs="Times New Roman"/>
          <w:color w:val="000000"/>
          <w:sz w:val="28"/>
          <w:szCs w:val="28"/>
        </w:rPr>
      </w:pPr>
      <w:r>
        <w:rPr>
          <w:noProof/>
        </w:rPr>
        <mc:AlternateContent>
          <mc:Choice Requires="wps">
            <w:drawing>
              <wp:anchor distT="0" distB="0" distL="114300" distR="114300" simplePos="0" relativeHeight="251718656" behindDoc="0" locked="0" layoutInCell="1" allowOverlap="1" wp14:anchorId="536903D7" wp14:editId="49421443">
                <wp:simplePos x="0" y="0"/>
                <wp:positionH relativeFrom="margin">
                  <wp:align>left</wp:align>
                </wp:positionH>
                <wp:positionV relativeFrom="paragraph">
                  <wp:posOffset>765175</wp:posOffset>
                </wp:positionV>
                <wp:extent cx="3105150" cy="635"/>
                <wp:effectExtent l="0" t="0" r="0" b="0"/>
                <wp:wrapSquare wrapText="bothSides"/>
                <wp:docPr id="33" name="Надпись 33"/>
                <wp:cNvGraphicFramePr/>
                <a:graphic xmlns:a="http://schemas.openxmlformats.org/drawingml/2006/main">
                  <a:graphicData uri="http://schemas.microsoft.com/office/word/2010/wordprocessingShape">
                    <wps:wsp>
                      <wps:cNvSpPr txBox="1"/>
                      <wps:spPr>
                        <a:xfrm>
                          <a:off x="0" y="0"/>
                          <a:ext cx="3105150" cy="635"/>
                        </a:xfrm>
                        <a:prstGeom prst="rect">
                          <a:avLst/>
                        </a:prstGeom>
                        <a:solidFill>
                          <a:prstClr val="white"/>
                        </a:solidFill>
                        <a:ln>
                          <a:noFill/>
                        </a:ln>
                      </wps:spPr>
                      <wps:txbx>
                        <w:txbxContent>
                          <w:p w14:paraId="247B6771" w14:textId="02BB4B3C" w:rsidR="00381387" w:rsidRPr="00F16C09" w:rsidRDefault="00381387" w:rsidP="003A2854">
                            <w:pPr>
                              <w:pStyle w:val="afb"/>
                              <w:spacing w:after="0"/>
                              <w:rPr>
                                <w:rFonts w:ascii="Times New Roman" w:hAnsi="Times New Roman" w:cs="Times New Roman"/>
                                <w:color w:val="767171" w:themeColor="background2" w:themeShade="80"/>
                                <w:sz w:val="20"/>
                                <w:szCs w:val="16"/>
                              </w:rPr>
                            </w:pPr>
                            <w:r>
                              <w:rPr>
                                <w:rFonts w:ascii="Times New Roman" w:hAnsi="Times New Roman" w:cs="Times New Roman"/>
                                <w:i w:val="0"/>
                                <w:color w:val="767171" w:themeColor="background2" w:themeShade="80"/>
                                <w:sz w:val="20"/>
                                <w:szCs w:val="16"/>
                              </w:rPr>
                              <w:t>10</w:t>
                            </w:r>
                            <w:r w:rsidR="00C035A4">
                              <w:rPr>
                                <w:rFonts w:ascii="Times New Roman" w:hAnsi="Times New Roman" w:cs="Times New Roman"/>
                                <w:i w:val="0"/>
                                <w:color w:val="767171" w:themeColor="background2" w:themeShade="80"/>
                                <w:sz w:val="20"/>
                                <w:szCs w:val="16"/>
                                <w:lang w:val="kk-KZ"/>
                              </w:rPr>
                              <w:t>-сурет</w:t>
                            </w:r>
                            <w:r w:rsidRPr="00F16C09">
                              <w:rPr>
                                <w:rFonts w:ascii="Times New Roman" w:hAnsi="Times New Roman" w:cs="Times New Roman"/>
                                <w:i w:val="0"/>
                                <w:color w:val="767171" w:themeColor="background2" w:themeShade="80"/>
                                <w:sz w:val="20"/>
                                <w:szCs w:val="16"/>
                              </w:rPr>
                              <w:t xml:space="preserve">. </w:t>
                            </w:r>
                            <w:r w:rsidR="00C035A4" w:rsidRPr="00C035A4">
                              <w:rPr>
                                <w:rFonts w:ascii="Times New Roman" w:hAnsi="Times New Roman" w:cs="Times New Roman"/>
                                <w:color w:val="767171" w:themeColor="background2" w:themeShade="80"/>
                                <w:sz w:val="20"/>
                                <w:szCs w:val="16"/>
                              </w:rPr>
                              <w:t>Нәресте өлімінің көрсеткіші (1000 тірі туылғанға шаққанда</w:t>
                            </w:r>
                            <w:r w:rsidRPr="00F16C09">
                              <w:rPr>
                                <w:rFonts w:ascii="Times New Roman" w:hAnsi="Times New Roman" w:cs="Times New Roman"/>
                                <w:color w:val="767171" w:themeColor="background2" w:themeShade="80"/>
                                <w:sz w:val="20"/>
                                <w:szCs w:val="1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6903D7" id="Надпись 33" o:spid="_x0000_s1062" type="#_x0000_t202" style="position:absolute;left:0;text-align:left;margin-left:0;margin-top:60.25pt;width:244.5pt;height:.05pt;z-index:25171865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" stroked="f">
                <v:textbox style="mso-fit-shape-to-text:t" inset="0,0,0,0">
                  <w:txbxContent>
                    <w:p w14:paraId="247B6771" w14:textId="02BB4B3C" w:rsidR="00381387" w:rsidRPr="00F16C09" w:rsidRDefault="00381387" w:rsidP="003A2854">
                      <w:pPr>
                        <w:pStyle w:val="afb"/>
                        <w:spacing w:after="0"/>
                        <w:rPr>
                          <w:rFonts w:ascii="Times New Roman" w:hAnsi="Times New Roman" w:cs="Times New Roman"/>
                          <w:color w:val="767171" w:themeColor="background2" w:themeShade="80"/>
                          <w:sz w:val="20"/>
                          <w:szCs w:val="16"/>
                        </w:rPr>
                      </w:pPr>
                      <w:r>
                        <w:rPr>
                          <w:rFonts w:ascii="Times New Roman" w:hAnsi="Times New Roman" w:cs="Times New Roman"/>
                          <w:i w:val="0"/>
                          <w:color w:val="767171" w:themeColor="background2" w:themeShade="80"/>
                          <w:sz w:val="20"/>
                          <w:szCs w:val="16"/>
                        </w:rPr>
                        <w:t>10</w:t>
                      </w:r>
                      <w:r w:rsidR="00C035A4">
                        <w:rPr>
                          <w:rFonts w:ascii="Times New Roman" w:hAnsi="Times New Roman" w:cs="Times New Roman"/>
                          <w:i w:val="0"/>
                          <w:color w:val="767171" w:themeColor="background2" w:themeShade="80"/>
                          <w:sz w:val="20"/>
                          <w:szCs w:val="16"/>
                          <w:lang w:val="kk-KZ"/>
                        </w:rPr>
                        <w:t>-сурет</w:t>
                      </w:r>
                      <w:r w:rsidRPr="00F16C09">
                        <w:rPr>
                          <w:rFonts w:ascii="Times New Roman" w:hAnsi="Times New Roman" w:cs="Times New Roman"/>
                          <w:i w:val="0"/>
                          <w:color w:val="767171" w:themeColor="background2" w:themeShade="80"/>
                          <w:sz w:val="20"/>
                          <w:szCs w:val="16"/>
                        </w:rPr>
                        <w:t xml:space="preserve">. </w:t>
                      </w:r>
                      <w:r w:rsidR="00C035A4" w:rsidRPr="00C035A4">
                        <w:rPr>
                          <w:rFonts w:ascii="Times New Roman" w:hAnsi="Times New Roman" w:cs="Times New Roman"/>
                          <w:color w:val="767171" w:themeColor="background2" w:themeShade="80"/>
                          <w:sz w:val="20"/>
                          <w:szCs w:val="16"/>
                        </w:rPr>
                        <w:t>Нәресте өлімінің көрсеткіші (1000 тірі туылғанға шаққанда</w:t>
                      </w:r>
                      <w:r w:rsidRPr="00F16C09">
                        <w:rPr>
                          <w:rFonts w:ascii="Times New Roman" w:hAnsi="Times New Roman" w:cs="Times New Roman"/>
                          <w:color w:val="767171" w:themeColor="background2" w:themeShade="80"/>
                          <w:sz w:val="20"/>
                          <w:szCs w:val="16"/>
                        </w:rPr>
                        <w:t xml:space="preserve">) </w:t>
                      </w:r>
                    </w:p>
                  </w:txbxContent>
                </v:textbox>
                <w10:wrap type="square" anchorx="margin"/>
              </v:shape>
            </w:pict>
          </mc:Fallback>
        </mc:AlternateContent>
      </w:r>
      <w:r w:rsidR="000B4E78" w:rsidRPr="000B4E78">
        <w:t xml:space="preserve"> </w:t>
      </w:r>
      <w:r w:rsidR="000B4E78" w:rsidRPr="000B4E78">
        <w:rPr>
          <w:rFonts w:ascii="Times New Roman" w:hAnsi="Times New Roman" w:cs="Times New Roman"/>
          <w:noProof/>
          <w:sz w:val="28"/>
          <w:szCs w:val="28"/>
        </w:rPr>
        <w:t xml:space="preserve">ҚР-да 1000 тірі туған нәрестеге шаққандағы нәресте өлімі көрсеткішінің тұрақсыздығы байқалады (10-суретті қараңыз). 2021 жылы 2020 жылмен салыстырғанда </w:t>
      </w:r>
      <w:r w:rsidR="000B4E78">
        <w:rPr>
          <w:rFonts w:ascii="Times New Roman" w:hAnsi="Times New Roman" w:cs="Times New Roman"/>
          <w:noProof/>
          <w:sz w:val="28"/>
          <w:szCs w:val="28"/>
          <w:lang w:val="kk-KZ"/>
        </w:rPr>
        <w:t>нәресте</w:t>
      </w:r>
      <w:r w:rsidR="000B4E78" w:rsidRPr="000B4E78">
        <w:rPr>
          <w:rFonts w:ascii="Times New Roman" w:hAnsi="Times New Roman" w:cs="Times New Roman"/>
          <w:noProof/>
          <w:sz w:val="28"/>
          <w:szCs w:val="28"/>
        </w:rPr>
        <w:t xml:space="preserve"> өлімі </w:t>
      </w:r>
      <w:r w:rsidR="000B4E78" w:rsidRPr="000B4E78">
        <w:rPr>
          <w:rFonts w:ascii="Times New Roman" w:hAnsi="Times New Roman" w:cs="Times New Roman"/>
          <w:noProof/>
          <w:sz w:val="28"/>
          <w:szCs w:val="28"/>
        </w:rPr>
        <w:lastRenderedPageBreak/>
        <w:t xml:space="preserve">көрсеткішінің өсуі </w:t>
      </w:r>
      <w:proofErr w:type="gramStart"/>
      <w:r w:rsidR="000B4E78" w:rsidRPr="000B4E78">
        <w:rPr>
          <w:rFonts w:ascii="Times New Roman" w:hAnsi="Times New Roman" w:cs="Times New Roman"/>
          <w:noProof/>
          <w:sz w:val="28"/>
          <w:szCs w:val="28"/>
        </w:rPr>
        <w:t>тіркелді</w:t>
      </w:r>
      <w:r w:rsidR="000B4E78" w:rsidRPr="000B4E78">
        <w:rPr>
          <w:noProof/>
        </w:rPr>
        <w:t xml:space="preserve"> </w:t>
      </w:r>
      <w:r>
        <w:rPr>
          <w:rFonts w:ascii="Times New Roman" w:eastAsia="Times New Roman" w:hAnsi="Times New Roman" w:cs="Times New Roman"/>
          <w:color w:val="000000"/>
          <w:sz w:val="28"/>
          <w:szCs w:val="28"/>
          <w:vertAlign w:val="superscript"/>
        </w:rPr>
        <w:footnoteReference w:id="3"/>
      </w:r>
      <w:r>
        <w:rPr>
          <w:rFonts w:ascii="Times New Roman" w:eastAsia="Times New Roman" w:hAnsi="Times New Roman" w:cs="Times New Roman"/>
          <w:color w:val="000000"/>
          <w:sz w:val="28"/>
          <w:szCs w:val="28"/>
        </w:rPr>
        <w:t>.</w:t>
      </w:r>
      <w:proofErr w:type="gramEnd"/>
      <w:r>
        <w:rPr>
          <w:rFonts w:ascii="Times New Roman" w:eastAsia="Times New Roman" w:hAnsi="Times New Roman" w:cs="Times New Roman"/>
          <w:color w:val="000000"/>
          <w:sz w:val="28"/>
          <w:szCs w:val="28"/>
        </w:rPr>
        <w:t xml:space="preserve"> </w:t>
      </w:r>
      <w:r w:rsidR="000B4E78" w:rsidRPr="000B4E78">
        <w:rPr>
          <w:rFonts w:ascii="Times New Roman" w:eastAsia="Times New Roman" w:hAnsi="Times New Roman" w:cs="Times New Roman"/>
          <w:color w:val="000000"/>
          <w:sz w:val="28"/>
          <w:szCs w:val="28"/>
        </w:rPr>
        <w:t xml:space="preserve">Нәрестелердің </w:t>
      </w:r>
      <w:r w:rsidR="000B4E78">
        <w:rPr>
          <w:rFonts w:ascii="Times New Roman" w:eastAsia="Times New Roman" w:hAnsi="Times New Roman" w:cs="Times New Roman"/>
          <w:color w:val="000000"/>
          <w:sz w:val="28"/>
          <w:szCs w:val="28"/>
          <w:lang w:val="kk-KZ"/>
        </w:rPr>
        <w:t>өлімі</w:t>
      </w:r>
      <w:r w:rsidR="000B4E78" w:rsidRPr="000B4E78">
        <w:rPr>
          <w:rFonts w:ascii="Times New Roman" w:eastAsia="Times New Roman" w:hAnsi="Times New Roman" w:cs="Times New Roman"/>
          <w:color w:val="000000"/>
          <w:sz w:val="28"/>
          <w:szCs w:val="28"/>
        </w:rPr>
        <w:t xml:space="preserve"> себептерінің құрылымында 54% – перинаталдық кезеңнің жағдайы, мұнда дене салмағы 500-999 гр. жағдайлардың 48,3% құрайды </w:t>
      </w:r>
      <w:r>
        <w:rPr>
          <w:rFonts w:ascii="Times New Roman" w:eastAsia="Times New Roman" w:hAnsi="Times New Roman" w:cs="Times New Roman"/>
          <w:color w:val="000000"/>
          <w:sz w:val="28"/>
          <w:szCs w:val="28"/>
        </w:rPr>
        <w:t>(</w:t>
      </w:r>
      <w:r>
        <w:rPr>
          <w:rFonts w:ascii="Times New Roman" w:eastAsia="Times New Roman" w:hAnsi="Times New Roman" w:cs="Times New Roman"/>
          <w:i/>
          <w:color w:val="000000"/>
          <w:sz w:val="24"/>
          <w:szCs w:val="24"/>
        </w:rPr>
        <w:t xml:space="preserve">53,6% - </w:t>
      </w:r>
      <w:r w:rsidR="000B4E78">
        <w:rPr>
          <w:rFonts w:ascii="Times New Roman" w:eastAsia="Times New Roman" w:hAnsi="Times New Roman" w:cs="Times New Roman"/>
          <w:i/>
          <w:color w:val="000000"/>
          <w:sz w:val="24"/>
          <w:szCs w:val="24"/>
          <w:lang w:val="kk-KZ"/>
        </w:rPr>
        <w:t>тыныс аулу бұзылулары</w:t>
      </w:r>
      <w:r>
        <w:rPr>
          <w:rFonts w:ascii="Times New Roman" w:eastAsia="Times New Roman" w:hAnsi="Times New Roman" w:cs="Times New Roman"/>
          <w:i/>
          <w:color w:val="000000"/>
          <w:sz w:val="24"/>
          <w:szCs w:val="24"/>
        </w:rPr>
        <w:t xml:space="preserve">, 33,4% - </w:t>
      </w:r>
      <w:r w:rsidR="000B4E78">
        <w:rPr>
          <w:rFonts w:ascii="Times New Roman" w:eastAsia="Times New Roman" w:hAnsi="Times New Roman" w:cs="Times New Roman"/>
          <w:i/>
          <w:color w:val="000000"/>
          <w:sz w:val="24"/>
          <w:szCs w:val="24"/>
          <w:lang w:val="kk-KZ"/>
        </w:rPr>
        <w:t>перинатальдық кезең инфекциясы</w:t>
      </w:r>
      <w:r>
        <w:rPr>
          <w:rFonts w:ascii="Times New Roman" w:eastAsia="Times New Roman" w:hAnsi="Times New Roman" w:cs="Times New Roman"/>
          <w:i/>
          <w:color w:val="000000"/>
          <w:sz w:val="24"/>
          <w:szCs w:val="24"/>
        </w:rPr>
        <w:t xml:space="preserve">, 42,7% - </w:t>
      </w:r>
      <w:r w:rsidR="000B4E78" w:rsidRPr="000B4E78">
        <w:rPr>
          <w:rFonts w:ascii="Times New Roman" w:eastAsia="Times New Roman" w:hAnsi="Times New Roman" w:cs="Times New Roman"/>
          <w:i/>
          <w:color w:val="000000"/>
          <w:sz w:val="24"/>
          <w:szCs w:val="24"/>
        </w:rPr>
        <w:t>геморрагиялық бұзылулар</w:t>
      </w:r>
      <w:r>
        <w:rPr>
          <w:rFonts w:ascii="Times New Roman" w:eastAsia="Times New Roman" w:hAnsi="Times New Roman" w:cs="Times New Roman"/>
          <w:color w:val="000000"/>
          <w:sz w:val="28"/>
          <w:szCs w:val="28"/>
        </w:rPr>
        <w:t xml:space="preserve">). </w:t>
      </w:r>
      <w:r w:rsidR="000B4E78" w:rsidRPr="000B4E78">
        <w:rPr>
          <w:rFonts w:ascii="Times New Roman" w:eastAsia="Times New Roman" w:hAnsi="Times New Roman" w:cs="Times New Roman"/>
          <w:color w:val="000000"/>
          <w:sz w:val="28"/>
          <w:szCs w:val="28"/>
        </w:rPr>
        <w:t xml:space="preserve">63,2% - да нәрестелердің </w:t>
      </w:r>
      <w:r w:rsidR="000B4E78">
        <w:rPr>
          <w:rFonts w:ascii="Times New Roman" w:eastAsia="Times New Roman" w:hAnsi="Times New Roman" w:cs="Times New Roman"/>
          <w:color w:val="000000"/>
          <w:sz w:val="28"/>
          <w:szCs w:val="28"/>
          <w:lang w:val="kk-KZ"/>
        </w:rPr>
        <w:t xml:space="preserve">өлімі </w:t>
      </w:r>
      <w:r w:rsidR="000B4E78" w:rsidRPr="000B4E78">
        <w:rPr>
          <w:rFonts w:ascii="Times New Roman" w:eastAsia="Times New Roman" w:hAnsi="Times New Roman" w:cs="Times New Roman"/>
          <w:color w:val="000000"/>
          <w:sz w:val="28"/>
          <w:szCs w:val="28"/>
        </w:rPr>
        <w:t xml:space="preserve">неонатальды кезеңде </w:t>
      </w:r>
      <w:r w:rsidR="000B4E78">
        <w:rPr>
          <w:rFonts w:ascii="Times New Roman" w:eastAsia="Times New Roman" w:hAnsi="Times New Roman" w:cs="Times New Roman"/>
          <w:color w:val="000000"/>
          <w:sz w:val="28"/>
          <w:szCs w:val="28"/>
          <w:lang w:val="kk-KZ"/>
        </w:rPr>
        <w:t>орын алды</w:t>
      </w:r>
      <w:r w:rsidR="000B4E78" w:rsidRPr="000B4E78">
        <w:rPr>
          <w:rFonts w:ascii="Times New Roman" w:eastAsia="Times New Roman" w:hAnsi="Times New Roman" w:cs="Times New Roman"/>
          <w:color w:val="000000"/>
          <w:sz w:val="28"/>
          <w:szCs w:val="28"/>
        </w:rPr>
        <w:t>, дене салмағы бойынша 57,7% жаңа туған нәрестелер 500-2499 грамм</w:t>
      </w:r>
      <w:r>
        <w:rPr>
          <w:rFonts w:ascii="Times New Roman" w:eastAsia="Times New Roman" w:hAnsi="Times New Roman" w:cs="Times New Roman"/>
          <w:color w:val="000000"/>
          <w:sz w:val="28"/>
          <w:szCs w:val="28"/>
        </w:rPr>
        <w:t xml:space="preserve">. </w:t>
      </w:r>
    </w:p>
    <w:p w14:paraId="35BC657A" w14:textId="0BAC48ED" w:rsidR="003A2854" w:rsidRDefault="000E5717" w:rsidP="003A2854">
      <w:pPr>
        <w:ind w:right="119" w:firstLine="567"/>
        <w:jc w:val="both"/>
        <w:rPr>
          <w:rFonts w:ascii="Times New Roman" w:eastAsia="Times New Roman" w:hAnsi="Times New Roman" w:cs="Times New Roman"/>
          <w:color w:val="000000"/>
          <w:sz w:val="28"/>
          <w:szCs w:val="28"/>
        </w:rPr>
      </w:pPr>
      <w:r w:rsidRPr="000E5717">
        <w:rPr>
          <w:rFonts w:ascii="Times New Roman" w:eastAsia="Times New Roman" w:hAnsi="Times New Roman" w:cs="Times New Roman"/>
          <w:color w:val="000000"/>
          <w:sz w:val="28"/>
          <w:szCs w:val="28"/>
        </w:rPr>
        <w:t>Туа біткен ақаулар соңғы жылдары нәресте өлім</w:t>
      </w:r>
      <w:r>
        <w:rPr>
          <w:rFonts w:ascii="Times New Roman" w:eastAsia="Times New Roman" w:hAnsi="Times New Roman" w:cs="Times New Roman"/>
          <w:color w:val="000000"/>
          <w:sz w:val="28"/>
          <w:szCs w:val="28"/>
          <w:lang w:val="kk-KZ"/>
        </w:rPr>
        <w:t>-жітім</w:t>
      </w:r>
      <w:r w:rsidRPr="000E5717">
        <w:rPr>
          <w:rFonts w:ascii="Times New Roman" w:eastAsia="Times New Roman" w:hAnsi="Times New Roman" w:cs="Times New Roman"/>
          <w:color w:val="000000"/>
          <w:sz w:val="28"/>
          <w:szCs w:val="28"/>
        </w:rPr>
        <w:t>інің құрылымында 2-ші орында, бұл пренатальды ультрадыбыстық скринингті және неонатальды хирургияны дамытуды қажет етеді</w:t>
      </w:r>
      <w:r w:rsidR="003A2854">
        <w:rPr>
          <w:rFonts w:ascii="Times New Roman" w:eastAsia="Times New Roman" w:hAnsi="Times New Roman" w:cs="Times New Roman"/>
          <w:color w:val="000000"/>
          <w:sz w:val="28"/>
          <w:szCs w:val="28"/>
        </w:rPr>
        <w:t>.</w:t>
      </w:r>
    </w:p>
    <w:p w14:paraId="178DBBDC" w14:textId="1C5BFBA7" w:rsidR="003A2854" w:rsidRDefault="000E5717" w:rsidP="003A2854">
      <w:pPr>
        <w:ind w:right="119"/>
        <w:jc w:val="both"/>
        <w:rPr>
          <w:rFonts w:ascii="Times New Roman" w:eastAsia="Times New Roman" w:hAnsi="Times New Roman" w:cs="Times New Roman"/>
          <w:color w:val="000000"/>
          <w:sz w:val="28"/>
          <w:szCs w:val="28"/>
        </w:rPr>
      </w:pPr>
      <w:r w:rsidRPr="000E5717">
        <w:rPr>
          <w:rFonts w:ascii="Times New Roman" w:eastAsia="Times New Roman" w:hAnsi="Times New Roman" w:cs="Times New Roman"/>
          <w:color w:val="000000"/>
          <w:sz w:val="28"/>
          <w:szCs w:val="28"/>
        </w:rPr>
        <w:t>UMC-де 2018-2022 жылдары нәресте өлім</w:t>
      </w:r>
      <w:r w:rsidR="000B4E78">
        <w:rPr>
          <w:rFonts w:ascii="Times New Roman" w:eastAsia="Times New Roman" w:hAnsi="Times New Roman" w:cs="Times New Roman"/>
          <w:color w:val="000000"/>
          <w:sz w:val="28"/>
          <w:szCs w:val="28"/>
          <w:lang w:val="kk-KZ"/>
        </w:rPr>
        <w:t>-жітім</w:t>
      </w:r>
      <w:r w:rsidRPr="000E5717">
        <w:rPr>
          <w:rFonts w:ascii="Times New Roman" w:eastAsia="Times New Roman" w:hAnsi="Times New Roman" w:cs="Times New Roman"/>
          <w:color w:val="000000"/>
          <w:sz w:val="28"/>
          <w:szCs w:val="28"/>
        </w:rPr>
        <w:t>інің жоғары көрсеткіштері байқалады, 2021-2023 жылдары орташа республикалық көрсеткіштерден екі есе жоғары</w:t>
      </w:r>
      <w:r w:rsidR="003A2854">
        <w:rPr>
          <w:rFonts w:ascii="Times New Roman" w:eastAsia="Times New Roman" w:hAnsi="Times New Roman" w:cs="Times New Roman"/>
          <w:color w:val="000000"/>
          <w:sz w:val="28"/>
          <w:szCs w:val="28"/>
        </w:rPr>
        <w:t xml:space="preserve">. </w:t>
      </w:r>
      <w:r w:rsidR="000B4E78" w:rsidRPr="000B4E78">
        <w:rPr>
          <w:rFonts w:ascii="Times New Roman" w:eastAsia="Times New Roman" w:hAnsi="Times New Roman" w:cs="Times New Roman"/>
          <w:color w:val="000000"/>
          <w:sz w:val="28"/>
          <w:szCs w:val="28"/>
        </w:rPr>
        <w:t xml:space="preserve">Бұл ковидтен кейінгі асқынулардың жалпы өсуіне, сондай-ақ UMC пациенттерді </w:t>
      </w:r>
      <w:r w:rsidR="000B4E78">
        <w:rPr>
          <w:rFonts w:ascii="Times New Roman" w:eastAsia="Times New Roman" w:hAnsi="Times New Roman" w:cs="Times New Roman"/>
          <w:color w:val="000000"/>
          <w:sz w:val="28"/>
          <w:szCs w:val="28"/>
          <w:lang w:val="kk-KZ"/>
        </w:rPr>
        <w:t>емдеуге</w:t>
      </w:r>
      <w:r w:rsidR="000B4E78" w:rsidRPr="000B4E78">
        <w:rPr>
          <w:rFonts w:ascii="Times New Roman" w:eastAsia="Times New Roman" w:hAnsi="Times New Roman" w:cs="Times New Roman"/>
          <w:color w:val="000000"/>
          <w:sz w:val="28"/>
          <w:szCs w:val="28"/>
        </w:rPr>
        <w:t xml:space="preserve"> жатқызуға, соның ішінде ең күрделі және қауіпті жағдайларға байланысты </w:t>
      </w:r>
      <w:r w:rsidR="003A2854">
        <w:rPr>
          <w:rFonts w:ascii="Times New Roman" w:eastAsia="Times New Roman" w:hAnsi="Times New Roman" w:cs="Times New Roman"/>
          <w:color w:val="000000"/>
          <w:sz w:val="28"/>
          <w:szCs w:val="28"/>
        </w:rPr>
        <w:t>(</w:t>
      </w:r>
      <w:r w:rsidR="000B4E78" w:rsidRPr="000B4E78">
        <w:rPr>
          <w:rFonts w:ascii="Times New Roman" w:eastAsia="Times New Roman" w:hAnsi="Times New Roman" w:cs="Times New Roman"/>
          <w:i/>
          <w:color w:val="000000"/>
          <w:sz w:val="24"/>
          <w:szCs w:val="24"/>
        </w:rPr>
        <w:t>UMC ҚР ДСМ-мен өзара іс-қимыл жасай отырып, ұйымдастыру-әдістемелік жұмыс мәселелері бойынша бірқатар өңірлік медициналық ұйымдардың кураторы болып айқындалды, сондай-ақ санитариялық авиация желісі бойынша шұғыл көмек көрсетуге қатысады</w:t>
      </w:r>
      <w:r w:rsidR="003A2854">
        <w:rPr>
          <w:rFonts w:ascii="Times New Roman" w:eastAsia="Times New Roman" w:hAnsi="Times New Roman" w:cs="Times New Roman"/>
          <w:color w:val="000000"/>
          <w:sz w:val="28"/>
          <w:szCs w:val="28"/>
        </w:rPr>
        <w:t>).</w:t>
      </w:r>
    </w:p>
    <w:p w14:paraId="336CA5CA" w14:textId="427C909A" w:rsidR="003A2854" w:rsidRDefault="003A2854" w:rsidP="003A2854">
      <w:pPr>
        <w:ind w:right="119" w:firstLine="709"/>
        <w:jc w:val="both"/>
        <w:rPr>
          <w:rFonts w:ascii="Times New Roman" w:eastAsia="Times New Roman" w:hAnsi="Times New Roman" w:cs="Times New Roman"/>
          <w:color w:val="000000"/>
          <w:sz w:val="28"/>
          <w:szCs w:val="28"/>
        </w:rPr>
      </w:pPr>
      <w:r>
        <w:rPr>
          <w:noProof/>
        </w:rPr>
        <mc:AlternateContent>
          <mc:Choice Requires="wps">
            <w:drawing>
              <wp:anchor distT="0" distB="0" distL="114300" distR="114300" simplePos="0" relativeHeight="251719680" behindDoc="0" locked="0" layoutInCell="1" allowOverlap="1" wp14:anchorId="6C64A1B9" wp14:editId="6B9D2087">
                <wp:simplePos x="0" y="0"/>
                <wp:positionH relativeFrom="margin">
                  <wp:posOffset>0</wp:posOffset>
                </wp:positionH>
                <wp:positionV relativeFrom="paragraph">
                  <wp:posOffset>1584960</wp:posOffset>
                </wp:positionV>
                <wp:extent cx="3076575" cy="635"/>
                <wp:effectExtent l="0" t="0" r="9525" b="0"/>
                <wp:wrapSquare wrapText="bothSides"/>
                <wp:docPr id="34" name="Надпись 34"/>
                <wp:cNvGraphicFramePr/>
                <a:graphic xmlns:a="http://schemas.openxmlformats.org/drawingml/2006/main">
                  <a:graphicData uri="http://schemas.microsoft.com/office/word/2010/wordprocessingShape">
                    <wps:wsp>
                      <wps:cNvSpPr txBox="1"/>
                      <wps:spPr>
                        <a:xfrm>
                          <a:off x="0" y="0"/>
                          <a:ext cx="3076575" cy="635"/>
                        </a:xfrm>
                        <a:prstGeom prst="rect">
                          <a:avLst/>
                        </a:prstGeom>
                        <a:solidFill>
                          <a:prstClr val="white"/>
                        </a:solidFill>
                        <a:ln>
                          <a:noFill/>
                        </a:ln>
                      </wps:spPr>
                      <wps:txbx>
                        <w:txbxContent>
                          <w:p w14:paraId="2D3C298D" w14:textId="191A154A" w:rsidR="00381387" w:rsidRPr="007D13A5" w:rsidRDefault="000E5717" w:rsidP="003A2854">
                            <w:pPr>
                              <w:pStyle w:val="afb"/>
                              <w:spacing w:after="0"/>
                              <w:rPr>
                                <w:color w:val="767171" w:themeColor="background2" w:themeShade="80"/>
                                <w:sz w:val="20"/>
                                <w:szCs w:val="16"/>
                              </w:rPr>
                            </w:pPr>
                            <w:r>
                              <w:rPr>
                                <w:rFonts w:ascii="Times New Roman" w:hAnsi="Times New Roman" w:cs="Times New Roman"/>
                                <w:i w:val="0"/>
                                <w:color w:val="767171" w:themeColor="background2" w:themeShade="80"/>
                                <w:sz w:val="20"/>
                                <w:szCs w:val="16"/>
                                <w:lang w:val="kk-KZ"/>
                              </w:rPr>
                              <w:t xml:space="preserve"> </w:t>
                            </w:r>
                            <w:r w:rsidR="00381387">
                              <w:rPr>
                                <w:rFonts w:ascii="Times New Roman" w:hAnsi="Times New Roman" w:cs="Times New Roman"/>
                                <w:i w:val="0"/>
                                <w:color w:val="767171" w:themeColor="background2" w:themeShade="80"/>
                                <w:sz w:val="20"/>
                                <w:szCs w:val="16"/>
                              </w:rPr>
                              <w:t xml:space="preserve"> 11</w:t>
                            </w:r>
                            <w:r>
                              <w:rPr>
                                <w:rFonts w:ascii="Times New Roman" w:hAnsi="Times New Roman" w:cs="Times New Roman"/>
                                <w:i w:val="0"/>
                                <w:color w:val="767171" w:themeColor="background2" w:themeShade="80"/>
                                <w:sz w:val="20"/>
                                <w:szCs w:val="16"/>
                                <w:lang w:val="kk-KZ"/>
                              </w:rPr>
                              <w:t>-сурет</w:t>
                            </w:r>
                            <w:r w:rsidR="00381387" w:rsidRPr="00255CD7">
                              <w:rPr>
                                <w:rFonts w:ascii="Times New Roman" w:hAnsi="Times New Roman" w:cs="Times New Roman"/>
                                <w:i w:val="0"/>
                                <w:color w:val="767171" w:themeColor="background2" w:themeShade="80"/>
                                <w:sz w:val="20"/>
                                <w:szCs w:val="16"/>
                              </w:rPr>
                              <w:t xml:space="preserve">. </w:t>
                            </w:r>
                            <w:r w:rsidRPr="000E5717">
                              <w:rPr>
                                <w:rFonts w:ascii="Times New Roman" w:hAnsi="Times New Roman" w:cs="Times New Roman"/>
                                <w:color w:val="767171" w:themeColor="background2" w:themeShade="80"/>
                                <w:sz w:val="20"/>
                                <w:szCs w:val="16"/>
                              </w:rPr>
                              <w:t>ҚР-да 1000 туылғанға шаққандағы балалар өлімінің деңгейі</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64A1B9" id="Надпись 34" o:spid="_x0000_s1063" type="#_x0000_t202" style="position:absolute;left:0;text-align:left;margin-left:0;margin-top:124.8pt;width:242.25pt;height:.05pt;z-index:2517196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" stroked="f">
                <v:textbox style="mso-fit-shape-to-text:t" inset="0,0,0,0">
                  <w:txbxContent>
                    <w:p w14:paraId="2D3C298D" w14:textId="191A154A" w:rsidR="00381387" w:rsidRPr="007D13A5" w:rsidRDefault="000E5717" w:rsidP="003A2854">
                      <w:pPr>
                        <w:pStyle w:val="afb"/>
                        <w:spacing w:after="0"/>
                        <w:rPr>
                          <w:color w:val="767171" w:themeColor="background2" w:themeShade="80"/>
                          <w:sz w:val="20"/>
                          <w:szCs w:val="16"/>
                        </w:rPr>
                      </w:pPr>
                      <w:r>
                        <w:rPr>
                          <w:rFonts w:ascii="Times New Roman" w:hAnsi="Times New Roman" w:cs="Times New Roman"/>
                          <w:i w:val="0"/>
                          <w:color w:val="767171" w:themeColor="background2" w:themeShade="80"/>
                          <w:sz w:val="20"/>
                          <w:szCs w:val="16"/>
                          <w:lang w:val="kk-KZ"/>
                        </w:rPr>
                        <w:t xml:space="preserve"> </w:t>
                      </w:r>
                      <w:r w:rsidR="00381387">
                        <w:rPr>
                          <w:rFonts w:ascii="Times New Roman" w:hAnsi="Times New Roman" w:cs="Times New Roman"/>
                          <w:i w:val="0"/>
                          <w:color w:val="767171" w:themeColor="background2" w:themeShade="80"/>
                          <w:sz w:val="20"/>
                          <w:szCs w:val="16"/>
                        </w:rPr>
                        <w:t xml:space="preserve"> 11</w:t>
                      </w:r>
                      <w:r>
                        <w:rPr>
                          <w:rFonts w:ascii="Times New Roman" w:hAnsi="Times New Roman" w:cs="Times New Roman"/>
                          <w:i w:val="0"/>
                          <w:color w:val="767171" w:themeColor="background2" w:themeShade="80"/>
                          <w:sz w:val="20"/>
                          <w:szCs w:val="16"/>
                          <w:lang w:val="kk-KZ"/>
                        </w:rPr>
                        <w:t>-сурет</w:t>
                      </w:r>
                      <w:r w:rsidR="00381387" w:rsidRPr="00255CD7">
                        <w:rPr>
                          <w:rFonts w:ascii="Times New Roman" w:hAnsi="Times New Roman" w:cs="Times New Roman"/>
                          <w:i w:val="0"/>
                          <w:color w:val="767171" w:themeColor="background2" w:themeShade="80"/>
                          <w:sz w:val="20"/>
                          <w:szCs w:val="16"/>
                        </w:rPr>
                        <w:t xml:space="preserve">. </w:t>
                      </w:r>
                      <w:r w:rsidRPr="000E5717">
                        <w:rPr>
                          <w:rFonts w:ascii="Times New Roman" w:hAnsi="Times New Roman" w:cs="Times New Roman"/>
                          <w:color w:val="767171" w:themeColor="background2" w:themeShade="80"/>
                          <w:sz w:val="20"/>
                          <w:szCs w:val="16"/>
                        </w:rPr>
                        <w:t>ҚР-да 1000 туылғанға шаққандағы балалар өлімінің деңгейі</w:t>
                      </w:r>
                    </w:p>
                  </w:txbxContent>
                </v:textbox>
                <w10:wrap type="square" anchorx="margin"/>
              </v:shape>
            </w:pict>
          </mc:Fallback>
        </mc:AlternateContent>
      </w:r>
      <w:r>
        <w:rPr>
          <w:noProof/>
        </w:rPr>
        <w:drawing>
          <wp:anchor distT="0" distB="0" distL="114300" distR="114300" simplePos="0" relativeHeight="251711488" behindDoc="0" locked="0" layoutInCell="1" hidden="0" allowOverlap="1" wp14:anchorId="05F5D1A9" wp14:editId="4278E230">
            <wp:simplePos x="0" y="0"/>
            <wp:positionH relativeFrom="column">
              <wp:posOffset>-90805</wp:posOffset>
            </wp:positionH>
            <wp:positionV relativeFrom="paragraph">
              <wp:posOffset>45720</wp:posOffset>
            </wp:positionV>
            <wp:extent cx="3171825" cy="1504950"/>
            <wp:effectExtent l="0" t="0" r="9525" b="0"/>
            <wp:wrapSquare wrapText="bothSides" distT="0" distB="0" distL="114300" distR="11430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r w:rsidR="000E5717" w:rsidRPr="000E5717">
        <w:t xml:space="preserve"> </w:t>
      </w:r>
      <w:r w:rsidR="000E5717" w:rsidRPr="000E5717">
        <w:rPr>
          <w:rFonts w:ascii="Times New Roman" w:hAnsi="Times New Roman" w:cs="Times New Roman"/>
          <w:noProof/>
          <w:sz w:val="28"/>
          <w:szCs w:val="28"/>
        </w:rPr>
        <w:t>Қазақстанда 5 жасқа дейінгі балалардың денсаулығын жақсарту және тұрақтандыру жөніндегі жүйелі шаралардың арқасында соңғы 5 жылда балалар өлім</w:t>
      </w:r>
      <w:r w:rsidR="000E5717">
        <w:rPr>
          <w:rFonts w:ascii="Times New Roman" w:hAnsi="Times New Roman" w:cs="Times New Roman"/>
          <w:noProof/>
          <w:sz w:val="28"/>
          <w:szCs w:val="28"/>
          <w:lang w:val="kk-KZ"/>
        </w:rPr>
        <w:t>-жітім</w:t>
      </w:r>
      <w:r w:rsidR="000E5717" w:rsidRPr="000E5717">
        <w:rPr>
          <w:rFonts w:ascii="Times New Roman" w:hAnsi="Times New Roman" w:cs="Times New Roman"/>
          <w:noProof/>
          <w:sz w:val="28"/>
          <w:szCs w:val="28"/>
        </w:rPr>
        <w:t>інің деңгейін 22,6%-ға төмендетуге қол жеткізілді (2016 жылы – 10,79, ал 2020 жылы</w:t>
      </w:r>
      <w:r w:rsidR="000E5717">
        <w:rPr>
          <w:rFonts w:ascii="Times New Roman" w:hAnsi="Times New Roman" w:cs="Times New Roman"/>
          <w:noProof/>
          <w:sz w:val="28"/>
          <w:szCs w:val="28"/>
          <w:lang w:val="kk-KZ"/>
        </w:rPr>
        <w:t xml:space="preserve"> </w:t>
      </w:r>
      <w:r w:rsidR="000E5717" w:rsidRPr="000E5717">
        <w:rPr>
          <w:rFonts w:ascii="Times New Roman" w:hAnsi="Times New Roman" w:cs="Times New Roman"/>
          <w:noProof/>
          <w:sz w:val="28"/>
          <w:szCs w:val="28"/>
        </w:rPr>
        <w:t>-</w:t>
      </w:r>
      <w:r w:rsidR="000E5717">
        <w:rPr>
          <w:rFonts w:ascii="Times New Roman" w:hAnsi="Times New Roman" w:cs="Times New Roman"/>
          <w:noProof/>
          <w:sz w:val="28"/>
          <w:szCs w:val="28"/>
          <w:lang w:val="kk-KZ"/>
        </w:rPr>
        <w:t xml:space="preserve"> </w:t>
      </w:r>
      <w:r w:rsidR="000E5717" w:rsidRPr="000E5717">
        <w:rPr>
          <w:rFonts w:ascii="Times New Roman" w:hAnsi="Times New Roman" w:cs="Times New Roman"/>
          <w:noProof/>
          <w:sz w:val="28"/>
          <w:szCs w:val="28"/>
        </w:rPr>
        <w:t>1000 туылғанға шаққанда 9,41) (11</w:t>
      </w:r>
      <w:r w:rsidR="000E5717">
        <w:rPr>
          <w:rFonts w:ascii="Times New Roman" w:hAnsi="Times New Roman" w:cs="Times New Roman"/>
          <w:noProof/>
          <w:sz w:val="28"/>
          <w:szCs w:val="28"/>
          <w:lang w:val="kk-KZ"/>
        </w:rPr>
        <w:t>-</w:t>
      </w:r>
      <w:r w:rsidR="000E5717" w:rsidRPr="000E5717">
        <w:rPr>
          <w:rFonts w:ascii="Times New Roman" w:hAnsi="Times New Roman" w:cs="Times New Roman"/>
          <w:noProof/>
          <w:sz w:val="28"/>
          <w:szCs w:val="28"/>
        </w:rPr>
        <w:t>суретті қараңыз</w:t>
      </w:r>
      <w:r w:rsidRPr="007A0498">
        <w:rPr>
          <w:rFonts w:ascii="Times New Roman" w:eastAsia="Times New Roman" w:hAnsi="Times New Roman" w:cs="Times New Roman"/>
          <w:i/>
          <w:iCs/>
          <w:color w:val="000000"/>
          <w:sz w:val="28"/>
          <w:szCs w:val="28"/>
        </w:rPr>
        <w:t>)</w:t>
      </w:r>
      <w:r w:rsidRPr="007A0498">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000E5717" w:rsidRPr="000E5717">
        <w:rPr>
          <w:rFonts w:ascii="Times New Roman" w:eastAsia="Times New Roman" w:hAnsi="Times New Roman" w:cs="Times New Roman"/>
          <w:color w:val="000000"/>
          <w:sz w:val="28"/>
          <w:szCs w:val="28"/>
        </w:rPr>
        <w:t xml:space="preserve">Алайда, 2021 </w:t>
      </w:r>
      <w:r w:rsidR="000E5717" w:rsidRPr="000E5717">
        <w:rPr>
          <w:rFonts w:ascii="Times New Roman" w:eastAsia="Times New Roman" w:hAnsi="Times New Roman" w:cs="Times New Roman"/>
          <w:color w:val="000000"/>
          <w:sz w:val="28"/>
          <w:szCs w:val="28"/>
        </w:rPr>
        <w:lastRenderedPageBreak/>
        <w:t>жылы елімізде балалар өлім</w:t>
      </w:r>
      <w:r w:rsidR="000E5717">
        <w:rPr>
          <w:rFonts w:ascii="Times New Roman" w:eastAsia="Times New Roman" w:hAnsi="Times New Roman" w:cs="Times New Roman"/>
          <w:color w:val="000000"/>
          <w:sz w:val="28"/>
          <w:szCs w:val="28"/>
          <w:lang w:val="kk-KZ"/>
        </w:rPr>
        <w:t>-жітім</w:t>
      </w:r>
      <w:r w:rsidR="000E5717" w:rsidRPr="000E5717">
        <w:rPr>
          <w:rFonts w:ascii="Times New Roman" w:eastAsia="Times New Roman" w:hAnsi="Times New Roman" w:cs="Times New Roman"/>
          <w:color w:val="000000"/>
          <w:sz w:val="28"/>
          <w:szCs w:val="28"/>
        </w:rPr>
        <w:t>інің 10,04-ке дейін өсуі байқалады, 2022 жылы-1000 туылғанға 9,</w:t>
      </w:r>
      <w:proofErr w:type="gramStart"/>
      <w:r w:rsidR="000E5717" w:rsidRPr="000E5717">
        <w:rPr>
          <w:rFonts w:ascii="Times New Roman" w:eastAsia="Times New Roman" w:hAnsi="Times New Roman" w:cs="Times New Roman"/>
          <w:color w:val="000000"/>
          <w:sz w:val="28"/>
          <w:szCs w:val="28"/>
        </w:rPr>
        <w:t>88</w:t>
      </w:r>
      <w:r>
        <w:rPr>
          <w:noProof/>
        </w:rPr>
        <w:drawing>
          <wp:anchor distT="0" distB="0" distL="114300" distR="114300" simplePos="0" relativeHeight="251712512" behindDoc="0" locked="0" layoutInCell="1" hidden="0" allowOverlap="1" wp14:anchorId="328A2235" wp14:editId="6D27D48A">
            <wp:simplePos x="0" y="0"/>
            <wp:positionH relativeFrom="page">
              <wp:align>center</wp:align>
            </wp:positionH>
            <wp:positionV relativeFrom="margin">
              <wp:posOffset>450850</wp:posOffset>
            </wp:positionV>
            <wp:extent cx="6200775" cy="3829050"/>
            <wp:effectExtent l="0" t="0" r="9525" b="0"/>
            <wp:wrapSquare wrapText="bothSides" distT="0" distB="0" distL="114300" distR="11430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r w:rsidR="000E5717">
        <w:rPr>
          <w:rFonts w:ascii="Times New Roman" w:eastAsia="Times New Roman" w:hAnsi="Times New Roman" w:cs="Times New Roman"/>
          <w:color w:val="000000"/>
          <w:sz w:val="28"/>
          <w:szCs w:val="28"/>
          <w:lang w:val="kk-KZ"/>
        </w:rPr>
        <w:t xml:space="preserve"> </w:t>
      </w:r>
      <w:r>
        <w:rPr>
          <w:rFonts w:ascii="Times New Roman" w:eastAsia="Times New Roman" w:hAnsi="Times New Roman" w:cs="Times New Roman"/>
          <w:color w:val="000000"/>
          <w:sz w:val="28"/>
          <w:szCs w:val="28"/>
          <w:vertAlign w:val="superscript"/>
        </w:rPr>
        <w:footnoteReference w:id="4"/>
      </w:r>
      <w:r>
        <w:rPr>
          <w:rFonts w:ascii="Times New Roman" w:eastAsia="Times New Roman" w:hAnsi="Times New Roman" w:cs="Times New Roman"/>
          <w:color w:val="000000"/>
          <w:sz w:val="28"/>
          <w:szCs w:val="28"/>
        </w:rPr>
        <w:t>.</w:t>
      </w:r>
      <w:proofErr w:type="gramEnd"/>
    </w:p>
    <w:p w14:paraId="6A20F911" w14:textId="229034F0" w:rsidR="003A2854" w:rsidRDefault="003A2854" w:rsidP="003A2854">
      <w:pPr>
        <w:ind w:right="119" w:firstLine="567"/>
        <w:jc w:val="both"/>
        <w:rPr>
          <w:rFonts w:ascii="Times New Roman" w:eastAsia="Times New Roman" w:hAnsi="Times New Roman" w:cs="Times New Roman"/>
          <w:b/>
          <w:color w:val="000000"/>
          <w:sz w:val="28"/>
          <w:szCs w:val="28"/>
        </w:rPr>
      </w:pPr>
      <w:r>
        <w:rPr>
          <w:noProof/>
        </w:rPr>
        <mc:AlternateContent>
          <mc:Choice Requires="wps">
            <w:drawing>
              <wp:anchor distT="0" distB="0" distL="114300" distR="114300" simplePos="0" relativeHeight="251720704" behindDoc="0" locked="0" layoutInCell="1" allowOverlap="1" wp14:anchorId="0B83471B" wp14:editId="1BC694C2">
                <wp:simplePos x="0" y="0"/>
                <wp:positionH relativeFrom="margin">
                  <wp:align>center</wp:align>
                </wp:positionH>
                <wp:positionV relativeFrom="paragraph">
                  <wp:posOffset>4036695</wp:posOffset>
                </wp:positionV>
                <wp:extent cx="6496050" cy="635"/>
                <wp:effectExtent l="0" t="0" r="0" b="0"/>
                <wp:wrapSquare wrapText="bothSides"/>
                <wp:docPr id="36" name="Надпись 36"/>
                <wp:cNvGraphicFramePr/>
                <a:graphic xmlns:a="http://schemas.openxmlformats.org/drawingml/2006/main">
                  <a:graphicData uri="http://schemas.microsoft.com/office/word/2010/wordprocessingShape">
                    <wps:wsp>
                      <wps:cNvSpPr txBox="1"/>
                      <wps:spPr>
                        <a:xfrm>
                          <a:off x="0" y="0"/>
                          <a:ext cx="6496050" cy="635"/>
                        </a:xfrm>
                        <a:prstGeom prst="rect">
                          <a:avLst/>
                        </a:prstGeom>
                        <a:solidFill>
                          <a:prstClr val="white"/>
                        </a:solidFill>
                        <a:ln>
                          <a:noFill/>
                        </a:ln>
                      </wps:spPr>
                      <wps:txbx>
                        <w:txbxContent>
                          <w:p w14:paraId="7812D558" w14:textId="3627CE17" w:rsidR="00381387" w:rsidRPr="003B18D1" w:rsidRDefault="00381387" w:rsidP="003A2854">
                            <w:pPr>
                              <w:pStyle w:val="afb"/>
                              <w:spacing w:after="0"/>
                              <w:rPr>
                                <w:rFonts w:ascii="Times New Roman" w:hAnsi="Times New Roman" w:cs="Times New Roman"/>
                                <w:color w:val="767171" w:themeColor="background2" w:themeShade="80"/>
                                <w:sz w:val="20"/>
                                <w:szCs w:val="20"/>
                              </w:rPr>
                            </w:pPr>
                            <w:r>
                              <w:rPr>
                                <w:rFonts w:ascii="Times New Roman" w:hAnsi="Times New Roman" w:cs="Times New Roman"/>
                                <w:i w:val="0"/>
                                <w:color w:val="767171" w:themeColor="background2" w:themeShade="80"/>
                                <w:sz w:val="20"/>
                                <w:szCs w:val="20"/>
                              </w:rPr>
                              <w:t>12</w:t>
                            </w:r>
                            <w:r w:rsidR="00F87A2C">
                              <w:rPr>
                                <w:rFonts w:ascii="Times New Roman" w:hAnsi="Times New Roman" w:cs="Times New Roman"/>
                                <w:i w:val="0"/>
                                <w:color w:val="767171" w:themeColor="background2" w:themeShade="80"/>
                                <w:sz w:val="20"/>
                                <w:szCs w:val="20"/>
                                <w:lang w:val="kk-KZ"/>
                              </w:rPr>
                              <w:t>-сурет</w:t>
                            </w:r>
                            <w:r w:rsidRPr="003B18D1">
                              <w:rPr>
                                <w:rFonts w:ascii="Times New Roman" w:hAnsi="Times New Roman" w:cs="Times New Roman"/>
                                <w:i w:val="0"/>
                                <w:color w:val="767171" w:themeColor="background2" w:themeShade="80"/>
                                <w:sz w:val="20"/>
                                <w:szCs w:val="20"/>
                              </w:rPr>
                              <w:t xml:space="preserve">. </w:t>
                            </w:r>
                            <w:r w:rsidR="00F87A2C" w:rsidRPr="00F87A2C">
                              <w:rPr>
                                <w:rFonts w:ascii="Times New Roman" w:hAnsi="Times New Roman" w:cs="Times New Roman"/>
                                <w:color w:val="767171" w:themeColor="background2" w:themeShade="80"/>
                                <w:sz w:val="20"/>
                                <w:szCs w:val="20"/>
                              </w:rPr>
                              <w:t>Аурулардың негізгі топтары бойынша 0-14 жас аралығындағы балалардың бастапқы сырқаттануы, 100 000 балаға, ҚР, 2022 жыл</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83471B" id="Надпись 36" o:spid="_x0000_s1064" type="#_x0000_t202" style="position:absolute;left:0;text-align:left;margin-left:0;margin-top:317.85pt;width:511.5pt;height:.05pt;z-index:25172070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" stroked="f">
                <v:textbox style="mso-fit-shape-to-text:t" inset="0,0,0,0">
                  <w:txbxContent>
                    <w:p w14:paraId="7812D558" w14:textId="3627CE17" w:rsidR="00381387" w:rsidRPr="003B18D1" w:rsidRDefault="00381387" w:rsidP="003A2854">
                      <w:pPr>
                        <w:pStyle w:val="afb"/>
                        <w:spacing w:after="0"/>
                        <w:rPr>
                          <w:rFonts w:ascii="Times New Roman" w:hAnsi="Times New Roman" w:cs="Times New Roman"/>
                          <w:color w:val="767171" w:themeColor="background2" w:themeShade="80"/>
                          <w:sz w:val="20"/>
                          <w:szCs w:val="20"/>
                        </w:rPr>
                      </w:pPr>
                      <w:r>
                        <w:rPr>
                          <w:rFonts w:ascii="Times New Roman" w:hAnsi="Times New Roman" w:cs="Times New Roman"/>
                          <w:i w:val="0"/>
                          <w:color w:val="767171" w:themeColor="background2" w:themeShade="80"/>
                          <w:sz w:val="20"/>
                          <w:szCs w:val="20"/>
                        </w:rPr>
                        <w:t>12</w:t>
                      </w:r>
                      <w:r w:rsidR="00F87A2C">
                        <w:rPr>
                          <w:rFonts w:ascii="Times New Roman" w:hAnsi="Times New Roman" w:cs="Times New Roman"/>
                          <w:i w:val="0"/>
                          <w:color w:val="767171" w:themeColor="background2" w:themeShade="80"/>
                          <w:sz w:val="20"/>
                          <w:szCs w:val="20"/>
                          <w:lang w:val="kk-KZ"/>
                        </w:rPr>
                        <w:t>-сурет</w:t>
                      </w:r>
                      <w:r w:rsidRPr="003B18D1">
                        <w:rPr>
                          <w:rFonts w:ascii="Times New Roman" w:hAnsi="Times New Roman" w:cs="Times New Roman"/>
                          <w:i w:val="0"/>
                          <w:color w:val="767171" w:themeColor="background2" w:themeShade="80"/>
                          <w:sz w:val="20"/>
                          <w:szCs w:val="20"/>
                        </w:rPr>
                        <w:t xml:space="preserve">. </w:t>
                      </w:r>
                      <w:r w:rsidR="00F87A2C" w:rsidRPr="00F87A2C">
                        <w:rPr>
                          <w:rFonts w:ascii="Times New Roman" w:hAnsi="Times New Roman" w:cs="Times New Roman"/>
                          <w:color w:val="767171" w:themeColor="background2" w:themeShade="80"/>
                          <w:sz w:val="20"/>
                          <w:szCs w:val="20"/>
                        </w:rPr>
                        <w:t>Аурулардың негізгі топтары бойынша 0-14 жас аралығындағы балалардың бастапқы сырқаттануы, 100 000 балаға, ҚР, 2022 жыл</w:t>
                      </w:r>
                    </w:p>
                  </w:txbxContent>
                </v:textbox>
                <w10:wrap type="square" anchorx="margin"/>
              </v:shape>
            </w:pict>
          </mc:Fallback>
        </mc:AlternateContent>
      </w:r>
    </w:p>
    <w:p w14:paraId="2F4D8E6A" w14:textId="114B9602" w:rsidR="003A2854" w:rsidRPr="0098486F" w:rsidRDefault="00F87A2C" w:rsidP="003A2854">
      <w:pPr>
        <w:ind w:right="119" w:firstLine="567"/>
        <w:jc w:val="both"/>
        <w:rPr>
          <w:rFonts w:ascii="Times New Roman" w:eastAsia="Times New Roman" w:hAnsi="Times New Roman" w:cs="Times New Roman"/>
          <w:color w:val="000000"/>
          <w:sz w:val="28"/>
          <w:szCs w:val="28"/>
        </w:rPr>
      </w:pPr>
      <w:r>
        <w:rPr>
          <w:noProof/>
        </w:rPr>
        <mc:AlternateContent>
          <mc:Choice Requires="wps">
            <w:drawing>
              <wp:anchor distT="0" distB="0" distL="114300" distR="114300" simplePos="0" relativeHeight="251723776" behindDoc="0" locked="0" layoutInCell="1" allowOverlap="1" wp14:anchorId="5CB9D088" wp14:editId="01E74E1B">
                <wp:simplePos x="0" y="0"/>
                <wp:positionH relativeFrom="margin">
                  <wp:align>left</wp:align>
                </wp:positionH>
                <wp:positionV relativeFrom="paragraph">
                  <wp:posOffset>7411179</wp:posOffset>
                </wp:positionV>
                <wp:extent cx="6115050" cy="635"/>
                <wp:effectExtent l="0" t="0" r="0" b="0"/>
                <wp:wrapSquare wrapText="bothSides"/>
                <wp:docPr id="674452796" name="Надпись 674452796"/>
                <wp:cNvGraphicFramePr/>
                <a:graphic xmlns:a="http://schemas.openxmlformats.org/drawingml/2006/main">
                  <a:graphicData uri="http://schemas.microsoft.com/office/word/2010/wordprocessingShape">
                    <wps:wsp>
                      <wps:cNvSpPr txBox="1"/>
                      <wps:spPr>
                        <a:xfrm>
                          <a:off x="0" y="0"/>
                          <a:ext cx="6115050" cy="635"/>
                        </a:xfrm>
                        <a:prstGeom prst="rect">
                          <a:avLst/>
                        </a:prstGeom>
                        <a:solidFill>
                          <a:prstClr val="white"/>
                        </a:solidFill>
                        <a:ln>
                          <a:noFill/>
                        </a:ln>
                      </wps:spPr>
                      <wps:txbx>
                        <w:txbxContent>
                          <w:p w14:paraId="058F89FB" w14:textId="367185F3" w:rsidR="00381387" w:rsidRPr="003B18D1" w:rsidRDefault="00381387" w:rsidP="003A2854">
                            <w:pPr>
                              <w:pStyle w:val="afb"/>
                              <w:spacing w:after="0"/>
                              <w:rPr>
                                <w:rFonts w:ascii="Times New Roman" w:hAnsi="Times New Roman" w:cs="Times New Roman"/>
                                <w:color w:val="767171" w:themeColor="background2" w:themeShade="80"/>
                                <w:sz w:val="20"/>
                                <w:szCs w:val="20"/>
                              </w:rPr>
                            </w:pPr>
                            <w:r w:rsidRPr="003B18D1">
                              <w:rPr>
                                <w:rFonts w:ascii="Times New Roman" w:hAnsi="Times New Roman" w:cs="Times New Roman"/>
                                <w:i w:val="0"/>
                                <w:color w:val="767171" w:themeColor="background2" w:themeShade="80"/>
                                <w:sz w:val="20"/>
                                <w:szCs w:val="20"/>
                              </w:rPr>
                              <w:t xml:space="preserve"> </w:t>
                            </w:r>
                            <w:r>
                              <w:rPr>
                                <w:rFonts w:ascii="Times New Roman" w:hAnsi="Times New Roman" w:cs="Times New Roman"/>
                                <w:i w:val="0"/>
                                <w:color w:val="767171" w:themeColor="background2" w:themeShade="80"/>
                                <w:sz w:val="20"/>
                                <w:szCs w:val="20"/>
                              </w:rPr>
                              <w:t>13</w:t>
                            </w:r>
                            <w:r w:rsidR="00A950C8">
                              <w:rPr>
                                <w:rFonts w:ascii="Times New Roman" w:hAnsi="Times New Roman" w:cs="Times New Roman"/>
                                <w:i w:val="0"/>
                                <w:color w:val="767171" w:themeColor="background2" w:themeShade="80"/>
                                <w:sz w:val="20"/>
                                <w:szCs w:val="20"/>
                                <w:lang w:val="kk-KZ"/>
                              </w:rPr>
                              <w:t>-сурет</w:t>
                            </w:r>
                            <w:r w:rsidRPr="003B18D1">
                              <w:rPr>
                                <w:rFonts w:ascii="Times New Roman" w:hAnsi="Times New Roman" w:cs="Times New Roman"/>
                                <w:i w:val="0"/>
                                <w:color w:val="767171" w:themeColor="background2" w:themeShade="80"/>
                                <w:sz w:val="20"/>
                                <w:szCs w:val="20"/>
                              </w:rPr>
                              <w:t xml:space="preserve">. </w:t>
                            </w:r>
                            <w:r w:rsidR="00A950C8" w:rsidRPr="00A950C8">
                              <w:rPr>
                                <w:rFonts w:ascii="Times New Roman" w:hAnsi="Times New Roman" w:cs="Times New Roman"/>
                                <w:color w:val="767171" w:themeColor="background2" w:themeShade="80"/>
                                <w:sz w:val="20"/>
                                <w:szCs w:val="20"/>
                              </w:rPr>
                              <w:t>Өлім</w:t>
                            </w:r>
                            <w:r w:rsidR="00A950C8">
                              <w:rPr>
                                <w:rFonts w:ascii="Times New Roman" w:hAnsi="Times New Roman" w:cs="Times New Roman"/>
                                <w:color w:val="767171" w:themeColor="background2" w:themeShade="80"/>
                                <w:sz w:val="20"/>
                                <w:szCs w:val="20"/>
                                <w:lang w:val="kk-KZ"/>
                              </w:rPr>
                              <w:t>-жітімнің</w:t>
                            </w:r>
                            <w:r w:rsidR="00A950C8" w:rsidRPr="00A950C8">
                              <w:rPr>
                                <w:rFonts w:ascii="Times New Roman" w:hAnsi="Times New Roman" w:cs="Times New Roman"/>
                                <w:color w:val="767171" w:themeColor="background2" w:themeShade="80"/>
                                <w:sz w:val="20"/>
                                <w:szCs w:val="20"/>
                              </w:rPr>
                              <w:t xml:space="preserve"> жекелеген себептерінен 0-14 жас аралығындағы балалар арасындағы өлім-жітім, 100 000 балаға, ҚР, 2022 жыл</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B9D088" id="Надпись 674452796" o:spid="_x0000_s1065" type="#_x0000_t202" style="position:absolute;left:0;text-align:left;margin-left:0;margin-top:583.55pt;width:481.5pt;height:.05pt;z-index:25172377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" stroked="f">
                <v:textbox style="mso-fit-shape-to-text:t" inset="0,0,0,0">
                  <w:txbxContent>
                    <w:p w14:paraId="058F89FB" w14:textId="367185F3" w:rsidR="00381387" w:rsidRPr="003B18D1" w:rsidRDefault="00381387" w:rsidP="003A2854">
                      <w:pPr>
                        <w:pStyle w:val="afb"/>
                        <w:spacing w:after="0"/>
                        <w:rPr>
                          <w:rFonts w:ascii="Times New Roman" w:hAnsi="Times New Roman" w:cs="Times New Roman"/>
                          <w:color w:val="767171" w:themeColor="background2" w:themeShade="80"/>
                          <w:sz w:val="20"/>
                          <w:szCs w:val="20"/>
                        </w:rPr>
                      </w:pPr>
                      <w:r w:rsidRPr="003B18D1">
                        <w:rPr>
                          <w:rFonts w:ascii="Times New Roman" w:hAnsi="Times New Roman" w:cs="Times New Roman"/>
                          <w:i w:val="0"/>
                          <w:color w:val="767171" w:themeColor="background2" w:themeShade="80"/>
                          <w:sz w:val="20"/>
                          <w:szCs w:val="20"/>
                        </w:rPr>
                        <w:t xml:space="preserve"> </w:t>
                      </w:r>
                      <w:r>
                        <w:rPr>
                          <w:rFonts w:ascii="Times New Roman" w:hAnsi="Times New Roman" w:cs="Times New Roman"/>
                          <w:i w:val="0"/>
                          <w:color w:val="767171" w:themeColor="background2" w:themeShade="80"/>
                          <w:sz w:val="20"/>
                          <w:szCs w:val="20"/>
                        </w:rPr>
                        <w:t>13</w:t>
                      </w:r>
                      <w:r w:rsidR="00A950C8">
                        <w:rPr>
                          <w:rFonts w:ascii="Times New Roman" w:hAnsi="Times New Roman" w:cs="Times New Roman"/>
                          <w:i w:val="0"/>
                          <w:color w:val="767171" w:themeColor="background2" w:themeShade="80"/>
                          <w:sz w:val="20"/>
                          <w:szCs w:val="20"/>
                          <w:lang w:val="kk-KZ"/>
                        </w:rPr>
                        <w:t>-сурет</w:t>
                      </w:r>
                      <w:r w:rsidRPr="003B18D1">
                        <w:rPr>
                          <w:rFonts w:ascii="Times New Roman" w:hAnsi="Times New Roman" w:cs="Times New Roman"/>
                          <w:i w:val="0"/>
                          <w:color w:val="767171" w:themeColor="background2" w:themeShade="80"/>
                          <w:sz w:val="20"/>
                          <w:szCs w:val="20"/>
                        </w:rPr>
                        <w:t xml:space="preserve">. </w:t>
                      </w:r>
                      <w:r w:rsidR="00A950C8" w:rsidRPr="00A950C8">
                        <w:rPr>
                          <w:rFonts w:ascii="Times New Roman" w:hAnsi="Times New Roman" w:cs="Times New Roman"/>
                          <w:color w:val="767171" w:themeColor="background2" w:themeShade="80"/>
                          <w:sz w:val="20"/>
                          <w:szCs w:val="20"/>
                        </w:rPr>
                        <w:t>Өлім</w:t>
                      </w:r>
                      <w:r w:rsidR="00A950C8">
                        <w:rPr>
                          <w:rFonts w:ascii="Times New Roman" w:hAnsi="Times New Roman" w:cs="Times New Roman"/>
                          <w:color w:val="767171" w:themeColor="background2" w:themeShade="80"/>
                          <w:sz w:val="20"/>
                          <w:szCs w:val="20"/>
                          <w:lang w:val="kk-KZ"/>
                        </w:rPr>
                        <w:t>-жітімнің</w:t>
                      </w:r>
                      <w:r w:rsidR="00A950C8" w:rsidRPr="00A950C8">
                        <w:rPr>
                          <w:rFonts w:ascii="Times New Roman" w:hAnsi="Times New Roman" w:cs="Times New Roman"/>
                          <w:color w:val="767171" w:themeColor="background2" w:themeShade="80"/>
                          <w:sz w:val="20"/>
                          <w:szCs w:val="20"/>
                        </w:rPr>
                        <w:t xml:space="preserve"> жекелеген себептерінен 0-14 жас аралығындағы балалар арасындағы өлім-жітім, 100 000 балаға, ҚР, 2022 жыл</w:t>
                      </w:r>
                    </w:p>
                  </w:txbxContent>
                </v:textbox>
                <w10:wrap type="square" anchorx="margin"/>
              </v:shape>
            </w:pict>
          </mc:Fallback>
        </mc:AlternateContent>
      </w:r>
      <w:r w:rsidR="003A2854">
        <w:rPr>
          <w:noProof/>
        </w:rPr>
        <w:drawing>
          <wp:anchor distT="0" distB="0" distL="114300" distR="114300" simplePos="0" relativeHeight="251706368" behindDoc="0" locked="0" layoutInCell="1" allowOverlap="1" wp14:anchorId="152A95D9" wp14:editId="7D172C41">
            <wp:simplePos x="0" y="0"/>
            <wp:positionH relativeFrom="margin">
              <wp:align>left</wp:align>
            </wp:positionH>
            <wp:positionV relativeFrom="margin">
              <wp:posOffset>5672455</wp:posOffset>
            </wp:positionV>
            <wp:extent cx="6067425" cy="2028825"/>
            <wp:effectExtent l="0" t="0" r="9525" b="9525"/>
            <wp:wrapSquare wrapText="bothSides"/>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sidR="00A950C8" w:rsidRPr="00A950C8">
        <w:t xml:space="preserve"> </w:t>
      </w:r>
      <w:r w:rsidR="00A950C8" w:rsidRPr="00A950C8">
        <w:rPr>
          <w:rFonts w:ascii="Times New Roman" w:hAnsi="Times New Roman" w:cs="Times New Roman"/>
          <w:noProof/>
          <w:sz w:val="28"/>
          <w:szCs w:val="28"/>
        </w:rPr>
        <w:t>2022 жылы 0-14 жас аралығындағы балалардың бастапқы аурушаңдығы (100 000 балаға барлығы 71 993,6) 12-суреттегі аурулардың негізгі топтарымен ұсынылған</w:t>
      </w:r>
      <w:r w:rsidR="003A2854">
        <w:rPr>
          <w:rFonts w:ascii="Times New Roman" w:eastAsia="Times New Roman" w:hAnsi="Times New Roman" w:cs="Times New Roman"/>
          <w:color w:val="000000"/>
          <w:sz w:val="28"/>
          <w:szCs w:val="28"/>
        </w:rPr>
        <w:t xml:space="preserve">. </w:t>
      </w:r>
      <w:r w:rsidR="00A950C8" w:rsidRPr="00A950C8">
        <w:rPr>
          <w:rFonts w:ascii="Times New Roman" w:eastAsia="Times New Roman" w:hAnsi="Times New Roman" w:cs="Times New Roman"/>
          <w:color w:val="000000"/>
          <w:sz w:val="28"/>
          <w:szCs w:val="28"/>
        </w:rPr>
        <w:t>ҚР бойынша өлімнің жекелеген себептерінен 0-14 жас аралығындағы балалардың өлімі (</w:t>
      </w:r>
      <w:r w:rsidR="00A950C8">
        <w:rPr>
          <w:rFonts w:ascii="Times New Roman" w:eastAsia="Times New Roman" w:hAnsi="Times New Roman" w:cs="Times New Roman"/>
          <w:color w:val="000000"/>
          <w:sz w:val="28"/>
          <w:szCs w:val="28"/>
          <w:lang w:val="kk-KZ"/>
        </w:rPr>
        <w:t>13-</w:t>
      </w:r>
      <w:r w:rsidR="00A950C8" w:rsidRPr="00A950C8">
        <w:rPr>
          <w:rFonts w:ascii="Times New Roman" w:eastAsia="Times New Roman" w:hAnsi="Times New Roman" w:cs="Times New Roman"/>
          <w:color w:val="000000"/>
          <w:sz w:val="28"/>
          <w:szCs w:val="28"/>
        </w:rPr>
        <w:t xml:space="preserve">суретті қараңыз) 100 000 балаға 97,45 </w:t>
      </w:r>
      <w:proofErr w:type="gramStart"/>
      <w:r w:rsidR="00A950C8" w:rsidRPr="00A950C8">
        <w:rPr>
          <w:rFonts w:ascii="Times New Roman" w:eastAsia="Times New Roman" w:hAnsi="Times New Roman" w:cs="Times New Roman"/>
          <w:color w:val="000000"/>
          <w:sz w:val="28"/>
          <w:szCs w:val="28"/>
        </w:rPr>
        <w:t>құра</w:t>
      </w:r>
      <w:r>
        <w:rPr>
          <w:rFonts w:ascii="Times New Roman" w:eastAsia="Times New Roman" w:hAnsi="Times New Roman" w:cs="Times New Roman"/>
          <w:color w:val="000000"/>
          <w:sz w:val="28"/>
          <w:szCs w:val="28"/>
          <w:lang w:val="kk-KZ"/>
        </w:rPr>
        <w:t>й</w:t>
      </w:r>
      <w:r w:rsidR="00A950C8" w:rsidRPr="00A950C8">
        <w:rPr>
          <w:rFonts w:ascii="Times New Roman" w:eastAsia="Times New Roman" w:hAnsi="Times New Roman" w:cs="Times New Roman"/>
          <w:color w:val="000000"/>
          <w:sz w:val="28"/>
          <w:szCs w:val="28"/>
        </w:rPr>
        <w:t xml:space="preserve">ды </w:t>
      </w:r>
      <w:r w:rsidR="003A2854" w:rsidRPr="00F60DEC">
        <w:rPr>
          <w:rFonts w:ascii="Times New Roman" w:eastAsia="Times New Roman" w:hAnsi="Times New Roman" w:cs="Times New Roman"/>
          <w:color w:val="000000"/>
          <w:sz w:val="28"/>
          <w:szCs w:val="28"/>
          <w:vertAlign w:val="superscript"/>
        </w:rPr>
        <w:footnoteReference w:id="5"/>
      </w:r>
      <w:r w:rsidR="003A2854" w:rsidRPr="00F60DEC">
        <w:rPr>
          <w:rFonts w:ascii="Times New Roman" w:eastAsia="Times New Roman" w:hAnsi="Times New Roman" w:cs="Times New Roman"/>
          <w:color w:val="000000"/>
          <w:sz w:val="28"/>
          <w:szCs w:val="28"/>
        </w:rPr>
        <w:t>.</w:t>
      </w:r>
      <w:proofErr w:type="gramEnd"/>
      <w:r w:rsidR="003A2854">
        <w:rPr>
          <w:rFonts w:ascii="Times New Roman" w:eastAsia="Times New Roman" w:hAnsi="Times New Roman" w:cs="Times New Roman"/>
          <w:color w:val="000000"/>
          <w:sz w:val="28"/>
          <w:szCs w:val="28"/>
        </w:rPr>
        <w:t xml:space="preserve"> </w:t>
      </w:r>
    </w:p>
    <w:p w14:paraId="4D5D460F" w14:textId="4F62374C" w:rsidR="003A2854" w:rsidRPr="005F21AF" w:rsidRDefault="00A950C8" w:rsidP="003A2854">
      <w:pPr>
        <w:ind w:right="119" w:firstLine="709"/>
        <w:jc w:val="both"/>
        <w:rPr>
          <w:rFonts w:ascii="Times New Roman" w:eastAsia="Times New Roman" w:hAnsi="Times New Roman" w:cs="Times New Roman"/>
          <w:color w:val="000000"/>
          <w:sz w:val="28"/>
          <w:szCs w:val="28"/>
        </w:rPr>
      </w:pPr>
      <w:r w:rsidRPr="00A950C8">
        <w:rPr>
          <w:rFonts w:ascii="Times New Roman" w:eastAsia="Times New Roman" w:hAnsi="Times New Roman" w:cs="Times New Roman"/>
          <w:color w:val="000000"/>
          <w:sz w:val="28"/>
          <w:szCs w:val="28"/>
        </w:rPr>
        <w:lastRenderedPageBreak/>
        <w:t>0-14 жас аралығындағы балалардың бастапқы аурушаңдығы мен өлім-жітімінің себептері аурулардың кең спектрімен ұсынылған</w:t>
      </w:r>
      <w:r w:rsidR="003A2854">
        <w:rPr>
          <w:rFonts w:ascii="Times New Roman" w:eastAsia="Times New Roman" w:hAnsi="Times New Roman" w:cs="Times New Roman"/>
          <w:color w:val="000000"/>
          <w:sz w:val="28"/>
          <w:szCs w:val="28"/>
        </w:rPr>
        <w:t xml:space="preserve">. </w:t>
      </w:r>
      <w:r w:rsidRPr="00A950C8">
        <w:rPr>
          <w:rFonts w:ascii="Times New Roman" w:eastAsia="Times New Roman" w:hAnsi="Times New Roman" w:cs="Times New Roman"/>
          <w:color w:val="000000"/>
          <w:sz w:val="28"/>
          <w:szCs w:val="28"/>
        </w:rPr>
        <w:t>Сонымен қатар, UMC-те педиатрия, онкогематология, балалар хирургиясы, травматология, урология, эндокринология, пульмонология, гастроэнтерология, неврология және т.б. көптеген бағыттар бойынша медициналық көмек көрсетіледі.</w:t>
      </w:r>
      <w:r w:rsidR="003A2854">
        <w:rPr>
          <w:rFonts w:ascii="Times New Roman" w:eastAsia="Times New Roman" w:hAnsi="Times New Roman" w:cs="Times New Roman"/>
          <w:color w:val="000000"/>
          <w:sz w:val="28"/>
          <w:szCs w:val="28"/>
        </w:rPr>
        <w:t xml:space="preserve"> </w:t>
      </w:r>
      <w:r w:rsidRPr="00A950C8">
        <w:rPr>
          <w:rFonts w:ascii="Times New Roman" w:eastAsia="Times New Roman" w:hAnsi="Times New Roman" w:cs="Times New Roman"/>
          <w:color w:val="000000"/>
          <w:sz w:val="28"/>
          <w:szCs w:val="28"/>
        </w:rPr>
        <w:t>2012 жылдан бастап ағзалар мен тіндерді (бауыр, бүйрек, сүйек кемігін) трансплантациялау бойынша операциялар жүргізілуде</w:t>
      </w:r>
      <w:r w:rsidR="003A2854">
        <w:rPr>
          <w:rFonts w:ascii="Times New Roman" w:eastAsia="Times New Roman" w:hAnsi="Times New Roman" w:cs="Times New Roman"/>
          <w:color w:val="000000"/>
          <w:sz w:val="28"/>
          <w:szCs w:val="28"/>
        </w:rPr>
        <w:t>).</w:t>
      </w:r>
    </w:p>
    <w:p w14:paraId="0E558737" w14:textId="02EB081F" w:rsidR="003A2854" w:rsidRDefault="00FD66FD" w:rsidP="003A2854">
      <w:pPr>
        <w:ind w:right="119" w:firstLine="709"/>
        <w:jc w:val="both"/>
        <w:rPr>
          <w:rFonts w:ascii="Times New Roman" w:eastAsia="Times New Roman" w:hAnsi="Times New Roman" w:cs="Times New Roman"/>
          <w:color w:val="000000"/>
          <w:sz w:val="28"/>
          <w:szCs w:val="28"/>
        </w:rPr>
      </w:pPr>
      <w:bookmarkStart w:id="27" w:name="_Hlk167815026"/>
      <w:r w:rsidRPr="00FD66FD">
        <w:rPr>
          <w:rFonts w:ascii="Times New Roman" w:eastAsia="Times New Roman" w:hAnsi="Times New Roman" w:cs="Times New Roman"/>
          <w:color w:val="000000"/>
          <w:sz w:val="28"/>
          <w:szCs w:val="28"/>
        </w:rPr>
        <w:t>UMC ҚР халқына жоғары технологиялық және мамандандырылған көмек көрсете</w:t>
      </w:r>
      <w:r>
        <w:rPr>
          <w:rFonts w:ascii="Times New Roman" w:eastAsia="Times New Roman" w:hAnsi="Times New Roman" w:cs="Times New Roman"/>
          <w:color w:val="000000"/>
          <w:sz w:val="28"/>
          <w:szCs w:val="28"/>
          <w:lang w:val="kk-KZ"/>
        </w:rPr>
        <w:t xml:space="preserve">тін, </w:t>
      </w:r>
      <w:r w:rsidRPr="00FD66FD">
        <w:rPr>
          <w:rFonts w:ascii="Times New Roman" w:eastAsia="Times New Roman" w:hAnsi="Times New Roman" w:cs="Times New Roman"/>
          <w:color w:val="000000"/>
          <w:sz w:val="28"/>
          <w:szCs w:val="28"/>
        </w:rPr>
        <w:t xml:space="preserve">еліміздегі педиатрия, балалар хирургиясы, онкогематология және босандыру, әйелдер денсаулығы, </w:t>
      </w:r>
      <w:r>
        <w:rPr>
          <w:rFonts w:ascii="Times New Roman" w:eastAsia="Times New Roman" w:hAnsi="Times New Roman" w:cs="Times New Roman"/>
          <w:color w:val="000000"/>
          <w:sz w:val="28"/>
          <w:szCs w:val="28"/>
          <w:lang w:val="kk-KZ"/>
        </w:rPr>
        <w:t>к</w:t>
      </w:r>
      <w:r w:rsidRPr="00FD66FD">
        <w:rPr>
          <w:rFonts w:ascii="Times New Roman" w:eastAsia="Times New Roman" w:hAnsi="Times New Roman" w:cs="Times New Roman"/>
          <w:color w:val="000000"/>
          <w:sz w:val="28"/>
          <w:szCs w:val="28"/>
        </w:rPr>
        <w:t>ардиология және кардиохирургиядағы ең ірі мамандандырылған клиникалық, ғылыми, оқу және ұйымдастыру-әдістемелік орталық болып табылады</w:t>
      </w:r>
      <w:r w:rsidR="003A2854">
        <w:rPr>
          <w:rFonts w:ascii="Times New Roman" w:eastAsia="Times New Roman" w:hAnsi="Times New Roman" w:cs="Times New Roman"/>
          <w:color w:val="000000"/>
          <w:sz w:val="28"/>
          <w:szCs w:val="28"/>
        </w:rPr>
        <w:t>.</w:t>
      </w:r>
    </w:p>
    <w:p w14:paraId="023113B0" w14:textId="073F5E2E" w:rsidR="003A2854" w:rsidRDefault="00FD66FD" w:rsidP="003A2854">
      <w:pPr>
        <w:ind w:right="119" w:firstLine="709"/>
        <w:jc w:val="both"/>
        <w:rPr>
          <w:rFonts w:ascii="Times New Roman" w:eastAsia="Times New Roman" w:hAnsi="Times New Roman" w:cs="Times New Roman"/>
          <w:sz w:val="28"/>
          <w:szCs w:val="28"/>
        </w:rPr>
      </w:pPr>
      <w:r w:rsidRPr="00FD66FD">
        <w:rPr>
          <w:rFonts w:ascii="Times New Roman" w:eastAsia="Times New Roman" w:hAnsi="Times New Roman" w:cs="Times New Roman"/>
          <w:b/>
          <w:sz w:val="28"/>
          <w:szCs w:val="28"/>
        </w:rPr>
        <w:t xml:space="preserve">Осылайша, </w:t>
      </w:r>
      <w:r w:rsidRPr="00FD66FD">
        <w:rPr>
          <w:rFonts w:ascii="Times New Roman" w:eastAsia="Times New Roman" w:hAnsi="Times New Roman" w:cs="Times New Roman"/>
          <w:bCs/>
          <w:sz w:val="28"/>
          <w:szCs w:val="28"/>
        </w:rPr>
        <w:t xml:space="preserve">денсаулық сақтаудың негізгі ұлттық стратегиялық көрсеткіштері COVID-19 эпидемиясына, оның азаматтардың денсаулығына әсеріне және саланың шамадан тыс жүктелуіне байланысты </w:t>
      </w:r>
      <w:r>
        <w:rPr>
          <w:rFonts w:ascii="Times New Roman" w:eastAsia="Times New Roman" w:hAnsi="Times New Roman" w:cs="Times New Roman"/>
          <w:bCs/>
          <w:sz w:val="28"/>
          <w:szCs w:val="28"/>
          <w:lang w:val="kk-KZ"/>
        </w:rPr>
        <w:t>«</w:t>
      </w:r>
      <w:r w:rsidRPr="00FD66FD">
        <w:rPr>
          <w:rFonts w:ascii="Times New Roman" w:eastAsia="Times New Roman" w:hAnsi="Times New Roman" w:cs="Times New Roman"/>
          <w:bCs/>
          <w:sz w:val="28"/>
          <w:szCs w:val="28"/>
        </w:rPr>
        <w:t>кері қайтару</w:t>
      </w:r>
      <w:r>
        <w:rPr>
          <w:rFonts w:ascii="Times New Roman" w:eastAsia="Times New Roman" w:hAnsi="Times New Roman" w:cs="Times New Roman"/>
          <w:bCs/>
          <w:sz w:val="28"/>
          <w:szCs w:val="28"/>
          <w:lang w:val="kk-KZ"/>
        </w:rPr>
        <w:t>»</w:t>
      </w:r>
      <w:r w:rsidRPr="00FD66FD">
        <w:rPr>
          <w:rFonts w:ascii="Times New Roman" w:eastAsia="Times New Roman" w:hAnsi="Times New Roman" w:cs="Times New Roman"/>
          <w:bCs/>
          <w:sz w:val="28"/>
          <w:szCs w:val="28"/>
        </w:rPr>
        <w:t xml:space="preserve"> үрдісіне ие болды</w:t>
      </w:r>
      <w:r w:rsidR="003A2854">
        <w:rPr>
          <w:rFonts w:ascii="Times New Roman" w:eastAsia="Times New Roman" w:hAnsi="Times New Roman" w:cs="Times New Roman"/>
          <w:sz w:val="28"/>
          <w:szCs w:val="28"/>
        </w:rPr>
        <w:t>.</w:t>
      </w:r>
    </w:p>
    <w:p w14:paraId="2FCCFE16" w14:textId="24266986" w:rsidR="003A2854" w:rsidRDefault="00FD66FD" w:rsidP="003A2854">
      <w:pPr>
        <w:ind w:right="119" w:firstLine="709"/>
        <w:jc w:val="both"/>
        <w:rPr>
          <w:rFonts w:ascii="Times New Roman" w:eastAsia="Times New Roman" w:hAnsi="Times New Roman" w:cs="Times New Roman"/>
          <w:sz w:val="28"/>
          <w:szCs w:val="28"/>
        </w:rPr>
      </w:pPr>
      <w:r w:rsidRPr="00FD66FD">
        <w:rPr>
          <w:rFonts w:ascii="Times New Roman" w:eastAsia="Times New Roman" w:hAnsi="Times New Roman" w:cs="Times New Roman"/>
          <w:sz w:val="28"/>
          <w:szCs w:val="28"/>
        </w:rPr>
        <w:t>UMC қызметінің барлық бағыттары Қазақстанның жаһандық бәсекеге қабілеттілік индексі рейтингінің индикаторларына және денсаулық сақтаудағы стратегиялық ұлттық басымдықтарға айтарлықтай әсер етеді (тікелей немесе жанама)</w:t>
      </w:r>
      <w:r w:rsidR="003A2854">
        <w:rPr>
          <w:rFonts w:ascii="Times New Roman" w:eastAsia="Times New Roman" w:hAnsi="Times New Roman" w:cs="Times New Roman"/>
          <w:sz w:val="28"/>
          <w:szCs w:val="28"/>
        </w:rPr>
        <w:t>.</w:t>
      </w:r>
    </w:p>
    <w:p w14:paraId="663C5FD8" w14:textId="7871ECB6" w:rsidR="003A2854" w:rsidRDefault="00FD66FD" w:rsidP="003A2854">
      <w:pPr>
        <w:ind w:right="119" w:firstLine="709"/>
        <w:jc w:val="both"/>
        <w:rPr>
          <w:rFonts w:ascii="Times New Roman" w:eastAsia="Times New Roman" w:hAnsi="Times New Roman" w:cs="Times New Roman"/>
          <w:sz w:val="28"/>
          <w:szCs w:val="28"/>
        </w:rPr>
      </w:pPr>
      <w:r w:rsidRPr="00FD66FD">
        <w:rPr>
          <w:rFonts w:ascii="Times New Roman" w:eastAsia="Times New Roman" w:hAnsi="Times New Roman" w:cs="Times New Roman"/>
          <w:sz w:val="28"/>
          <w:szCs w:val="28"/>
        </w:rPr>
        <w:t xml:space="preserve">Саланың жалғасып жатқан сын-қатерлері балалар мен ересектердің өмірі мен денсаулығын сақтау, әлеуметтік және медициналық шығындарды азайту үшін педиатриялық, </w:t>
      </w:r>
      <w:r>
        <w:rPr>
          <w:rFonts w:ascii="Times New Roman" w:eastAsia="Times New Roman" w:hAnsi="Times New Roman" w:cs="Times New Roman"/>
          <w:sz w:val="28"/>
          <w:szCs w:val="28"/>
          <w:lang w:val="kk-KZ"/>
        </w:rPr>
        <w:t>а</w:t>
      </w:r>
      <w:r w:rsidRPr="00FD66FD">
        <w:rPr>
          <w:rFonts w:ascii="Times New Roman" w:eastAsia="Times New Roman" w:hAnsi="Times New Roman" w:cs="Times New Roman"/>
          <w:sz w:val="28"/>
          <w:szCs w:val="28"/>
        </w:rPr>
        <w:t>кушерлік және гинекологиялық, кардиохирургиялық, онкогематологиялық және басқа да қызметтерде жаңа технологияларды одан әрі енгізуді, диагностика мен емдеу сапасын арттыруды талап етеді</w:t>
      </w:r>
      <w:r w:rsidR="003A2854">
        <w:rPr>
          <w:rFonts w:ascii="Times New Roman" w:eastAsia="Times New Roman" w:hAnsi="Times New Roman" w:cs="Times New Roman"/>
          <w:sz w:val="28"/>
          <w:szCs w:val="28"/>
        </w:rPr>
        <w:t>.</w:t>
      </w:r>
    </w:p>
    <w:bookmarkEnd w:id="27"/>
    <w:p w14:paraId="386FB04E" w14:textId="77777777" w:rsidR="00FD66FD" w:rsidRDefault="00FD66FD" w:rsidP="003A2854">
      <w:pPr>
        <w:ind w:right="119" w:firstLine="709"/>
        <w:jc w:val="both"/>
        <w:rPr>
          <w:rFonts w:ascii="Times New Roman" w:eastAsia="Times New Roman" w:hAnsi="Times New Roman" w:cs="Times New Roman"/>
          <w:b/>
          <w:color w:val="D05F12"/>
          <w:sz w:val="28"/>
          <w:szCs w:val="28"/>
        </w:rPr>
      </w:pPr>
      <w:r w:rsidRPr="00FD66FD">
        <w:rPr>
          <w:rFonts w:ascii="Times New Roman" w:eastAsia="Times New Roman" w:hAnsi="Times New Roman" w:cs="Times New Roman"/>
          <w:b/>
          <w:color w:val="D05F12"/>
          <w:sz w:val="28"/>
          <w:szCs w:val="28"/>
        </w:rPr>
        <w:t>Әлемдік денсаулық сақтау саласын дамытудағы негізгі трендтер</w:t>
      </w:r>
    </w:p>
    <w:p w14:paraId="6B3CC1E7" w14:textId="05D2C363" w:rsidR="003A2854" w:rsidRDefault="00FD66FD" w:rsidP="003A2854">
      <w:pPr>
        <w:ind w:right="119" w:firstLine="709"/>
        <w:jc w:val="both"/>
        <w:rPr>
          <w:rFonts w:ascii="Times New Roman" w:eastAsia="Times New Roman" w:hAnsi="Times New Roman" w:cs="Times New Roman"/>
          <w:color w:val="000000"/>
          <w:sz w:val="28"/>
          <w:szCs w:val="28"/>
        </w:rPr>
      </w:pPr>
      <w:r w:rsidRPr="00FD66FD">
        <w:rPr>
          <w:rFonts w:ascii="Times New Roman" w:eastAsia="Times New Roman" w:hAnsi="Times New Roman" w:cs="Times New Roman"/>
          <w:color w:val="000000"/>
          <w:sz w:val="28"/>
          <w:szCs w:val="28"/>
        </w:rPr>
        <w:t xml:space="preserve">Deloitte компаниясының 2020 жылға арналған болжамы </w:t>
      </w:r>
      <w:r>
        <w:rPr>
          <w:rFonts w:ascii="Times New Roman" w:eastAsia="Times New Roman" w:hAnsi="Times New Roman" w:cs="Times New Roman"/>
          <w:color w:val="000000"/>
          <w:sz w:val="28"/>
          <w:szCs w:val="28"/>
          <w:lang w:val="kk-KZ"/>
        </w:rPr>
        <w:t>д</w:t>
      </w:r>
      <w:r w:rsidRPr="00FD66FD">
        <w:rPr>
          <w:rFonts w:ascii="Times New Roman" w:eastAsia="Times New Roman" w:hAnsi="Times New Roman" w:cs="Times New Roman"/>
          <w:color w:val="000000"/>
          <w:sz w:val="28"/>
          <w:szCs w:val="28"/>
        </w:rPr>
        <w:t>енсаулық сақтау шығындарының өсу қарқынының жеделдеуін көрсетеді (2019-2023 жылдары 5% - ға дейін, 2014-2018 жылдардағы 2,7% - ға дейін</w:t>
      </w:r>
      <w:r w:rsidR="003A2854">
        <w:rPr>
          <w:rFonts w:ascii="Times New Roman" w:eastAsia="Times New Roman" w:hAnsi="Times New Roman" w:cs="Times New Roman"/>
          <w:color w:val="000000"/>
          <w:sz w:val="28"/>
          <w:szCs w:val="28"/>
        </w:rPr>
        <w:t xml:space="preserve">). </w:t>
      </w:r>
    </w:p>
    <w:p w14:paraId="14E79AC1" w14:textId="0A38B1C6" w:rsidR="003A2854" w:rsidRDefault="00FD66FD" w:rsidP="003A2854">
      <w:pPr>
        <w:ind w:right="119" w:firstLine="709"/>
        <w:jc w:val="both"/>
        <w:rPr>
          <w:rFonts w:ascii="Times New Roman" w:eastAsia="Times New Roman" w:hAnsi="Times New Roman" w:cs="Times New Roman"/>
          <w:color w:val="000000"/>
          <w:sz w:val="28"/>
          <w:szCs w:val="28"/>
        </w:rPr>
      </w:pPr>
      <w:r w:rsidRPr="00FD66FD">
        <w:rPr>
          <w:rFonts w:ascii="Times New Roman" w:eastAsia="Times New Roman" w:hAnsi="Times New Roman" w:cs="Times New Roman"/>
          <w:color w:val="000000"/>
          <w:sz w:val="28"/>
          <w:szCs w:val="28"/>
        </w:rPr>
        <w:t>Сонымен қатар, отандық экономикалық зерттеулер институтының мәліметтері бойынша денсаулық сақтау шығындарының динамикасы (14</w:t>
      </w:r>
      <w:r>
        <w:rPr>
          <w:rFonts w:ascii="Times New Roman" w:eastAsia="Times New Roman" w:hAnsi="Times New Roman" w:cs="Times New Roman"/>
          <w:color w:val="000000"/>
          <w:sz w:val="28"/>
          <w:szCs w:val="28"/>
          <w:lang w:val="kk-KZ"/>
        </w:rPr>
        <w:t>-</w:t>
      </w:r>
      <w:r w:rsidRPr="00FD66FD">
        <w:rPr>
          <w:rFonts w:ascii="Times New Roman" w:eastAsia="Times New Roman" w:hAnsi="Times New Roman" w:cs="Times New Roman"/>
          <w:color w:val="000000"/>
          <w:sz w:val="28"/>
          <w:szCs w:val="28"/>
        </w:rPr>
        <w:t>суретті қараңыз) ЖІӨ-дегі ағымдағы шығыстар жыл сайын қысқаратынын және 2021 жылы бұл көрсеткіш ЖІӨ-ге 2,9% - % құрағанын көрсетеді</w:t>
      </w:r>
      <w:r w:rsidR="003A2854">
        <w:rPr>
          <w:rFonts w:ascii="Times New Roman" w:eastAsia="Times New Roman" w:hAnsi="Times New Roman" w:cs="Times New Roman"/>
          <w:color w:val="000000"/>
          <w:sz w:val="28"/>
          <w:szCs w:val="28"/>
        </w:rPr>
        <w:t>.</w:t>
      </w:r>
    </w:p>
    <w:p w14:paraId="2E2ADA68" w14:textId="77777777" w:rsidR="00D821A8" w:rsidRDefault="00D821A8" w:rsidP="003A2854">
      <w:pPr>
        <w:ind w:right="119" w:firstLine="709"/>
        <w:jc w:val="both"/>
        <w:rPr>
          <w:rFonts w:ascii="Times New Roman" w:eastAsia="Times New Roman" w:hAnsi="Times New Roman" w:cs="Times New Roman"/>
          <w:color w:val="000000"/>
          <w:sz w:val="28"/>
          <w:szCs w:val="28"/>
        </w:rPr>
        <w:sectPr w:rsidR="00D821A8" w:rsidSect="00D53F09">
          <w:headerReference w:type="default" r:id="rId40"/>
          <w:pgSz w:w="11906" w:h="16838"/>
          <w:pgMar w:top="1134" w:right="991" w:bottom="1134" w:left="1418" w:header="708" w:footer="193" w:gutter="0"/>
          <w:cols w:space="720"/>
        </w:sectPr>
      </w:pPr>
    </w:p>
    <w:p w14:paraId="14289DE1" w14:textId="0872E143" w:rsidR="003A2854" w:rsidRPr="00B36821" w:rsidRDefault="003A2854" w:rsidP="003A2854">
      <w:pPr>
        <w:ind w:right="119"/>
        <w:jc w:val="both"/>
        <w:rPr>
          <w:rFonts w:ascii="Times New Roman" w:eastAsia="Times New Roman" w:hAnsi="Times New Roman" w:cs="Times New Roman"/>
          <w:color w:val="000000"/>
          <w:sz w:val="28"/>
          <w:szCs w:val="28"/>
        </w:rPr>
      </w:pPr>
      <w:r>
        <w:rPr>
          <w:noProof/>
        </w:rPr>
        <w:lastRenderedPageBreak/>
        <w:drawing>
          <wp:anchor distT="0" distB="0" distL="114300" distR="114300" simplePos="0" relativeHeight="251713536" behindDoc="0" locked="0" layoutInCell="1" hidden="0" allowOverlap="1" wp14:anchorId="6E2E505D" wp14:editId="01CDF0DB">
            <wp:simplePos x="0" y="0"/>
            <wp:positionH relativeFrom="margin">
              <wp:align>left</wp:align>
            </wp:positionH>
            <wp:positionV relativeFrom="paragraph">
              <wp:posOffset>137160</wp:posOffset>
            </wp:positionV>
            <wp:extent cx="3437890" cy="2234565"/>
            <wp:effectExtent l="19050" t="19050" r="10160" b="13335"/>
            <wp:wrapSquare wrapText="bothSides" distT="0" distB="0" distL="114300" distR="114300"/>
            <wp:docPr id="6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41"/>
                    <a:srcRect l="29250" t="28541" r="41387" b="35317"/>
                    <a:stretch/>
                  </pic:blipFill>
                  <pic:spPr bwMode="auto">
                    <a:xfrm>
                      <a:off x="0" y="0"/>
                      <a:ext cx="3451545" cy="2243613"/>
                    </a:xfrm>
                    <a:prstGeom prst="rect">
                      <a:avLst/>
                    </a:prstGeom>
                    <a:ln>
                      <a:solidFill>
                        <a:schemeClr val="tx2">
                          <a:lumMod val="40000"/>
                          <a:lumOff val="6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1728" behindDoc="0" locked="0" layoutInCell="1" allowOverlap="1" wp14:anchorId="549DB8C8" wp14:editId="41C6A57A">
                <wp:simplePos x="0" y="0"/>
                <wp:positionH relativeFrom="margin">
                  <wp:align>left</wp:align>
                </wp:positionH>
                <wp:positionV relativeFrom="paragraph">
                  <wp:posOffset>2562225</wp:posOffset>
                </wp:positionV>
                <wp:extent cx="3448050" cy="161925"/>
                <wp:effectExtent l="0" t="0" r="0" b="9525"/>
                <wp:wrapSquare wrapText="bothSides"/>
                <wp:docPr id="35" name="Надпись 35"/>
                <wp:cNvGraphicFramePr/>
                <a:graphic xmlns:a="http://schemas.openxmlformats.org/drawingml/2006/main">
                  <a:graphicData uri="http://schemas.microsoft.com/office/word/2010/wordprocessingShape">
                    <wps:wsp>
                      <wps:cNvSpPr txBox="1"/>
                      <wps:spPr>
                        <a:xfrm>
                          <a:off x="0" y="0"/>
                          <a:ext cx="3448050" cy="161925"/>
                        </a:xfrm>
                        <a:prstGeom prst="rect">
                          <a:avLst/>
                        </a:prstGeom>
                        <a:solidFill>
                          <a:prstClr val="white"/>
                        </a:solidFill>
                        <a:ln>
                          <a:noFill/>
                        </a:ln>
                      </wps:spPr>
                      <wps:txbx>
                        <w:txbxContent>
                          <w:p w14:paraId="6EAD2325" w14:textId="79C83943" w:rsidR="00381387" w:rsidRPr="00255CD7" w:rsidRDefault="00FD66FD" w:rsidP="003A2854">
                            <w:pPr>
                              <w:pStyle w:val="afb"/>
                              <w:rPr>
                                <w:rFonts w:ascii="Times New Roman" w:eastAsia="Times New Roman" w:hAnsi="Times New Roman" w:cs="Times New Roman"/>
                                <w:i w:val="0"/>
                                <w:iCs w:val="0"/>
                                <w:color w:val="767171" w:themeColor="background2" w:themeShade="80"/>
                                <w:sz w:val="32"/>
                                <w:szCs w:val="32"/>
                              </w:rPr>
                            </w:pPr>
                            <w:r>
                              <w:rPr>
                                <w:rFonts w:ascii="Times New Roman" w:hAnsi="Times New Roman" w:cs="Times New Roman"/>
                                <w:i w:val="0"/>
                                <w:iCs w:val="0"/>
                                <w:color w:val="767171" w:themeColor="background2" w:themeShade="80"/>
                                <w:sz w:val="20"/>
                                <w:szCs w:val="20"/>
                                <w:lang w:val="kk-KZ"/>
                              </w:rPr>
                              <w:t xml:space="preserve"> </w:t>
                            </w:r>
                            <w:r w:rsidR="00381387" w:rsidRPr="00255CD7">
                              <w:rPr>
                                <w:rFonts w:ascii="Times New Roman" w:hAnsi="Times New Roman" w:cs="Times New Roman"/>
                                <w:i w:val="0"/>
                                <w:iCs w:val="0"/>
                                <w:color w:val="767171" w:themeColor="background2" w:themeShade="80"/>
                                <w:sz w:val="20"/>
                                <w:szCs w:val="20"/>
                              </w:rPr>
                              <w:t xml:space="preserve"> </w:t>
                            </w:r>
                            <w:r w:rsidR="00381387">
                              <w:rPr>
                                <w:rFonts w:ascii="Times New Roman" w:hAnsi="Times New Roman" w:cs="Times New Roman"/>
                                <w:i w:val="0"/>
                                <w:iCs w:val="0"/>
                                <w:color w:val="767171" w:themeColor="background2" w:themeShade="80"/>
                                <w:sz w:val="20"/>
                                <w:szCs w:val="20"/>
                              </w:rPr>
                              <w:t>14</w:t>
                            </w:r>
                            <w:r>
                              <w:rPr>
                                <w:rFonts w:ascii="Times New Roman" w:hAnsi="Times New Roman" w:cs="Times New Roman"/>
                                <w:i w:val="0"/>
                                <w:iCs w:val="0"/>
                                <w:color w:val="767171" w:themeColor="background2" w:themeShade="80"/>
                                <w:sz w:val="20"/>
                                <w:szCs w:val="20"/>
                                <w:lang w:val="kk-KZ"/>
                              </w:rPr>
                              <w:t>-сурет</w:t>
                            </w:r>
                            <w:r w:rsidR="00381387" w:rsidRPr="00255CD7">
                              <w:rPr>
                                <w:rFonts w:ascii="Times New Roman" w:hAnsi="Times New Roman" w:cs="Times New Roman"/>
                                <w:i w:val="0"/>
                                <w:iCs w:val="0"/>
                                <w:color w:val="767171" w:themeColor="background2" w:themeShade="80"/>
                                <w:sz w:val="20"/>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9DB8C8" id="Надпись 35" o:spid="_x0000_s1066" type="#_x0000_t202" style="position:absolute;left:0;text-align:left;margin-left:0;margin-top:201.75pt;width:271.5pt;height:12.75pt;z-index:251721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" stroked="f">
                <v:textbox inset="0,0,0,0">
                  <w:txbxContent>
                    <w:p w14:paraId="6EAD2325" w14:textId="79C83943" w:rsidR="00381387" w:rsidRPr="00255CD7" w:rsidRDefault="00FD66FD" w:rsidP="003A2854">
                      <w:pPr>
                        <w:pStyle w:val="afb"/>
                        <w:rPr>
                          <w:rFonts w:ascii="Times New Roman" w:eastAsia="Times New Roman" w:hAnsi="Times New Roman" w:cs="Times New Roman"/>
                          <w:i w:val="0"/>
                          <w:iCs w:val="0"/>
                          <w:color w:val="767171" w:themeColor="background2" w:themeShade="80"/>
                          <w:sz w:val="32"/>
                          <w:szCs w:val="32"/>
                        </w:rPr>
                      </w:pPr>
                      <w:r>
                        <w:rPr>
                          <w:rFonts w:ascii="Times New Roman" w:hAnsi="Times New Roman" w:cs="Times New Roman"/>
                          <w:i w:val="0"/>
                          <w:iCs w:val="0"/>
                          <w:color w:val="767171" w:themeColor="background2" w:themeShade="80"/>
                          <w:sz w:val="20"/>
                          <w:szCs w:val="20"/>
                          <w:lang w:val="kk-KZ"/>
                        </w:rPr>
                        <w:t xml:space="preserve"> </w:t>
                      </w:r>
                      <w:r w:rsidR="00381387" w:rsidRPr="00255CD7">
                        <w:rPr>
                          <w:rFonts w:ascii="Times New Roman" w:hAnsi="Times New Roman" w:cs="Times New Roman"/>
                          <w:i w:val="0"/>
                          <w:iCs w:val="0"/>
                          <w:color w:val="767171" w:themeColor="background2" w:themeShade="80"/>
                          <w:sz w:val="20"/>
                          <w:szCs w:val="20"/>
                        </w:rPr>
                        <w:t xml:space="preserve"> </w:t>
                      </w:r>
                      <w:r w:rsidR="00381387">
                        <w:rPr>
                          <w:rFonts w:ascii="Times New Roman" w:hAnsi="Times New Roman" w:cs="Times New Roman"/>
                          <w:i w:val="0"/>
                          <w:iCs w:val="0"/>
                          <w:color w:val="767171" w:themeColor="background2" w:themeShade="80"/>
                          <w:sz w:val="20"/>
                          <w:szCs w:val="20"/>
                        </w:rPr>
                        <w:t>14</w:t>
                      </w:r>
                      <w:r>
                        <w:rPr>
                          <w:rFonts w:ascii="Times New Roman" w:hAnsi="Times New Roman" w:cs="Times New Roman"/>
                          <w:i w:val="0"/>
                          <w:iCs w:val="0"/>
                          <w:color w:val="767171" w:themeColor="background2" w:themeShade="80"/>
                          <w:sz w:val="20"/>
                          <w:szCs w:val="20"/>
                          <w:lang w:val="kk-KZ"/>
                        </w:rPr>
                        <w:t>-сурет</w:t>
                      </w:r>
                      <w:r w:rsidR="00381387" w:rsidRPr="00255CD7">
                        <w:rPr>
                          <w:rFonts w:ascii="Times New Roman" w:hAnsi="Times New Roman" w:cs="Times New Roman"/>
                          <w:i w:val="0"/>
                          <w:iCs w:val="0"/>
                          <w:color w:val="767171" w:themeColor="background2" w:themeShade="80"/>
                          <w:sz w:val="20"/>
                          <w:szCs w:val="20"/>
                        </w:rPr>
                        <w:t xml:space="preserve">. </w:t>
                      </w:r>
                    </w:p>
                  </w:txbxContent>
                </v:textbox>
                <w10:wrap type="square" anchorx="margin"/>
              </v:shape>
            </w:pict>
          </mc:Fallback>
        </mc:AlternateContent>
      </w:r>
      <w:r>
        <w:rPr>
          <w:rFonts w:ascii="Times New Roman" w:eastAsia="Times New Roman" w:hAnsi="Times New Roman" w:cs="Times New Roman"/>
          <w:color w:val="000000"/>
          <w:sz w:val="28"/>
          <w:szCs w:val="28"/>
        </w:rPr>
        <w:t xml:space="preserve"> </w:t>
      </w:r>
      <w:r w:rsidR="00FD66FD" w:rsidRPr="00935DB0">
        <w:rPr>
          <w:rFonts w:ascii="Times New Roman" w:eastAsia="Times New Roman" w:hAnsi="Times New Roman" w:cs="Times New Roman"/>
          <w:color w:val="000000"/>
          <w:sz w:val="28"/>
          <w:szCs w:val="28"/>
        </w:rPr>
        <w:t>2021 жыл</w:t>
      </w:r>
      <w:r w:rsidR="00FD66FD">
        <w:rPr>
          <w:rFonts w:ascii="Times New Roman" w:eastAsia="Times New Roman" w:hAnsi="Times New Roman" w:cs="Times New Roman"/>
          <w:color w:val="000000"/>
          <w:sz w:val="28"/>
          <w:szCs w:val="28"/>
          <w:lang w:val="kk-KZ"/>
        </w:rPr>
        <w:t>ғ</w:t>
      </w:r>
      <w:r w:rsidR="00FD66FD" w:rsidRPr="00935DB0">
        <w:rPr>
          <w:rFonts w:ascii="Times New Roman" w:eastAsia="Times New Roman" w:hAnsi="Times New Roman" w:cs="Times New Roman"/>
          <w:color w:val="000000"/>
          <w:sz w:val="28"/>
          <w:szCs w:val="28"/>
        </w:rPr>
        <w:t xml:space="preserve">ы </w:t>
      </w:r>
      <w:r w:rsidR="00935DB0">
        <w:rPr>
          <w:rFonts w:ascii="Times New Roman" w:eastAsia="Times New Roman" w:hAnsi="Times New Roman" w:cs="Times New Roman"/>
          <w:color w:val="000000"/>
          <w:sz w:val="28"/>
          <w:szCs w:val="28"/>
          <w:lang w:val="kk-KZ"/>
        </w:rPr>
        <w:t>«</w:t>
      </w:r>
      <w:r w:rsidR="00935DB0" w:rsidRPr="00935DB0">
        <w:rPr>
          <w:rFonts w:ascii="Times New Roman" w:eastAsia="Times New Roman" w:hAnsi="Times New Roman" w:cs="Times New Roman"/>
          <w:color w:val="000000"/>
          <w:sz w:val="28"/>
          <w:szCs w:val="28"/>
        </w:rPr>
        <w:t>Денсаулық сақтауға арналған жалпы шығыстар</w:t>
      </w:r>
      <w:r w:rsidR="00935DB0">
        <w:rPr>
          <w:rFonts w:ascii="Times New Roman" w:eastAsia="Times New Roman" w:hAnsi="Times New Roman" w:cs="Times New Roman"/>
          <w:color w:val="000000"/>
          <w:sz w:val="28"/>
          <w:szCs w:val="28"/>
          <w:lang w:val="kk-KZ"/>
        </w:rPr>
        <w:t>»</w:t>
      </w:r>
      <w:r w:rsidR="00935DB0" w:rsidRPr="00935DB0">
        <w:rPr>
          <w:rFonts w:ascii="Times New Roman" w:eastAsia="Times New Roman" w:hAnsi="Times New Roman" w:cs="Times New Roman"/>
          <w:color w:val="000000"/>
          <w:sz w:val="28"/>
          <w:szCs w:val="28"/>
        </w:rPr>
        <w:t xml:space="preserve"> көрсеткіші бойынша International Institute for Management Development "World Competitiveness Ranking" рейтингінде Қазақстан </w:t>
      </w:r>
      <w:r w:rsidR="00FD66FD">
        <w:rPr>
          <w:rFonts w:ascii="Times New Roman" w:eastAsia="Times New Roman" w:hAnsi="Times New Roman" w:cs="Times New Roman"/>
          <w:color w:val="000000"/>
          <w:sz w:val="28"/>
          <w:szCs w:val="28"/>
          <w:lang w:val="kk-KZ"/>
        </w:rPr>
        <w:t xml:space="preserve">тек </w:t>
      </w:r>
      <w:r w:rsidR="00935DB0" w:rsidRPr="00935DB0">
        <w:rPr>
          <w:rFonts w:ascii="Times New Roman" w:eastAsia="Times New Roman" w:hAnsi="Times New Roman" w:cs="Times New Roman"/>
          <w:color w:val="000000"/>
          <w:sz w:val="28"/>
          <w:szCs w:val="28"/>
        </w:rPr>
        <w:t>Индонезия (63 орын) мен Катардан (64 орын) озып, 64 ел арасында 62-орынға ие болды</w:t>
      </w:r>
      <w:r w:rsidR="00935DB0">
        <w:rPr>
          <w:rFonts w:ascii="Times New Roman" w:eastAsia="Times New Roman" w:hAnsi="Times New Roman" w:cs="Times New Roman"/>
          <w:color w:val="000000"/>
          <w:sz w:val="28"/>
          <w:szCs w:val="28"/>
          <w:lang w:val="kk-KZ"/>
        </w:rPr>
        <w:t xml:space="preserve">. </w:t>
      </w:r>
      <w:r w:rsidR="00FD66FD">
        <w:rPr>
          <w:rFonts w:ascii="Times New Roman" w:eastAsia="Times New Roman" w:hAnsi="Times New Roman" w:cs="Times New Roman"/>
          <w:color w:val="000000"/>
          <w:sz w:val="28"/>
          <w:szCs w:val="28"/>
          <w:lang w:val="kk-KZ"/>
        </w:rPr>
        <w:t xml:space="preserve"> </w:t>
      </w:r>
      <w:r>
        <w:rPr>
          <w:rFonts w:ascii="Times New Roman" w:eastAsia="Times New Roman" w:hAnsi="Times New Roman" w:cs="Times New Roman"/>
          <w:color w:val="000000"/>
          <w:sz w:val="28"/>
          <w:szCs w:val="28"/>
        </w:rPr>
        <w:t xml:space="preserve"> </w:t>
      </w:r>
      <w:r w:rsidR="00935DB0" w:rsidRPr="00935DB0">
        <w:rPr>
          <w:rFonts w:ascii="Times New Roman" w:eastAsia="Times New Roman" w:hAnsi="Times New Roman" w:cs="Times New Roman"/>
          <w:color w:val="000000"/>
          <w:sz w:val="28"/>
          <w:szCs w:val="28"/>
        </w:rPr>
        <w:t xml:space="preserve">Қазақстан салыстырмалы елдер тобында соңғы орында және Ресеймен және Малайзиямен соңғы ширек елдің қатарына кіреді, ал Чили - екінші, ал Аргентина - </w:t>
      </w:r>
      <w:proofErr w:type="gramStart"/>
      <w:r w:rsidR="00935DB0" w:rsidRPr="00935DB0">
        <w:rPr>
          <w:rFonts w:ascii="Times New Roman" w:eastAsia="Times New Roman" w:hAnsi="Times New Roman" w:cs="Times New Roman"/>
          <w:color w:val="000000"/>
          <w:sz w:val="28"/>
          <w:szCs w:val="28"/>
        </w:rPr>
        <w:t xml:space="preserve">бірінші </w:t>
      </w:r>
      <w:r>
        <w:rPr>
          <w:rFonts w:ascii="Times New Roman" w:eastAsia="Times New Roman" w:hAnsi="Times New Roman" w:cs="Times New Roman"/>
          <w:color w:val="000000"/>
          <w:sz w:val="28"/>
          <w:szCs w:val="28"/>
          <w:vertAlign w:val="superscript"/>
        </w:rPr>
        <w:footnoteReference w:id="6"/>
      </w:r>
      <w:r>
        <w:rPr>
          <w:rFonts w:ascii="Times New Roman" w:eastAsia="Times New Roman" w:hAnsi="Times New Roman" w:cs="Times New Roman"/>
          <w:color w:val="000000"/>
          <w:sz w:val="28"/>
          <w:szCs w:val="28"/>
        </w:rPr>
        <w:t>.</w:t>
      </w:r>
      <w:proofErr w:type="gramEnd"/>
      <w:r>
        <w:rPr>
          <w:rFonts w:ascii="Times New Roman" w:eastAsia="Times New Roman" w:hAnsi="Times New Roman" w:cs="Times New Roman"/>
          <w:color w:val="000000"/>
          <w:sz w:val="28"/>
          <w:szCs w:val="28"/>
        </w:rPr>
        <w:t xml:space="preserve"> </w:t>
      </w:r>
    </w:p>
    <w:p w14:paraId="753D8A51" w14:textId="76103579" w:rsidR="003A2854" w:rsidRDefault="00935DB0" w:rsidP="003A2854">
      <w:pPr>
        <w:ind w:right="119" w:firstLine="708"/>
        <w:jc w:val="both"/>
        <w:rPr>
          <w:rFonts w:ascii="Times New Roman" w:eastAsia="Times New Roman" w:hAnsi="Times New Roman" w:cs="Times New Roman"/>
          <w:color w:val="000000"/>
          <w:sz w:val="22"/>
          <w:szCs w:val="22"/>
        </w:rPr>
      </w:pPr>
      <w:r w:rsidRPr="00935DB0">
        <w:rPr>
          <w:rFonts w:ascii="Times New Roman" w:eastAsia="Times New Roman" w:hAnsi="Times New Roman" w:cs="Times New Roman"/>
          <w:color w:val="000000"/>
          <w:sz w:val="28"/>
          <w:szCs w:val="28"/>
        </w:rPr>
        <w:t>World Economic Forum «Global Competitiveness Index» рейтингінде Қазақстан «Денсаулық» факторы бойынша</w:t>
      </w:r>
      <w:r>
        <w:rPr>
          <w:rFonts w:ascii="Times New Roman" w:eastAsia="Times New Roman" w:hAnsi="Times New Roman" w:cs="Times New Roman"/>
          <w:color w:val="000000"/>
          <w:sz w:val="28"/>
          <w:szCs w:val="28"/>
          <w:lang w:val="kk-KZ"/>
        </w:rPr>
        <w:t>,</w:t>
      </w:r>
      <w:r w:rsidRPr="00935DB0">
        <w:rPr>
          <w:rFonts w:ascii="Times New Roman" w:eastAsia="Times New Roman" w:hAnsi="Times New Roman" w:cs="Times New Roman"/>
          <w:color w:val="000000"/>
          <w:sz w:val="28"/>
          <w:szCs w:val="28"/>
        </w:rPr>
        <w:t xml:space="preserve"> 2019 жылдың қорытындысы бойынша 95-орынды (141 елдің ішінен) </w:t>
      </w:r>
      <w:proofErr w:type="gramStart"/>
      <w:r w:rsidRPr="00935DB0">
        <w:rPr>
          <w:rFonts w:ascii="Times New Roman" w:eastAsia="Times New Roman" w:hAnsi="Times New Roman" w:cs="Times New Roman"/>
          <w:color w:val="000000"/>
          <w:sz w:val="28"/>
          <w:szCs w:val="28"/>
        </w:rPr>
        <w:t xml:space="preserve">иеленді </w:t>
      </w:r>
      <w:r w:rsidR="003A2854">
        <w:rPr>
          <w:rFonts w:ascii="Times New Roman" w:eastAsia="Times New Roman" w:hAnsi="Times New Roman" w:cs="Times New Roman"/>
          <w:color w:val="000000"/>
          <w:sz w:val="28"/>
          <w:szCs w:val="28"/>
          <w:vertAlign w:val="superscript"/>
        </w:rPr>
        <w:footnoteReference w:id="7"/>
      </w:r>
      <w:r w:rsidR="003A2854">
        <w:rPr>
          <w:rFonts w:ascii="Times New Roman" w:eastAsia="Times New Roman" w:hAnsi="Times New Roman" w:cs="Times New Roman"/>
          <w:color w:val="000000"/>
          <w:sz w:val="28"/>
          <w:szCs w:val="28"/>
        </w:rPr>
        <w:t>.</w:t>
      </w:r>
      <w:proofErr w:type="gramEnd"/>
      <w:r w:rsidR="003A2854">
        <w:rPr>
          <w:rFonts w:ascii="Times New Roman" w:eastAsia="Times New Roman" w:hAnsi="Times New Roman" w:cs="Times New Roman"/>
          <w:color w:val="000000"/>
          <w:sz w:val="28"/>
          <w:szCs w:val="28"/>
        </w:rPr>
        <w:t xml:space="preserve"> </w:t>
      </w:r>
    </w:p>
    <w:p w14:paraId="54F02D80" w14:textId="70C4C614" w:rsidR="003A2854" w:rsidRDefault="00935DB0" w:rsidP="003A2854">
      <w:pPr>
        <w:ind w:firstLine="709"/>
        <w:jc w:val="both"/>
        <w:rPr>
          <w:rFonts w:ascii="Times New Roman" w:eastAsia="Times New Roman" w:hAnsi="Times New Roman" w:cs="Times New Roman"/>
          <w:color w:val="000000"/>
          <w:sz w:val="28"/>
          <w:szCs w:val="28"/>
        </w:rPr>
      </w:pPr>
      <w:r w:rsidRPr="00935DB0">
        <w:rPr>
          <w:rFonts w:ascii="Times New Roman" w:eastAsia="Times New Roman" w:hAnsi="Times New Roman" w:cs="Times New Roman"/>
          <w:color w:val="000000"/>
          <w:sz w:val="28"/>
          <w:szCs w:val="28"/>
        </w:rPr>
        <w:t>Денсаулық сақтауға арналған шығыстардың өсу қарқынының жеделдеуінің әлемдік үрдістері, бұл ретте, ҚР-дағы МӘМС шеңберінде саланы жете қаржыландырмау жағдайын қиындатады. Бұл жүйенің тиімді жұмыс істеуіне айтарлықтай қауіп төндіреді және басқару шешімдерін оңтайландыру мен қабылдауды қажет етеді</w:t>
      </w:r>
      <w:r w:rsidR="003A2854">
        <w:rPr>
          <w:rFonts w:ascii="Times New Roman" w:eastAsia="Times New Roman" w:hAnsi="Times New Roman" w:cs="Times New Roman"/>
          <w:color w:val="000000"/>
          <w:sz w:val="28"/>
          <w:szCs w:val="28"/>
        </w:rPr>
        <w:t>.</w:t>
      </w:r>
    </w:p>
    <w:p w14:paraId="1D0E6CE1" w14:textId="09C546B0" w:rsidR="003A2854" w:rsidRDefault="00935DB0" w:rsidP="003A2854">
      <w:pPr>
        <w:ind w:firstLine="709"/>
        <w:jc w:val="both"/>
        <w:rPr>
          <w:rFonts w:ascii="Times New Roman" w:eastAsia="Times New Roman" w:hAnsi="Times New Roman" w:cs="Times New Roman"/>
          <w:color w:val="000000"/>
          <w:sz w:val="28"/>
          <w:szCs w:val="28"/>
        </w:rPr>
      </w:pPr>
      <w:r w:rsidRPr="00935DB0">
        <w:rPr>
          <w:rFonts w:ascii="Times New Roman" w:eastAsia="Times New Roman" w:hAnsi="Times New Roman" w:cs="Times New Roman"/>
          <w:color w:val="000000"/>
          <w:sz w:val="28"/>
          <w:szCs w:val="28"/>
        </w:rPr>
        <w:t>Deloitte (2020) денсаулық сақтаудың қаржылық тұрақтылығына әсер ететін негізгі факторларды ескере отырып, салаға көптеген мүмкіндіктер ашылуы мүмкін екенін атап өтті</w:t>
      </w:r>
      <w:r w:rsidR="003A2854">
        <w:rPr>
          <w:rFonts w:ascii="Times New Roman" w:eastAsia="Times New Roman" w:hAnsi="Times New Roman" w:cs="Times New Roman"/>
          <w:color w:val="000000"/>
          <w:sz w:val="28"/>
          <w:szCs w:val="28"/>
        </w:rPr>
        <w:t>:</w:t>
      </w:r>
    </w:p>
    <w:p w14:paraId="4D73C45C" w14:textId="3E2E20D3" w:rsidR="003A2854" w:rsidRPr="004E284D" w:rsidRDefault="000F0392" w:rsidP="003A2854">
      <w:pPr>
        <w:pStyle w:val="a6"/>
        <w:numPr>
          <w:ilvl w:val="0"/>
          <w:numId w:val="30"/>
        </w:numPr>
        <w:tabs>
          <w:tab w:val="left" w:pos="284"/>
        </w:tabs>
        <w:jc w:val="both"/>
        <w:rPr>
          <w:rFonts w:ascii="Times New Roman" w:eastAsia="Times New Roman" w:hAnsi="Times New Roman" w:cs="Times New Roman"/>
          <w:color w:val="000000"/>
          <w:sz w:val="28"/>
          <w:szCs w:val="28"/>
        </w:rPr>
      </w:pPr>
      <w:r w:rsidRPr="000F0392">
        <w:rPr>
          <w:rFonts w:ascii="Times New Roman" w:eastAsia="Times New Roman" w:hAnsi="Times New Roman" w:cs="Times New Roman"/>
          <w:color w:val="000000"/>
          <w:sz w:val="28"/>
          <w:szCs w:val="28"/>
        </w:rPr>
        <w:t>өсіп келе жатқан және қарта</w:t>
      </w:r>
      <w:r>
        <w:rPr>
          <w:rFonts w:ascii="Times New Roman" w:eastAsia="Times New Roman" w:hAnsi="Times New Roman" w:cs="Times New Roman"/>
          <w:color w:val="000000"/>
          <w:sz w:val="28"/>
          <w:szCs w:val="28"/>
          <w:lang w:val="kk-KZ"/>
        </w:rPr>
        <w:t>юшы тұрғындар</w:t>
      </w:r>
      <w:r w:rsidR="003A2854" w:rsidRPr="004E284D">
        <w:rPr>
          <w:rFonts w:ascii="Times New Roman" w:eastAsia="Times New Roman" w:hAnsi="Times New Roman" w:cs="Times New Roman"/>
          <w:color w:val="000000"/>
          <w:sz w:val="28"/>
          <w:szCs w:val="28"/>
        </w:rPr>
        <w:t>;</w:t>
      </w:r>
    </w:p>
    <w:p w14:paraId="6D40E858" w14:textId="03A221BE" w:rsidR="003A2854" w:rsidRPr="004E284D" w:rsidRDefault="000F0392" w:rsidP="003A2854">
      <w:pPr>
        <w:pStyle w:val="a6"/>
        <w:numPr>
          <w:ilvl w:val="0"/>
          <w:numId w:val="30"/>
        </w:numPr>
        <w:tabs>
          <w:tab w:val="left" w:pos="284"/>
        </w:tabs>
        <w:jc w:val="both"/>
        <w:rPr>
          <w:rFonts w:ascii="Times New Roman" w:eastAsia="Times New Roman" w:hAnsi="Times New Roman" w:cs="Times New Roman"/>
          <w:color w:val="000000"/>
          <w:sz w:val="28"/>
          <w:szCs w:val="28"/>
        </w:rPr>
      </w:pPr>
      <w:r w:rsidRPr="000F0392">
        <w:rPr>
          <w:rFonts w:ascii="Times New Roman" w:eastAsia="Times New Roman" w:hAnsi="Times New Roman" w:cs="Times New Roman"/>
          <w:color w:val="000000"/>
          <w:sz w:val="28"/>
          <w:szCs w:val="28"/>
        </w:rPr>
        <w:t>созылмалы аурулары бар адамдар санының өсуі</w:t>
      </w:r>
      <w:r w:rsidR="003A2854" w:rsidRPr="004E284D">
        <w:rPr>
          <w:rFonts w:ascii="Times New Roman" w:eastAsia="Times New Roman" w:hAnsi="Times New Roman" w:cs="Times New Roman"/>
          <w:color w:val="000000"/>
          <w:sz w:val="28"/>
          <w:szCs w:val="28"/>
        </w:rPr>
        <w:t>;</w:t>
      </w:r>
    </w:p>
    <w:p w14:paraId="6E1E5986" w14:textId="3C4FCA4D" w:rsidR="003A2854" w:rsidRPr="004E284D" w:rsidRDefault="00935DB0" w:rsidP="003A2854">
      <w:pPr>
        <w:pStyle w:val="a6"/>
        <w:numPr>
          <w:ilvl w:val="0"/>
          <w:numId w:val="30"/>
        </w:numPr>
        <w:tabs>
          <w:tab w:val="left" w:pos="284"/>
        </w:tabs>
        <w:jc w:val="both"/>
        <w:rPr>
          <w:rFonts w:ascii="Times New Roman" w:eastAsia="Times New Roman" w:hAnsi="Times New Roman" w:cs="Times New Roman"/>
          <w:color w:val="000000"/>
          <w:sz w:val="28"/>
          <w:szCs w:val="28"/>
        </w:rPr>
      </w:pPr>
      <w:r w:rsidRPr="00935DB0">
        <w:rPr>
          <w:rFonts w:ascii="Times New Roman" w:eastAsia="Times New Roman" w:hAnsi="Times New Roman" w:cs="Times New Roman"/>
          <w:color w:val="000000"/>
          <w:sz w:val="28"/>
          <w:szCs w:val="28"/>
        </w:rPr>
        <w:t>қымбат инфрақұрылым және медициналық технологияларға инвестицияларды ұлғайту</w:t>
      </w:r>
      <w:r w:rsidR="003A2854" w:rsidRPr="004E284D">
        <w:rPr>
          <w:rFonts w:ascii="Times New Roman" w:eastAsia="Times New Roman" w:hAnsi="Times New Roman" w:cs="Times New Roman"/>
          <w:color w:val="000000"/>
          <w:sz w:val="28"/>
          <w:szCs w:val="28"/>
        </w:rPr>
        <w:t>;</w:t>
      </w:r>
    </w:p>
    <w:p w14:paraId="1D5D56B4" w14:textId="3DD3CEC4" w:rsidR="003A2854" w:rsidRPr="004E284D" w:rsidRDefault="00935DB0" w:rsidP="003A2854">
      <w:pPr>
        <w:pStyle w:val="a6"/>
        <w:numPr>
          <w:ilvl w:val="0"/>
          <w:numId w:val="30"/>
        </w:numPr>
        <w:tabs>
          <w:tab w:val="left" w:pos="284"/>
        </w:tabs>
        <w:jc w:val="both"/>
        <w:rPr>
          <w:rFonts w:ascii="Times New Roman" w:eastAsia="Times New Roman" w:hAnsi="Times New Roman" w:cs="Times New Roman"/>
          <w:color w:val="000000"/>
          <w:sz w:val="28"/>
          <w:szCs w:val="28"/>
        </w:rPr>
      </w:pPr>
      <w:r w:rsidRPr="00935DB0">
        <w:rPr>
          <w:rFonts w:ascii="Times New Roman" w:eastAsia="Times New Roman" w:hAnsi="Times New Roman" w:cs="Times New Roman"/>
          <w:color w:val="000000"/>
          <w:sz w:val="28"/>
          <w:szCs w:val="28"/>
        </w:rPr>
        <w:t>еңбек шығындарының өсуі және қызметкерлердің жетіспеушілігі</w:t>
      </w:r>
      <w:r w:rsidR="003A2854" w:rsidRPr="004E284D">
        <w:rPr>
          <w:rFonts w:ascii="Times New Roman" w:eastAsia="Times New Roman" w:hAnsi="Times New Roman" w:cs="Times New Roman"/>
          <w:color w:val="000000"/>
          <w:sz w:val="28"/>
          <w:szCs w:val="28"/>
        </w:rPr>
        <w:t>;</w:t>
      </w:r>
    </w:p>
    <w:p w14:paraId="20D3F5F5" w14:textId="2150E7F0" w:rsidR="003A2854" w:rsidRPr="004E284D" w:rsidRDefault="00935DB0" w:rsidP="003A2854">
      <w:pPr>
        <w:pStyle w:val="a6"/>
        <w:numPr>
          <w:ilvl w:val="0"/>
          <w:numId w:val="30"/>
        </w:numPr>
        <w:tabs>
          <w:tab w:val="left" w:pos="284"/>
        </w:tabs>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kk-KZ"/>
        </w:rPr>
        <w:t>неғұрлым кең</w:t>
      </w:r>
      <w:r w:rsidRPr="00935DB0">
        <w:rPr>
          <w:rFonts w:ascii="Times New Roman" w:eastAsia="Times New Roman" w:hAnsi="Times New Roman" w:cs="Times New Roman"/>
          <w:color w:val="000000"/>
          <w:sz w:val="28"/>
          <w:szCs w:val="28"/>
        </w:rPr>
        <w:t xml:space="preserve"> экожүйе қызметтеріне сұраныстың артуы</w:t>
      </w:r>
      <w:r w:rsidR="003A2854" w:rsidRPr="004E284D">
        <w:rPr>
          <w:rFonts w:ascii="Times New Roman" w:eastAsia="Times New Roman" w:hAnsi="Times New Roman" w:cs="Times New Roman"/>
          <w:color w:val="000000"/>
          <w:sz w:val="28"/>
          <w:szCs w:val="28"/>
        </w:rPr>
        <w:t>.</w:t>
      </w:r>
    </w:p>
    <w:p w14:paraId="7E8F852D" w14:textId="715450C9" w:rsidR="003A2854" w:rsidRDefault="00935DB0" w:rsidP="003A2854">
      <w:pPr>
        <w:ind w:firstLine="567"/>
        <w:jc w:val="both"/>
        <w:rPr>
          <w:rFonts w:ascii="Times New Roman" w:eastAsia="Times New Roman" w:hAnsi="Times New Roman" w:cs="Times New Roman"/>
          <w:color w:val="000000"/>
          <w:sz w:val="28"/>
          <w:szCs w:val="28"/>
        </w:rPr>
      </w:pPr>
      <w:r w:rsidRPr="00935DB0">
        <w:rPr>
          <w:rFonts w:ascii="Times New Roman" w:eastAsia="Times New Roman" w:hAnsi="Times New Roman" w:cs="Times New Roman"/>
          <w:color w:val="000000"/>
          <w:sz w:val="28"/>
          <w:szCs w:val="28"/>
        </w:rPr>
        <w:t>Deloitte талдауына сәйкес денсаулық сақтау жүйелері болашақ дамудың негізі ретінде келесі трендтер мен ұсыныстарды ескеруі керек</w:t>
      </w:r>
      <w:r w:rsidR="003A2854">
        <w:rPr>
          <w:rFonts w:ascii="Times New Roman" w:eastAsia="Times New Roman" w:hAnsi="Times New Roman" w:cs="Times New Roman"/>
          <w:color w:val="000000"/>
          <w:sz w:val="28"/>
          <w:szCs w:val="28"/>
        </w:rPr>
        <w:t>:</w:t>
      </w:r>
    </w:p>
    <w:p w14:paraId="62F512FF" w14:textId="0E5BBE1A" w:rsidR="003A2854" w:rsidRDefault="003A2854" w:rsidP="003A2854">
      <w:pPr>
        <w:numPr>
          <w:ilvl w:val="0"/>
          <w:numId w:val="8"/>
        </w:numPr>
        <w:pBdr>
          <w:top w:val="nil"/>
          <w:left w:val="nil"/>
          <w:bottom w:val="nil"/>
          <w:right w:val="nil"/>
          <w:between w:val="nil"/>
        </w:pBdr>
        <w:tabs>
          <w:tab w:val="left" w:pos="851"/>
        </w:tabs>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Smart Health Communities</w:t>
      </w:r>
      <w:r>
        <w:rPr>
          <w:rFonts w:ascii="Times New Roman" w:eastAsia="Times New Roman" w:hAnsi="Times New Roman" w:cs="Times New Roman"/>
          <w:color w:val="000000"/>
          <w:sz w:val="24"/>
          <w:szCs w:val="24"/>
        </w:rPr>
        <w:t xml:space="preserve"> (SHCs) – </w:t>
      </w:r>
      <w:r w:rsidR="000F0392" w:rsidRPr="000F0392">
        <w:rPr>
          <w:rFonts w:ascii="Times New Roman" w:eastAsia="Times New Roman" w:hAnsi="Times New Roman" w:cs="Times New Roman"/>
          <w:color w:val="000000"/>
          <w:sz w:val="24"/>
          <w:szCs w:val="24"/>
        </w:rPr>
        <w:t xml:space="preserve">мемлекеттік және коммерциялық кәсіпорындар топтарын, сондай-ақ дәстүрлі </w:t>
      </w:r>
      <w:r w:rsidR="000F0392">
        <w:rPr>
          <w:rFonts w:ascii="Times New Roman" w:eastAsia="Times New Roman" w:hAnsi="Times New Roman" w:cs="Times New Roman"/>
          <w:color w:val="000000"/>
          <w:sz w:val="24"/>
          <w:szCs w:val="24"/>
          <w:lang w:val="kk-KZ"/>
        </w:rPr>
        <w:t>д</w:t>
      </w:r>
      <w:r w:rsidR="000F0392" w:rsidRPr="000F0392">
        <w:rPr>
          <w:rFonts w:ascii="Times New Roman" w:eastAsia="Times New Roman" w:hAnsi="Times New Roman" w:cs="Times New Roman"/>
          <w:color w:val="000000"/>
          <w:sz w:val="24"/>
          <w:szCs w:val="24"/>
        </w:rPr>
        <w:t xml:space="preserve">енсаулық сақтау жүйесінен тыс </w:t>
      </w:r>
      <w:r w:rsidR="000F0392">
        <w:rPr>
          <w:rFonts w:ascii="Times New Roman" w:eastAsia="Times New Roman" w:hAnsi="Times New Roman" w:cs="Times New Roman"/>
          <w:color w:val="000000"/>
          <w:sz w:val="24"/>
          <w:szCs w:val="24"/>
          <w:lang w:val="kk-KZ"/>
        </w:rPr>
        <w:t>«</w:t>
      </w:r>
      <w:r w:rsidR="000F0392" w:rsidRPr="000F0392">
        <w:rPr>
          <w:rFonts w:ascii="Times New Roman" w:eastAsia="Times New Roman" w:hAnsi="Times New Roman" w:cs="Times New Roman"/>
          <w:color w:val="000000"/>
          <w:sz w:val="24"/>
          <w:szCs w:val="24"/>
        </w:rPr>
        <w:t>дәстүрлі емес</w:t>
      </w:r>
      <w:r w:rsidR="000F0392">
        <w:rPr>
          <w:rFonts w:ascii="Times New Roman" w:eastAsia="Times New Roman" w:hAnsi="Times New Roman" w:cs="Times New Roman"/>
          <w:color w:val="000000"/>
          <w:sz w:val="24"/>
          <w:szCs w:val="24"/>
          <w:lang w:val="kk-KZ"/>
        </w:rPr>
        <w:t>»</w:t>
      </w:r>
      <w:r w:rsidR="000F0392" w:rsidRPr="000F0392">
        <w:rPr>
          <w:rFonts w:ascii="Times New Roman" w:eastAsia="Times New Roman" w:hAnsi="Times New Roman" w:cs="Times New Roman"/>
          <w:color w:val="000000"/>
          <w:sz w:val="24"/>
          <w:szCs w:val="24"/>
        </w:rPr>
        <w:t xml:space="preserve"> ойыншыларды дамыту</w:t>
      </w:r>
      <w:r>
        <w:rPr>
          <w:rFonts w:ascii="Times New Roman" w:eastAsia="Times New Roman" w:hAnsi="Times New Roman" w:cs="Times New Roman"/>
          <w:color w:val="000000"/>
          <w:sz w:val="24"/>
          <w:szCs w:val="24"/>
        </w:rPr>
        <w:t xml:space="preserve">. </w:t>
      </w:r>
    </w:p>
    <w:p w14:paraId="6EE6A005" w14:textId="0395AD2F" w:rsidR="003A2854" w:rsidRDefault="000F0392" w:rsidP="003A2854">
      <w:pPr>
        <w:pBdr>
          <w:top w:val="nil"/>
          <w:left w:val="nil"/>
          <w:bottom w:val="nil"/>
          <w:right w:val="nil"/>
          <w:between w:val="nil"/>
        </w:pBdr>
        <w:tabs>
          <w:tab w:val="left" w:pos="851"/>
        </w:tabs>
        <w:ind w:firstLine="567"/>
        <w:jc w:val="both"/>
        <w:rPr>
          <w:rFonts w:ascii="Times New Roman" w:eastAsia="Times New Roman" w:hAnsi="Times New Roman" w:cs="Times New Roman"/>
          <w:color w:val="000000"/>
          <w:sz w:val="24"/>
          <w:szCs w:val="24"/>
        </w:rPr>
      </w:pPr>
      <w:r w:rsidRPr="000F0392">
        <w:rPr>
          <w:rFonts w:ascii="Times New Roman" w:eastAsia="Times New Roman" w:hAnsi="Times New Roman" w:cs="Times New Roman"/>
          <w:color w:val="000000"/>
          <w:sz w:val="24"/>
          <w:szCs w:val="24"/>
        </w:rPr>
        <w:t>Не істеу ұсынылады</w:t>
      </w:r>
      <w:r w:rsidR="003A2854">
        <w:rPr>
          <w:rFonts w:ascii="Times New Roman" w:eastAsia="Times New Roman" w:hAnsi="Times New Roman" w:cs="Times New Roman"/>
          <w:color w:val="000000"/>
          <w:sz w:val="24"/>
          <w:szCs w:val="24"/>
        </w:rPr>
        <w:t xml:space="preserve">? </w:t>
      </w:r>
    </w:p>
    <w:p w14:paraId="2095C26D" w14:textId="0D58B689" w:rsidR="003A2854" w:rsidRDefault="000F0392" w:rsidP="003A2854">
      <w:pPr>
        <w:pBdr>
          <w:top w:val="nil"/>
          <w:left w:val="nil"/>
          <w:bottom w:val="nil"/>
          <w:right w:val="nil"/>
          <w:between w:val="nil"/>
        </w:pBdr>
        <w:tabs>
          <w:tab w:val="left" w:pos="851"/>
        </w:tabs>
        <w:ind w:firstLine="567"/>
        <w:jc w:val="both"/>
        <w:rPr>
          <w:rFonts w:ascii="Times New Roman" w:eastAsia="Times New Roman" w:hAnsi="Times New Roman" w:cs="Times New Roman"/>
          <w:color w:val="000000"/>
          <w:sz w:val="24"/>
          <w:szCs w:val="24"/>
        </w:rPr>
      </w:pPr>
      <w:r w:rsidRPr="000F0392">
        <w:rPr>
          <w:rFonts w:ascii="Times New Roman" w:eastAsia="Times New Roman" w:hAnsi="Times New Roman" w:cs="Times New Roman"/>
          <w:color w:val="000000"/>
          <w:sz w:val="24"/>
          <w:szCs w:val="24"/>
        </w:rPr>
        <w:t>Негізделген шешімдер қабылдау үшін деректерге негізделген технологияларды (Internet of Things және кеңейтілген/виртуалды шындық) қолданыңыз, осылайша жобаларды кеңейтіңіз (денсаулықты қашықтан бақылау</w:t>
      </w:r>
      <w:r w:rsidR="003A285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д</w:t>
      </w:r>
      <w:r w:rsidRPr="000F0392">
        <w:rPr>
          <w:rFonts w:ascii="Times New Roman" w:eastAsia="Times New Roman" w:hAnsi="Times New Roman" w:cs="Times New Roman"/>
          <w:color w:val="000000"/>
          <w:sz w:val="24"/>
          <w:szCs w:val="24"/>
        </w:rPr>
        <w:t xml:space="preserve">әрі-дәрмектерді </w:t>
      </w:r>
      <w:r>
        <w:rPr>
          <w:rFonts w:ascii="Times New Roman" w:eastAsia="Times New Roman" w:hAnsi="Times New Roman" w:cs="Times New Roman"/>
          <w:color w:val="000000"/>
          <w:sz w:val="24"/>
          <w:szCs w:val="24"/>
          <w:lang w:val="kk-KZ"/>
        </w:rPr>
        <w:t xml:space="preserve">қабылдауды </w:t>
      </w:r>
      <w:r w:rsidRPr="000F0392">
        <w:rPr>
          <w:rFonts w:ascii="Times New Roman" w:eastAsia="Times New Roman" w:hAnsi="Times New Roman" w:cs="Times New Roman"/>
          <w:color w:val="000000"/>
          <w:sz w:val="24"/>
          <w:szCs w:val="24"/>
        </w:rPr>
        <w:t>бақылау</w:t>
      </w:r>
      <w:r w:rsidR="003A285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м</w:t>
      </w:r>
      <w:r w:rsidR="003A2854">
        <w:rPr>
          <w:rFonts w:ascii="Times New Roman" w:eastAsia="Times New Roman" w:hAnsi="Times New Roman" w:cs="Times New Roman"/>
          <w:color w:val="000000"/>
          <w:sz w:val="24"/>
          <w:szCs w:val="24"/>
        </w:rPr>
        <w:t>ониторинг медицинских активов на основе Internet of Things</w:t>
      </w:r>
      <w:r w:rsidRPr="000F0392">
        <w:t xml:space="preserve"> </w:t>
      </w:r>
      <w:r w:rsidRPr="000F0392">
        <w:rPr>
          <w:rFonts w:ascii="Times New Roman" w:hAnsi="Times New Roman" w:cs="Times New Roman"/>
          <w:sz w:val="24"/>
          <w:szCs w:val="24"/>
          <w:lang w:val="kk-KZ"/>
        </w:rPr>
        <w:t>негізінде м</w:t>
      </w:r>
      <w:r w:rsidRPr="000F0392">
        <w:rPr>
          <w:rFonts w:ascii="Times New Roman" w:eastAsia="Times New Roman" w:hAnsi="Times New Roman" w:cs="Times New Roman"/>
          <w:color w:val="000000"/>
          <w:sz w:val="24"/>
          <w:szCs w:val="24"/>
        </w:rPr>
        <w:t>едициналық активтердің мониторингі</w:t>
      </w:r>
      <w:r w:rsidR="003A285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а</w:t>
      </w:r>
      <w:r w:rsidRPr="000F0392">
        <w:rPr>
          <w:rFonts w:ascii="Times New Roman" w:eastAsia="Times New Roman" w:hAnsi="Times New Roman" w:cs="Times New Roman"/>
          <w:color w:val="000000"/>
          <w:sz w:val="24"/>
          <w:szCs w:val="24"/>
        </w:rPr>
        <w:t>қылды аурухана кеңістігі</w:t>
      </w:r>
      <w:r w:rsidR="003A2854">
        <w:rPr>
          <w:rFonts w:ascii="Times New Roman" w:eastAsia="Times New Roman" w:hAnsi="Times New Roman" w:cs="Times New Roman"/>
          <w:color w:val="000000"/>
          <w:sz w:val="24"/>
          <w:szCs w:val="24"/>
        </w:rPr>
        <w:t xml:space="preserve">; </w:t>
      </w:r>
      <w:r w:rsidRPr="000F0392">
        <w:rPr>
          <w:rFonts w:ascii="Times New Roman" w:eastAsia="Times New Roman" w:hAnsi="Times New Roman" w:cs="Times New Roman"/>
          <w:color w:val="000000"/>
          <w:sz w:val="24"/>
          <w:szCs w:val="24"/>
        </w:rPr>
        <w:t>Жеке денсаулық мониторингі құрылғылары және басқалар</w:t>
      </w:r>
      <w:r w:rsidR="003A2854">
        <w:rPr>
          <w:rFonts w:ascii="Times New Roman" w:eastAsia="Times New Roman" w:hAnsi="Times New Roman" w:cs="Times New Roman"/>
          <w:color w:val="000000"/>
          <w:sz w:val="24"/>
          <w:szCs w:val="24"/>
        </w:rPr>
        <w:t>).</w:t>
      </w:r>
    </w:p>
    <w:p w14:paraId="2C508493" w14:textId="2A8230E6" w:rsidR="003A2854" w:rsidRDefault="003A2854" w:rsidP="003A2854">
      <w:pPr>
        <w:numPr>
          <w:ilvl w:val="0"/>
          <w:numId w:val="8"/>
        </w:numPr>
        <w:pBdr>
          <w:top w:val="nil"/>
          <w:left w:val="nil"/>
          <w:bottom w:val="nil"/>
          <w:right w:val="nil"/>
          <w:between w:val="nil"/>
        </w:pBdr>
        <w:tabs>
          <w:tab w:val="left" w:pos="851"/>
        </w:tabs>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Population health management</w:t>
      </w:r>
      <w:r>
        <w:rPr>
          <w:rFonts w:ascii="Times New Roman" w:eastAsia="Times New Roman" w:hAnsi="Times New Roman" w:cs="Times New Roman"/>
          <w:color w:val="000000"/>
          <w:sz w:val="24"/>
          <w:szCs w:val="24"/>
        </w:rPr>
        <w:t xml:space="preserve"> (PHM) - </w:t>
      </w:r>
      <w:r w:rsidR="00EC7D1A" w:rsidRPr="00EC7D1A">
        <w:rPr>
          <w:rFonts w:ascii="Times New Roman" w:eastAsia="Times New Roman" w:hAnsi="Times New Roman" w:cs="Times New Roman"/>
          <w:color w:val="000000"/>
          <w:sz w:val="24"/>
          <w:szCs w:val="24"/>
        </w:rPr>
        <w:t xml:space="preserve">үлкен деректер, қатысу және көмек көрсету арқылы қоғамдық денсаулық сақтауды түсінуді біріктіреді. МСАК-ты нығайтуға және </w:t>
      </w:r>
      <w:r w:rsidR="000F0392">
        <w:rPr>
          <w:rFonts w:ascii="Times New Roman" w:eastAsia="Times New Roman" w:hAnsi="Times New Roman" w:cs="Times New Roman"/>
          <w:color w:val="000000"/>
          <w:sz w:val="24"/>
          <w:szCs w:val="24"/>
          <w:lang w:val="kk-KZ"/>
        </w:rPr>
        <w:t>«</w:t>
      </w:r>
      <w:r w:rsidR="00EC7D1A" w:rsidRPr="00EC7D1A">
        <w:rPr>
          <w:rFonts w:ascii="Times New Roman" w:eastAsia="Times New Roman" w:hAnsi="Times New Roman" w:cs="Times New Roman"/>
          <w:color w:val="000000"/>
          <w:sz w:val="24"/>
          <w:szCs w:val="24"/>
        </w:rPr>
        <w:t>үйге жақын</w:t>
      </w:r>
      <w:r w:rsidR="000F0392">
        <w:rPr>
          <w:rFonts w:ascii="Times New Roman" w:eastAsia="Times New Roman" w:hAnsi="Times New Roman" w:cs="Times New Roman"/>
          <w:color w:val="000000"/>
          <w:sz w:val="24"/>
          <w:szCs w:val="24"/>
          <w:lang w:val="kk-KZ"/>
        </w:rPr>
        <w:t>»</w:t>
      </w:r>
      <w:r w:rsidR="00EC7D1A" w:rsidRPr="00EC7D1A">
        <w:rPr>
          <w:rFonts w:ascii="Times New Roman" w:eastAsia="Times New Roman" w:hAnsi="Times New Roman" w:cs="Times New Roman"/>
          <w:color w:val="000000"/>
          <w:sz w:val="24"/>
          <w:szCs w:val="24"/>
        </w:rPr>
        <w:t xml:space="preserve"> көмек көрсетуге басты назар аударылады</w:t>
      </w:r>
      <w:r>
        <w:rPr>
          <w:rFonts w:ascii="Times New Roman" w:eastAsia="Times New Roman" w:hAnsi="Times New Roman" w:cs="Times New Roman"/>
          <w:color w:val="000000"/>
          <w:sz w:val="24"/>
          <w:szCs w:val="24"/>
        </w:rPr>
        <w:t xml:space="preserve">. </w:t>
      </w:r>
    </w:p>
    <w:p w14:paraId="27FABEFD" w14:textId="392286D5" w:rsidR="003A2854" w:rsidRDefault="000F0392" w:rsidP="003A2854">
      <w:pPr>
        <w:pBdr>
          <w:top w:val="nil"/>
          <w:left w:val="nil"/>
          <w:bottom w:val="nil"/>
          <w:right w:val="nil"/>
          <w:between w:val="nil"/>
        </w:pBdr>
        <w:tabs>
          <w:tab w:val="left" w:pos="851"/>
        </w:tabs>
        <w:ind w:firstLine="567"/>
        <w:jc w:val="both"/>
        <w:rPr>
          <w:rFonts w:ascii="Times New Roman" w:eastAsia="Times New Roman" w:hAnsi="Times New Roman" w:cs="Times New Roman"/>
          <w:color w:val="000000"/>
          <w:sz w:val="24"/>
          <w:szCs w:val="24"/>
        </w:rPr>
      </w:pPr>
      <w:r w:rsidRPr="000F0392">
        <w:rPr>
          <w:rFonts w:ascii="Times New Roman" w:eastAsia="Times New Roman" w:hAnsi="Times New Roman" w:cs="Times New Roman"/>
          <w:color w:val="000000"/>
          <w:sz w:val="24"/>
          <w:szCs w:val="24"/>
        </w:rPr>
        <w:t>Не істеу ұсынылады</w:t>
      </w:r>
      <w:r w:rsidR="003A2854">
        <w:rPr>
          <w:rFonts w:ascii="Times New Roman" w:eastAsia="Times New Roman" w:hAnsi="Times New Roman" w:cs="Times New Roman"/>
          <w:color w:val="000000"/>
          <w:sz w:val="24"/>
          <w:szCs w:val="24"/>
        </w:rPr>
        <w:t xml:space="preserve">? </w:t>
      </w:r>
    </w:p>
    <w:p w14:paraId="597DC39B" w14:textId="4D653B54" w:rsidR="003A2854" w:rsidRDefault="000F0392" w:rsidP="003A2854">
      <w:pPr>
        <w:pBdr>
          <w:top w:val="nil"/>
          <w:left w:val="nil"/>
          <w:bottom w:val="nil"/>
          <w:right w:val="nil"/>
          <w:between w:val="nil"/>
        </w:pBdr>
        <w:tabs>
          <w:tab w:val="left" w:pos="851"/>
        </w:tabs>
        <w:ind w:firstLine="567"/>
        <w:jc w:val="both"/>
        <w:rPr>
          <w:rFonts w:ascii="Times New Roman" w:eastAsia="Times New Roman" w:hAnsi="Times New Roman" w:cs="Times New Roman"/>
          <w:color w:val="000000"/>
          <w:sz w:val="24"/>
          <w:szCs w:val="24"/>
        </w:rPr>
      </w:pPr>
      <w:r w:rsidRPr="000F0392">
        <w:rPr>
          <w:rFonts w:ascii="Times New Roman" w:eastAsia="Times New Roman" w:hAnsi="Times New Roman" w:cs="Times New Roman"/>
          <w:color w:val="000000"/>
          <w:sz w:val="24"/>
          <w:szCs w:val="24"/>
        </w:rPr>
        <w:t>Нарықты шоғырландыру; мемлекеттік-жекеменшік серіктестік; технологиялық, тұтынушылық, ғылыми және академиялық және т. б. салалардан дәстүрлі емес ойыншыларды тарту</w:t>
      </w:r>
      <w:r w:rsidR="003A2854">
        <w:rPr>
          <w:rFonts w:ascii="Times New Roman" w:eastAsia="Times New Roman" w:hAnsi="Times New Roman" w:cs="Times New Roman"/>
          <w:color w:val="000000"/>
          <w:sz w:val="24"/>
          <w:szCs w:val="24"/>
        </w:rPr>
        <w:t xml:space="preserve">; </w:t>
      </w:r>
    </w:p>
    <w:p w14:paraId="48C5E707" w14:textId="43C9A9DA" w:rsidR="003A2854" w:rsidRDefault="00EC7D1A" w:rsidP="003A2854">
      <w:pPr>
        <w:numPr>
          <w:ilvl w:val="0"/>
          <w:numId w:val="8"/>
        </w:numPr>
        <w:pBdr>
          <w:top w:val="nil"/>
          <w:left w:val="nil"/>
          <w:bottom w:val="nil"/>
          <w:right w:val="nil"/>
          <w:between w:val="nil"/>
        </w:pBdr>
        <w:tabs>
          <w:tab w:val="left" w:pos="851"/>
        </w:tabs>
        <w:ind w:left="0" w:firstLine="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lang w:val="kk-KZ"/>
        </w:rPr>
        <w:t>Күтімнің и</w:t>
      </w:r>
      <w:r w:rsidR="003A2854">
        <w:rPr>
          <w:rFonts w:ascii="Times New Roman" w:eastAsia="Times New Roman" w:hAnsi="Times New Roman" w:cs="Times New Roman"/>
          <w:b/>
          <w:color w:val="000000"/>
          <w:sz w:val="24"/>
          <w:szCs w:val="24"/>
        </w:rPr>
        <w:t>нноваци</w:t>
      </w:r>
      <w:r>
        <w:rPr>
          <w:rFonts w:ascii="Times New Roman" w:eastAsia="Times New Roman" w:hAnsi="Times New Roman" w:cs="Times New Roman"/>
          <w:b/>
          <w:color w:val="000000"/>
          <w:sz w:val="24"/>
          <w:szCs w:val="24"/>
          <w:lang w:val="kk-KZ"/>
        </w:rPr>
        <w:t>ялық</w:t>
      </w:r>
      <w:r w:rsidR="003A2854">
        <w:rPr>
          <w:rFonts w:ascii="Times New Roman" w:eastAsia="Times New Roman" w:hAnsi="Times New Roman" w:cs="Times New Roman"/>
          <w:b/>
          <w:color w:val="000000"/>
          <w:sz w:val="24"/>
          <w:szCs w:val="24"/>
        </w:rPr>
        <w:t xml:space="preserve"> модел</w:t>
      </w:r>
      <w:r>
        <w:rPr>
          <w:rFonts w:ascii="Times New Roman" w:eastAsia="Times New Roman" w:hAnsi="Times New Roman" w:cs="Times New Roman"/>
          <w:b/>
          <w:color w:val="000000"/>
          <w:sz w:val="24"/>
          <w:szCs w:val="24"/>
          <w:lang w:val="kk-KZ"/>
        </w:rPr>
        <w:t>і</w:t>
      </w:r>
    </w:p>
    <w:p w14:paraId="6B3CC996" w14:textId="32FC4D52" w:rsidR="003A2854" w:rsidRDefault="00EC7D1A" w:rsidP="003A2854">
      <w:pPr>
        <w:pBdr>
          <w:top w:val="nil"/>
          <w:left w:val="nil"/>
          <w:bottom w:val="nil"/>
          <w:right w:val="nil"/>
          <w:between w:val="nil"/>
        </w:pBdr>
        <w:tabs>
          <w:tab w:val="left" w:pos="851"/>
        </w:tabs>
        <w:ind w:firstLine="567"/>
        <w:jc w:val="both"/>
        <w:rPr>
          <w:rFonts w:ascii="Times New Roman" w:eastAsia="Times New Roman" w:hAnsi="Times New Roman" w:cs="Times New Roman"/>
          <w:color w:val="000000"/>
          <w:sz w:val="24"/>
          <w:szCs w:val="24"/>
        </w:rPr>
      </w:pPr>
      <w:r w:rsidRPr="00EC7D1A">
        <w:rPr>
          <w:rFonts w:ascii="Times New Roman" w:eastAsia="Times New Roman" w:hAnsi="Times New Roman" w:cs="Times New Roman"/>
          <w:color w:val="000000"/>
          <w:sz w:val="24"/>
          <w:szCs w:val="24"/>
        </w:rPr>
        <w:t>Не істеу ұсынылады</w:t>
      </w:r>
      <w:r w:rsidR="003A2854">
        <w:rPr>
          <w:rFonts w:ascii="Times New Roman" w:eastAsia="Times New Roman" w:hAnsi="Times New Roman" w:cs="Times New Roman"/>
          <w:color w:val="000000"/>
          <w:sz w:val="24"/>
          <w:szCs w:val="24"/>
        </w:rPr>
        <w:t xml:space="preserve">? </w:t>
      </w:r>
    </w:p>
    <w:p w14:paraId="160E7BBA" w14:textId="0B106F0A" w:rsidR="003A2854" w:rsidRPr="00235311" w:rsidRDefault="00EC7D1A" w:rsidP="003A2854">
      <w:pPr>
        <w:tabs>
          <w:tab w:val="left" w:pos="851"/>
        </w:tabs>
        <w:ind w:firstLine="567"/>
        <w:jc w:val="both"/>
        <w:rPr>
          <w:rFonts w:ascii="Times New Roman" w:eastAsia="Times New Roman" w:hAnsi="Times New Roman" w:cs="Times New Roman"/>
          <w:color w:val="000000"/>
          <w:sz w:val="24"/>
          <w:szCs w:val="24"/>
          <w:lang w:val="en-US"/>
        </w:rPr>
      </w:pPr>
      <w:r w:rsidRPr="00EC7D1A">
        <w:rPr>
          <w:rFonts w:ascii="Times New Roman" w:eastAsia="Times New Roman" w:hAnsi="Times New Roman" w:cs="Times New Roman"/>
          <w:color w:val="000000"/>
          <w:sz w:val="24"/>
          <w:szCs w:val="24"/>
        </w:rPr>
        <w:t>Максималды нәтижеге жету үшін саланың басқа ойыншыларымен серіктес бол</w:t>
      </w:r>
      <w:r>
        <w:rPr>
          <w:rFonts w:ascii="Times New Roman" w:eastAsia="Times New Roman" w:hAnsi="Times New Roman" w:cs="Times New Roman"/>
          <w:color w:val="000000"/>
          <w:sz w:val="24"/>
          <w:szCs w:val="24"/>
          <w:lang w:val="kk-KZ"/>
        </w:rPr>
        <w:t>у</w:t>
      </w:r>
      <w:r w:rsidRPr="00EC7D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kk-KZ"/>
        </w:rPr>
        <w:t>Т</w:t>
      </w:r>
      <w:r w:rsidRPr="00EC7D1A">
        <w:rPr>
          <w:rFonts w:ascii="Times New Roman" w:eastAsia="Times New Roman" w:hAnsi="Times New Roman" w:cs="Times New Roman"/>
          <w:color w:val="000000"/>
          <w:sz w:val="24"/>
          <w:szCs w:val="24"/>
        </w:rPr>
        <w:t xml:space="preserve">ең </w:t>
      </w:r>
      <w:r>
        <w:rPr>
          <w:rFonts w:ascii="Times New Roman" w:eastAsia="Times New Roman" w:hAnsi="Times New Roman" w:cs="Times New Roman"/>
          <w:color w:val="000000"/>
          <w:sz w:val="24"/>
          <w:szCs w:val="24"/>
          <w:lang w:val="kk-KZ"/>
        </w:rPr>
        <w:t>емес қ</w:t>
      </w:r>
      <w:r w:rsidRPr="00EC7D1A">
        <w:rPr>
          <w:rFonts w:ascii="Times New Roman" w:eastAsia="Times New Roman" w:hAnsi="Times New Roman" w:cs="Times New Roman"/>
          <w:color w:val="000000"/>
          <w:sz w:val="24"/>
          <w:szCs w:val="24"/>
        </w:rPr>
        <w:t>олжетімділіктің, қуат, мүмкіндіктер және қолжетімділік проблем</w:t>
      </w:r>
      <w:r>
        <w:rPr>
          <w:rFonts w:ascii="Times New Roman" w:eastAsia="Times New Roman" w:hAnsi="Times New Roman" w:cs="Times New Roman"/>
          <w:color w:val="000000"/>
          <w:sz w:val="24"/>
          <w:szCs w:val="24"/>
          <w:lang w:val="kk-KZ"/>
        </w:rPr>
        <w:t>аларын</w:t>
      </w:r>
      <w:r w:rsidRPr="00EC7D1A">
        <w:rPr>
          <w:rFonts w:ascii="Times New Roman" w:eastAsia="Times New Roman" w:hAnsi="Times New Roman" w:cs="Times New Roman"/>
          <w:color w:val="000000"/>
          <w:sz w:val="24"/>
          <w:szCs w:val="24"/>
        </w:rPr>
        <w:t xml:space="preserve"> шешу, </w:t>
      </w:r>
      <w:r>
        <w:rPr>
          <w:rFonts w:ascii="Times New Roman" w:eastAsia="Times New Roman" w:hAnsi="Times New Roman" w:cs="Times New Roman"/>
          <w:color w:val="000000"/>
          <w:sz w:val="24"/>
          <w:szCs w:val="24"/>
          <w:lang w:val="kk-KZ"/>
        </w:rPr>
        <w:t>«</w:t>
      </w:r>
      <w:r w:rsidRPr="00EC7D1A">
        <w:rPr>
          <w:rFonts w:ascii="Times New Roman" w:eastAsia="Times New Roman" w:hAnsi="Times New Roman" w:cs="Times New Roman"/>
          <w:color w:val="000000"/>
          <w:sz w:val="24"/>
          <w:szCs w:val="24"/>
        </w:rPr>
        <w:t>аурухана қабырғаларынан</w:t>
      </w:r>
      <w:r>
        <w:rPr>
          <w:rFonts w:ascii="Times New Roman" w:eastAsia="Times New Roman" w:hAnsi="Times New Roman" w:cs="Times New Roman"/>
          <w:color w:val="000000"/>
          <w:sz w:val="24"/>
          <w:szCs w:val="24"/>
          <w:lang w:val="kk-KZ"/>
        </w:rPr>
        <w:t xml:space="preserve">» </w:t>
      </w:r>
      <w:r w:rsidRPr="00EC7D1A">
        <w:rPr>
          <w:rFonts w:ascii="Times New Roman" w:eastAsia="Times New Roman" w:hAnsi="Times New Roman" w:cs="Times New Roman"/>
          <w:color w:val="000000"/>
          <w:sz w:val="24"/>
          <w:szCs w:val="24"/>
        </w:rPr>
        <w:t>тыс стационарлық қызметтерді ұсыну. Сандық</w:t>
      </w:r>
      <w:r w:rsidRPr="00EC7D1A">
        <w:rPr>
          <w:rFonts w:ascii="Times New Roman" w:eastAsia="Times New Roman" w:hAnsi="Times New Roman" w:cs="Times New Roman"/>
          <w:color w:val="000000"/>
          <w:sz w:val="24"/>
          <w:szCs w:val="24"/>
          <w:lang w:val="en-US"/>
        </w:rPr>
        <w:t xml:space="preserve"> </w:t>
      </w:r>
      <w:r w:rsidRPr="00EC7D1A">
        <w:rPr>
          <w:rFonts w:ascii="Times New Roman" w:eastAsia="Times New Roman" w:hAnsi="Times New Roman" w:cs="Times New Roman"/>
          <w:color w:val="000000"/>
          <w:sz w:val="24"/>
          <w:szCs w:val="24"/>
        </w:rPr>
        <w:t>технологияларды</w:t>
      </w:r>
      <w:r w:rsidRPr="00EC7D1A">
        <w:rPr>
          <w:rFonts w:ascii="Times New Roman" w:eastAsia="Times New Roman" w:hAnsi="Times New Roman" w:cs="Times New Roman"/>
          <w:color w:val="000000"/>
          <w:sz w:val="24"/>
          <w:szCs w:val="24"/>
          <w:lang w:val="en-US"/>
        </w:rPr>
        <w:t xml:space="preserve"> </w:t>
      </w:r>
      <w:r w:rsidRPr="00EC7D1A">
        <w:rPr>
          <w:rFonts w:ascii="Times New Roman" w:eastAsia="Times New Roman" w:hAnsi="Times New Roman" w:cs="Times New Roman"/>
          <w:color w:val="000000"/>
          <w:sz w:val="24"/>
          <w:szCs w:val="24"/>
        </w:rPr>
        <w:t>қолдан</w:t>
      </w:r>
      <w:r>
        <w:rPr>
          <w:rFonts w:ascii="Times New Roman" w:eastAsia="Times New Roman" w:hAnsi="Times New Roman" w:cs="Times New Roman"/>
          <w:color w:val="000000"/>
          <w:sz w:val="24"/>
          <w:szCs w:val="24"/>
          <w:lang w:val="kk-KZ"/>
        </w:rPr>
        <w:t>у</w:t>
      </w:r>
      <w:r w:rsidR="003A2854" w:rsidRPr="00235311">
        <w:rPr>
          <w:rFonts w:ascii="Times New Roman" w:eastAsia="Times New Roman" w:hAnsi="Times New Roman" w:cs="Times New Roman"/>
          <w:color w:val="000000"/>
          <w:sz w:val="24"/>
          <w:szCs w:val="24"/>
          <w:lang w:val="en-US"/>
        </w:rPr>
        <w:t xml:space="preserve"> (AI-powered chatbot; Video visit; Teleconference appointment; Physician access to health).</w:t>
      </w:r>
    </w:p>
    <w:p w14:paraId="44AD4857" w14:textId="1227078D" w:rsidR="003A2854" w:rsidRPr="005E5E5D" w:rsidRDefault="003A2854" w:rsidP="003A2854">
      <w:pPr>
        <w:numPr>
          <w:ilvl w:val="0"/>
          <w:numId w:val="8"/>
        </w:numPr>
        <w:pBdr>
          <w:top w:val="nil"/>
          <w:left w:val="nil"/>
          <w:bottom w:val="nil"/>
          <w:right w:val="nil"/>
          <w:between w:val="nil"/>
        </w:pBdr>
        <w:tabs>
          <w:tab w:val="left" w:pos="851"/>
        </w:tabs>
        <w:ind w:left="0" w:firstLine="567"/>
        <w:jc w:val="both"/>
        <w:rPr>
          <w:rFonts w:ascii="Times New Roman" w:eastAsia="Times New Roman" w:hAnsi="Times New Roman" w:cs="Times New Roman"/>
          <w:color w:val="000000"/>
          <w:sz w:val="24"/>
          <w:szCs w:val="24"/>
          <w:lang w:val="en-US"/>
        </w:rPr>
      </w:pPr>
      <w:r w:rsidRPr="005E5E5D">
        <w:rPr>
          <w:rFonts w:ascii="Times New Roman" w:eastAsia="Times New Roman" w:hAnsi="Times New Roman" w:cs="Times New Roman"/>
          <w:b/>
          <w:color w:val="000000"/>
          <w:sz w:val="24"/>
          <w:szCs w:val="24"/>
          <w:lang w:val="en-US"/>
        </w:rPr>
        <w:t>Data management</w:t>
      </w:r>
      <w:r w:rsidRPr="005E5E5D">
        <w:rPr>
          <w:rFonts w:ascii="Times New Roman" w:eastAsia="Times New Roman" w:hAnsi="Times New Roman" w:cs="Times New Roman"/>
          <w:color w:val="000000"/>
          <w:sz w:val="24"/>
          <w:szCs w:val="24"/>
          <w:lang w:val="en-US"/>
        </w:rPr>
        <w:t xml:space="preserve"> </w:t>
      </w:r>
      <w:r w:rsidR="005E5E5D">
        <w:rPr>
          <w:rFonts w:ascii="Times New Roman" w:eastAsia="Times New Roman" w:hAnsi="Times New Roman" w:cs="Times New Roman"/>
          <w:color w:val="000000"/>
          <w:sz w:val="24"/>
          <w:szCs w:val="24"/>
          <w:lang w:val="kk-KZ"/>
        </w:rPr>
        <w:t>д</w:t>
      </w:r>
      <w:r w:rsidR="005E5E5D" w:rsidRPr="005E5E5D">
        <w:rPr>
          <w:rFonts w:ascii="Times New Roman" w:eastAsia="Times New Roman" w:hAnsi="Times New Roman" w:cs="Times New Roman"/>
          <w:color w:val="000000"/>
          <w:sz w:val="24"/>
          <w:szCs w:val="24"/>
        </w:rPr>
        <w:t>енсаулық</w:t>
      </w:r>
      <w:r w:rsidR="005E5E5D" w:rsidRPr="005E5E5D">
        <w:rPr>
          <w:rFonts w:ascii="Times New Roman" w:eastAsia="Times New Roman" w:hAnsi="Times New Roman" w:cs="Times New Roman"/>
          <w:color w:val="000000"/>
          <w:sz w:val="24"/>
          <w:szCs w:val="24"/>
          <w:lang w:val="en-US"/>
        </w:rPr>
        <w:t xml:space="preserve"> </w:t>
      </w:r>
      <w:r w:rsidR="005E5E5D" w:rsidRPr="005E5E5D">
        <w:rPr>
          <w:rFonts w:ascii="Times New Roman" w:eastAsia="Times New Roman" w:hAnsi="Times New Roman" w:cs="Times New Roman"/>
          <w:color w:val="000000"/>
          <w:sz w:val="24"/>
          <w:szCs w:val="24"/>
        </w:rPr>
        <w:t>сақтау</w:t>
      </w:r>
      <w:r w:rsidR="005E5E5D" w:rsidRPr="005E5E5D">
        <w:rPr>
          <w:rFonts w:ascii="Times New Roman" w:eastAsia="Times New Roman" w:hAnsi="Times New Roman" w:cs="Times New Roman"/>
          <w:color w:val="000000"/>
          <w:sz w:val="24"/>
          <w:szCs w:val="24"/>
          <w:lang w:val="en-US"/>
        </w:rPr>
        <w:t xml:space="preserve"> </w:t>
      </w:r>
      <w:r w:rsidR="005E5E5D" w:rsidRPr="005E5E5D">
        <w:rPr>
          <w:rFonts w:ascii="Times New Roman" w:eastAsia="Times New Roman" w:hAnsi="Times New Roman" w:cs="Times New Roman"/>
          <w:color w:val="000000"/>
          <w:sz w:val="24"/>
          <w:szCs w:val="24"/>
        </w:rPr>
        <w:t>саласында</w:t>
      </w:r>
      <w:r w:rsidR="005E5E5D" w:rsidRPr="005E5E5D">
        <w:rPr>
          <w:rFonts w:ascii="Times New Roman" w:eastAsia="Times New Roman" w:hAnsi="Times New Roman" w:cs="Times New Roman"/>
          <w:color w:val="000000"/>
          <w:sz w:val="24"/>
          <w:szCs w:val="24"/>
          <w:lang w:val="en-US"/>
        </w:rPr>
        <w:t xml:space="preserve"> </w:t>
      </w:r>
      <w:r w:rsidR="005E5E5D" w:rsidRPr="005E5E5D">
        <w:rPr>
          <w:rFonts w:ascii="Times New Roman" w:eastAsia="Times New Roman" w:hAnsi="Times New Roman" w:cs="Times New Roman"/>
          <w:color w:val="000000"/>
          <w:sz w:val="24"/>
          <w:szCs w:val="24"/>
        </w:rPr>
        <w:t>деректерді</w:t>
      </w:r>
      <w:r w:rsidR="005E5E5D" w:rsidRPr="005E5E5D">
        <w:rPr>
          <w:rFonts w:ascii="Times New Roman" w:eastAsia="Times New Roman" w:hAnsi="Times New Roman" w:cs="Times New Roman"/>
          <w:color w:val="000000"/>
          <w:sz w:val="24"/>
          <w:szCs w:val="24"/>
          <w:lang w:val="en-US"/>
        </w:rPr>
        <w:t xml:space="preserve"> </w:t>
      </w:r>
      <w:r w:rsidR="005E5E5D" w:rsidRPr="005E5E5D">
        <w:rPr>
          <w:rFonts w:ascii="Times New Roman" w:eastAsia="Times New Roman" w:hAnsi="Times New Roman" w:cs="Times New Roman"/>
          <w:color w:val="000000"/>
          <w:sz w:val="24"/>
          <w:szCs w:val="24"/>
        </w:rPr>
        <w:t>сақтау</w:t>
      </w:r>
      <w:r w:rsidR="005E5E5D" w:rsidRPr="005E5E5D">
        <w:rPr>
          <w:rFonts w:ascii="Times New Roman" w:eastAsia="Times New Roman" w:hAnsi="Times New Roman" w:cs="Times New Roman"/>
          <w:color w:val="000000"/>
          <w:sz w:val="24"/>
          <w:szCs w:val="24"/>
          <w:lang w:val="en-US"/>
        </w:rPr>
        <w:t xml:space="preserve"> </w:t>
      </w:r>
      <w:r w:rsidR="005E5E5D" w:rsidRPr="005E5E5D">
        <w:rPr>
          <w:rFonts w:ascii="Times New Roman" w:eastAsia="Times New Roman" w:hAnsi="Times New Roman" w:cs="Times New Roman"/>
          <w:color w:val="000000"/>
          <w:sz w:val="24"/>
          <w:szCs w:val="24"/>
        </w:rPr>
        <w:t>шеңберінен</w:t>
      </w:r>
      <w:r w:rsidR="005E5E5D" w:rsidRPr="005E5E5D">
        <w:rPr>
          <w:rFonts w:ascii="Times New Roman" w:eastAsia="Times New Roman" w:hAnsi="Times New Roman" w:cs="Times New Roman"/>
          <w:color w:val="000000"/>
          <w:sz w:val="24"/>
          <w:szCs w:val="24"/>
          <w:lang w:val="en-US"/>
        </w:rPr>
        <w:t xml:space="preserve"> </w:t>
      </w:r>
      <w:r w:rsidR="005E5E5D" w:rsidRPr="005E5E5D">
        <w:rPr>
          <w:rFonts w:ascii="Times New Roman" w:eastAsia="Times New Roman" w:hAnsi="Times New Roman" w:cs="Times New Roman"/>
          <w:color w:val="000000"/>
          <w:sz w:val="24"/>
          <w:szCs w:val="24"/>
        </w:rPr>
        <w:t>шығып</w:t>
      </w:r>
      <w:r w:rsidR="005E5E5D" w:rsidRPr="005E5E5D">
        <w:rPr>
          <w:rFonts w:ascii="Times New Roman" w:eastAsia="Times New Roman" w:hAnsi="Times New Roman" w:cs="Times New Roman"/>
          <w:color w:val="000000"/>
          <w:sz w:val="24"/>
          <w:szCs w:val="24"/>
          <w:lang w:val="en-US"/>
        </w:rPr>
        <w:t xml:space="preserve">, </w:t>
      </w:r>
      <w:r w:rsidR="005E5E5D" w:rsidRPr="005E5E5D">
        <w:rPr>
          <w:rFonts w:ascii="Times New Roman" w:eastAsia="Times New Roman" w:hAnsi="Times New Roman" w:cs="Times New Roman"/>
          <w:color w:val="000000"/>
          <w:sz w:val="24"/>
          <w:szCs w:val="24"/>
        </w:rPr>
        <w:t>монетизациялауға</w:t>
      </w:r>
      <w:r w:rsidR="005E5E5D" w:rsidRPr="005E5E5D">
        <w:rPr>
          <w:rFonts w:ascii="Times New Roman" w:eastAsia="Times New Roman" w:hAnsi="Times New Roman" w:cs="Times New Roman"/>
          <w:color w:val="000000"/>
          <w:sz w:val="24"/>
          <w:szCs w:val="24"/>
          <w:lang w:val="en-US"/>
        </w:rPr>
        <w:t xml:space="preserve"> </w:t>
      </w:r>
      <w:r w:rsidR="005E5E5D" w:rsidRPr="005E5E5D">
        <w:rPr>
          <w:rFonts w:ascii="Times New Roman" w:eastAsia="Times New Roman" w:hAnsi="Times New Roman" w:cs="Times New Roman"/>
          <w:color w:val="000000"/>
          <w:sz w:val="24"/>
          <w:szCs w:val="24"/>
        </w:rPr>
        <w:t>болатын</w:t>
      </w:r>
      <w:r w:rsidR="005E5E5D" w:rsidRPr="005E5E5D">
        <w:rPr>
          <w:rFonts w:ascii="Times New Roman" w:eastAsia="Times New Roman" w:hAnsi="Times New Roman" w:cs="Times New Roman"/>
          <w:color w:val="000000"/>
          <w:sz w:val="24"/>
          <w:szCs w:val="24"/>
          <w:lang w:val="en-US"/>
        </w:rPr>
        <w:t xml:space="preserve"> </w:t>
      </w:r>
      <w:r w:rsidR="005E5E5D" w:rsidRPr="005E5E5D">
        <w:rPr>
          <w:rFonts w:ascii="Times New Roman" w:eastAsia="Times New Roman" w:hAnsi="Times New Roman" w:cs="Times New Roman"/>
          <w:color w:val="000000"/>
          <w:sz w:val="24"/>
          <w:szCs w:val="24"/>
        </w:rPr>
        <w:t>ақпаратты</w:t>
      </w:r>
      <w:r w:rsidR="005E5E5D" w:rsidRPr="005E5E5D">
        <w:rPr>
          <w:rFonts w:ascii="Times New Roman" w:eastAsia="Times New Roman" w:hAnsi="Times New Roman" w:cs="Times New Roman"/>
          <w:color w:val="000000"/>
          <w:sz w:val="24"/>
          <w:szCs w:val="24"/>
          <w:lang w:val="en-US"/>
        </w:rPr>
        <w:t xml:space="preserve"> </w:t>
      </w:r>
      <w:r w:rsidR="005E5E5D" w:rsidRPr="005E5E5D">
        <w:rPr>
          <w:rFonts w:ascii="Times New Roman" w:eastAsia="Times New Roman" w:hAnsi="Times New Roman" w:cs="Times New Roman"/>
          <w:color w:val="000000"/>
          <w:sz w:val="24"/>
          <w:szCs w:val="24"/>
        </w:rPr>
        <w:t>алуға</w:t>
      </w:r>
      <w:r w:rsidR="005E5E5D" w:rsidRPr="005E5E5D">
        <w:rPr>
          <w:rFonts w:ascii="Times New Roman" w:eastAsia="Times New Roman" w:hAnsi="Times New Roman" w:cs="Times New Roman"/>
          <w:color w:val="000000"/>
          <w:sz w:val="24"/>
          <w:szCs w:val="24"/>
          <w:lang w:val="en-US"/>
        </w:rPr>
        <w:t xml:space="preserve">, </w:t>
      </w:r>
      <w:r w:rsidR="005E5E5D" w:rsidRPr="005E5E5D">
        <w:rPr>
          <w:rFonts w:ascii="Times New Roman" w:eastAsia="Times New Roman" w:hAnsi="Times New Roman" w:cs="Times New Roman"/>
          <w:color w:val="000000"/>
          <w:sz w:val="24"/>
          <w:szCs w:val="24"/>
        </w:rPr>
        <w:t>сондай</w:t>
      </w:r>
      <w:r w:rsidR="005E5E5D" w:rsidRPr="005E5E5D">
        <w:rPr>
          <w:rFonts w:ascii="Times New Roman" w:eastAsia="Times New Roman" w:hAnsi="Times New Roman" w:cs="Times New Roman"/>
          <w:color w:val="000000"/>
          <w:sz w:val="24"/>
          <w:szCs w:val="24"/>
          <w:lang w:val="en-US"/>
        </w:rPr>
        <w:t>-</w:t>
      </w:r>
      <w:r w:rsidR="005E5E5D" w:rsidRPr="005E5E5D">
        <w:rPr>
          <w:rFonts w:ascii="Times New Roman" w:eastAsia="Times New Roman" w:hAnsi="Times New Roman" w:cs="Times New Roman"/>
          <w:color w:val="000000"/>
          <w:sz w:val="24"/>
          <w:szCs w:val="24"/>
        </w:rPr>
        <w:t>ақ</w:t>
      </w:r>
      <w:r w:rsidR="005E5E5D" w:rsidRPr="005E5E5D">
        <w:rPr>
          <w:rFonts w:ascii="Times New Roman" w:eastAsia="Times New Roman" w:hAnsi="Times New Roman" w:cs="Times New Roman"/>
          <w:color w:val="000000"/>
          <w:sz w:val="24"/>
          <w:szCs w:val="24"/>
          <w:lang w:val="en-US"/>
        </w:rPr>
        <w:t xml:space="preserve"> </w:t>
      </w:r>
      <w:r w:rsidR="005E5E5D" w:rsidRPr="005E5E5D">
        <w:rPr>
          <w:rFonts w:ascii="Times New Roman" w:eastAsia="Times New Roman" w:hAnsi="Times New Roman" w:cs="Times New Roman"/>
          <w:color w:val="000000"/>
          <w:sz w:val="24"/>
          <w:szCs w:val="24"/>
        </w:rPr>
        <w:t>халықтың</w:t>
      </w:r>
      <w:r w:rsidR="005E5E5D" w:rsidRPr="005E5E5D">
        <w:rPr>
          <w:rFonts w:ascii="Times New Roman" w:eastAsia="Times New Roman" w:hAnsi="Times New Roman" w:cs="Times New Roman"/>
          <w:color w:val="000000"/>
          <w:sz w:val="24"/>
          <w:szCs w:val="24"/>
          <w:lang w:val="en-US"/>
        </w:rPr>
        <w:t xml:space="preserve"> </w:t>
      </w:r>
      <w:r w:rsidR="005E5E5D" w:rsidRPr="005E5E5D">
        <w:rPr>
          <w:rFonts w:ascii="Times New Roman" w:eastAsia="Times New Roman" w:hAnsi="Times New Roman" w:cs="Times New Roman"/>
          <w:color w:val="000000"/>
          <w:sz w:val="24"/>
          <w:szCs w:val="24"/>
        </w:rPr>
        <w:t>денсаулығын</w:t>
      </w:r>
      <w:r w:rsidR="005E5E5D" w:rsidRPr="005E5E5D">
        <w:rPr>
          <w:rFonts w:ascii="Times New Roman" w:eastAsia="Times New Roman" w:hAnsi="Times New Roman" w:cs="Times New Roman"/>
          <w:color w:val="000000"/>
          <w:sz w:val="24"/>
          <w:szCs w:val="24"/>
          <w:lang w:val="en-US"/>
        </w:rPr>
        <w:t xml:space="preserve"> </w:t>
      </w:r>
      <w:r w:rsidR="005E5E5D" w:rsidRPr="005E5E5D">
        <w:rPr>
          <w:rFonts w:ascii="Times New Roman" w:eastAsia="Times New Roman" w:hAnsi="Times New Roman" w:cs="Times New Roman"/>
          <w:color w:val="000000"/>
          <w:sz w:val="24"/>
          <w:szCs w:val="24"/>
        </w:rPr>
        <w:t>басқаруға</w:t>
      </w:r>
      <w:r w:rsidR="005E5E5D" w:rsidRPr="005E5E5D">
        <w:rPr>
          <w:rFonts w:ascii="Times New Roman" w:eastAsia="Times New Roman" w:hAnsi="Times New Roman" w:cs="Times New Roman"/>
          <w:color w:val="000000"/>
          <w:sz w:val="24"/>
          <w:szCs w:val="24"/>
          <w:lang w:val="en-US"/>
        </w:rPr>
        <w:t xml:space="preserve"> </w:t>
      </w:r>
      <w:r w:rsidR="005E5E5D" w:rsidRPr="005E5E5D">
        <w:rPr>
          <w:rFonts w:ascii="Times New Roman" w:eastAsia="Times New Roman" w:hAnsi="Times New Roman" w:cs="Times New Roman"/>
          <w:color w:val="000000"/>
          <w:sz w:val="24"/>
          <w:szCs w:val="24"/>
        </w:rPr>
        <w:t>және</w:t>
      </w:r>
      <w:r w:rsidR="005E5E5D" w:rsidRPr="005E5E5D">
        <w:rPr>
          <w:rFonts w:ascii="Times New Roman" w:eastAsia="Times New Roman" w:hAnsi="Times New Roman" w:cs="Times New Roman"/>
          <w:color w:val="000000"/>
          <w:sz w:val="24"/>
          <w:szCs w:val="24"/>
          <w:lang w:val="en-US"/>
        </w:rPr>
        <w:t xml:space="preserve"> </w:t>
      </w:r>
      <w:r w:rsidR="005E5E5D" w:rsidRPr="005E5E5D">
        <w:rPr>
          <w:rFonts w:ascii="Times New Roman" w:eastAsia="Times New Roman" w:hAnsi="Times New Roman" w:cs="Times New Roman"/>
          <w:color w:val="000000"/>
          <w:sz w:val="24"/>
          <w:szCs w:val="24"/>
        </w:rPr>
        <w:t>құндылықтарға</w:t>
      </w:r>
      <w:r w:rsidR="005E5E5D" w:rsidRPr="005E5E5D">
        <w:rPr>
          <w:rFonts w:ascii="Times New Roman" w:eastAsia="Times New Roman" w:hAnsi="Times New Roman" w:cs="Times New Roman"/>
          <w:color w:val="000000"/>
          <w:sz w:val="24"/>
          <w:szCs w:val="24"/>
          <w:lang w:val="en-US"/>
        </w:rPr>
        <w:t xml:space="preserve"> </w:t>
      </w:r>
      <w:r w:rsidR="005E5E5D" w:rsidRPr="005E5E5D">
        <w:rPr>
          <w:rFonts w:ascii="Times New Roman" w:eastAsia="Times New Roman" w:hAnsi="Times New Roman" w:cs="Times New Roman"/>
          <w:color w:val="000000"/>
          <w:sz w:val="24"/>
          <w:szCs w:val="24"/>
        </w:rPr>
        <w:t>негізделген</w:t>
      </w:r>
      <w:r w:rsidR="005E5E5D" w:rsidRPr="005E5E5D">
        <w:rPr>
          <w:rFonts w:ascii="Times New Roman" w:eastAsia="Times New Roman" w:hAnsi="Times New Roman" w:cs="Times New Roman"/>
          <w:color w:val="000000"/>
          <w:sz w:val="24"/>
          <w:szCs w:val="24"/>
          <w:lang w:val="en-US"/>
        </w:rPr>
        <w:t xml:space="preserve"> </w:t>
      </w:r>
      <w:r w:rsidR="005E5E5D" w:rsidRPr="005E5E5D">
        <w:rPr>
          <w:rFonts w:ascii="Times New Roman" w:eastAsia="Times New Roman" w:hAnsi="Times New Roman" w:cs="Times New Roman"/>
          <w:color w:val="000000"/>
          <w:sz w:val="24"/>
          <w:szCs w:val="24"/>
        </w:rPr>
        <w:t>күтімге</w:t>
      </w:r>
      <w:r w:rsidR="005E5E5D" w:rsidRPr="005E5E5D">
        <w:rPr>
          <w:rFonts w:ascii="Times New Roman" w:eastAsia="Times New Roman" w:hAnsi="Times New Roman" w:cs="Times New Roman"/>
          <w:color w:val="000000"/>
          <w:sz w:val="24"/>
          <w:szCs w:val="24"/>
          <w:lang w:val="en-US"/>
        </w:rPr>
        <w:t xml:space="preserve"> </w:t>
      </w:r>
      <w:r w:rsidR="005E5E5D" w:rsidRPr="005E5E5D">
        <w:rPr>
          <w:rFonts w:ascii="Times New Roman" w:eastAsia="Times New Roman" w:hAnsi="Times New Roman" w:cs="Times New Roman"/>
          <w:color w:val="000000"/>
          <w:sz w:val="24"/>
          <w:szCs w:val="24"/>
        </w:rPr>
        <w:t>назар</w:t>
      </w:r>
      <w:r w:rsidR="005E5E5D" w:rsidRPr="005E5E5D">
        <w:rPr>
          <w:rFonts w:ascii="Times New Roman" w:eastAsia="Times New Roman" w:hAnsi="Times New Roman" w:cs="Times New Roman"/>
          <w:color w:val="000000"/>
          <w:sz w:val="24"/>
          <w:szCs w:val="24"/>
          <w:lang w:val="en-US"/>
        </w:rPr>
        <w:t xml:space="preserve"> </w:t>
      </w:r>
      <w:r w:rsidR="005E5E5D" w:rsidRPr="005E5E5D">
        <w:rPr>
          <w:rFonts w:ascii="Times New Roman" w:eastAsia="Times New Roman" w:hAnsi="Times New Roman" w:cs="Times New Roman"/>
          <w:color w:val="000000"/>
          <w:sz w:val="24"/>
          <w:szCs w:val="24"/>
        </w:rPr>
        <w:t>аударады</w:t>
      </w:r>
      <w:r w:rsidRPr="005E5E5D">
        <w:rPr>
          <w:rFonts w:ascii="Times New Roman" w:eastAsia="Times New Roman" w:hAnsi="Times New Roman" w:cs="Times New Roman"/>
          <w:color w:val="000000"/>
          <w:sz w:val="24"/>
          <w:szCs w:val="24"/>
          <w:lang w:val="en-US"/>
        </w:rPr>
        <w:t xml:space="preserve">. </w:t>
      </w:r>
    </w:p>
    <w:p w14:paraId="46BD0D2B" w14:textId="015613C9" w:rsidR="003A2854" w:rsidRPr="00EC7D1A" w:rsidRDefault="00EC7D1A" w:rsidP="003A2854">
      <w:pPr>
        <w:pBdr>
          <w:top w:val="nil"/>
          <w:left w:val="nil"/>
          <w:bottom w:val="nil"/>
          <w:right w:val="nil"/>
          <w:between w:val="nil"/>
        </w:pBdr>
        <w:tabs>
          <w:tab w:val="left" w:pos="851"/>
        </w:tabs>
        <w:ind w:firstLine="567"/>
        <w:jc w:val="both"/>
        <w:rPr>
          <w:rFonts w:ascii="Times New Roman" w:eastAsia="Times New Roman" w:hAnsi="Times New Roman" w:cs="Times New Roman"/>
          <w:color w:val="000000"/>
          <w:sz w:val="24"/>
          <w:szCs w:val="24"/>
          <w:lang w:val="en-US"/>
        </w:rPr>
      </w:pPr>
      <w:r w:rsidRPr="00EC7D1A">
        <w:rPr>
          <w:rFonts w:ascii="Times New Roman" w:eastAsia="Times New Roman" w:hAnsi="Times New Roman" w:cs="Times New Roman"/>
          <w:color w:val="000000"/>
          <w:sz w:val="24"/>
          <w:szCs w:val="24"/>
        </w:rPr>
        <w:t>Бұрын</w:t>
      </w:r>
      <w:r w:rsidRPr="00EC7D1A">
        <w:rPr>
          <w:rFonts w:ascii="Times New Roman" w:eastAsia="Times New Roman" w:hAnsi="Times New Roman" w:cs="Times New Roman"/>
          <w:color w:val="000000"/>
          <w:sz w:val="24"/>
          <w:szCs w:val="24"/>
          <w:lang w:val="en-US"/>
        </w:rPr>
        <w:t xml:space="preserve"> </w:t>
      </w:r>
      <w:r w:rsidRPr="00EC7D1A">
        <w:rPr>
          <w:rFonts w:ascii="Times New Roman" w:eastAsia="Times New Roman" w:hAnsi="Times New Roman" w:cs="Times New Roman"/>
          <w:color w:val="000000"/>
          <w:sz w:val="24"/>
          <w:szCs w:val="24"/>
        </w:rPr>
        <w:t>соңды</w:t>
      </w:r>
      <w:r w:rsidRPr="00EC7D1A">
        <w:rPr>
          <w:rFonts w:ascii="Times New Roman" w:eastAsia="Times New Roman" w:hAnsi="Times New Roman" w:cs="Times New Roman"/>
          <w:color w:val="000000"/>
          <w:sz w:val="24"/>
          <w:szCs w:val="24"/>
          <w:lang w:val="en-US"/>
        </w:rPr>
        <w:t xml:space="preserve"> </w:t>
      </w:r>
      <w:r w:rsidRPr="00EC7D1A">
        <w:rPr>
          <w:rFonts w:ascii="Times New Roman" w:eastAsia="Times New Roman" w:hAnsi="Times New Roman" w:cs="Times New Roman"/>
          <w:color w:val="000000"/>
          <w:sz w:val="24"/>
          <w:szCs w:val="24"/>
        </w:rPr>
        <w:t>болмаған</w:t>
      </w:r>
      <w:r w:rsidRPr="00EC7D1A">
        <w:rPr>
          <w:rFonts w:ascii="Times New Roman" w:eastAsia="Times New Roman" w:hAnsi="Times New Roman" w:cs="Times New Roman"/>
          <w:color w:val="000000"/>
          <w:sz w:val="24"/>
          <w:szCs w:val="24"/>
          <w:lang w:val="en-US"/>
        </w:rPr>
        <w:t xml:space="preserve"> </w:t>
      </w:r>
      <w:r w:rsidRPr="00EC7D1A">
        <w:rPr>
          <w:rFonts w:ascii="Times New Roman" w:eastAsia="Times New Roman" w:hAnsi="Times New Roman" w:cs="Times New Roman"/>
          <w:color w:val="000000"/>
          <w:sz w:val="24"/>
          <w:szCs w:val="24"/>
        </w:rPr>
        <w:t>цифрлық</w:t>
      </w:r>
      <w:r w:rsidRPr="00EC7D1A">
        <w:rPr>
          <w:rFonts w:ascii="Times New Roman" w:eastAsia="Times New Roman" w:hAnsi="Times New Roman" w:cs="Times New Roman"/>
          <w:color w:val="000000"/>
          <w:sz w:val="24"/>
          <w:szCs w:val="24"/>
          <w:lang w:val="en-US"/>
        </w:rPr>
        <w:t xml:space="preserve"> </w:t>
      </w:r>
      <w:r w:rsidRPr="00EC7D1A">
        <w:rPr>
          <w:rFonts w:ascii="Times New Roman" w:eastAsia="Times New Roman" w:hAnsi="Times New Roman" w:cs="Times New Roman"/>
          <w:color w:val="000000"/>
          <w:sz w:val="24"/>
          <w:szCs w:val="24"/>
        </w:rPr>
        <w:t>даму</w:t>
      </w:r>
      <w:r w:rsidRPr="00EC7D1A">
        <w:rPr>
          <w:rFonts w:ascii="Times New Roman" w:eastAsia="Times New Roman" w:hAnsi="Times New Roman" w:cs="Times New Roman"/>
          <w:color w:val="000000"/>
          <w:sz w:val="24"/>
          <w:szCs w:val="24"/>
          <w:lang w:val="en-US"/>
        </w:rPr>
        <w:t xml:space="preserve"> </w:t>
      </w:r>
      <w:r w:rsidRPr="00EC7D1A">
        <w:rPr>
          <w:rFonts w:ascii="Times New Roman" w:eastAsia="Times New Roman" w:hAnsi="Times New Roman" w:cs="Times New Roman"/>
          <w:color w:val="000000"/>
          <w:sz w:val="24"/>
          <w:szCs w:val="24"/>
        </w:rPr>
        <w:t>жағдайында</w:t>
      </w:r>
      <w:r w:rsidRPr="00EC7D1A">
        <w:rPr>
          <w:rFonts w:ascii="Times New Roman" w:eastAsia="Times New Roman" w:hAnsi="Times New Roman" w:cs="Times New Roman"/>
          <w:color w:val="000000"/>
          <w:sz w:val="24"/>
          <w:szCs w:val="24"/>
          <w:lang w:val="en-US"/>
        </w:rPr>
        <w:t xml:space="preserve"> </w:t>
      </w:r>
      <w:r w:rsidRPr="00EC7D1A">
        <w:rPr>
          <w:rFonts w:ascii="Times New Roman" w:eastAsia="Times New Roman" w:hAnsi="Times New Roman" w:cs="Times New Roman"/>
          <w:color w:val="000000"/>
          <w:sz w:val="24"/>
          <w:szCs w:val="24"/>
        </w:rPr>
        <w:t>киберқауіпсіздік</w:t>
      </w:r>
      <w:r w:rsidRPr="00EC7D1A">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lang w:val="kk-KZ"/>
        </w:rPr>
        <w:t>д</w:t>
      </w:r>
      <w:r w:rsidRPr="00EC7D1A">
        <w:rPr>
          <w:rFonts w:ascii="Times New Roman" w:eastAsia="Times New Roman" w:hAnsi="Times New Roman" w:cs="Times New Roman"/>
          <w:color w:val="000000"/>
          <w:sz w:val="24"/>
          <w:szCs w:val="24"/>
        </w:rPr>
        <w:t>енсаулық</w:t>
      </w:r>
      <w:r w:rsidRPr="00EC7D1A">
        <w:rPr>
          <w:rFonts w:ascii="Times New Roman" w:eastAsia="Times New Roman" w:hAnsi="Times New Roman" w:cs="Times New Roman"/>
          <w:color w:val="000000"/>
          <w:sz w:val="24"/>
          <w:szCs w:val="24"/>
          <w:lang w:val="en-US"/>
        </w:rPr>
        <w:t xml:space="preserve"> </w:t>
      </w:r>
      <w:r w:rsidRPr="00EC7D1A">
        <w:rPr>
          <w:rFonts w:ascii="Times New Roman" w:eastAsia="Times New Roman" w:hAnsi="Times New Roman" w:cs="Times New Roman"/>
          <w:color w:val="000000"/>
          <w:sz w:val="24"/>
          <w:szCs w:val="24"/>
        </w:rPr>
        <w:t>сақтау</w:t>
      </w:r>
      <w:r w:rsidRPr="00EC7D1A">
        <w:rPr>
          <w:rFonts w:ascii="Times New Roman" w:eastAsia="Times New Roman" w:hAnsi="Times New Roman" w:cs="Times New Roman"/>
          <w:color w:val="000000"/>
          <w:sz w:val="24"/>
          <w:szCs w:val="24"/>
          <w:lang w:val="en-US"/>
        </w:rPr>
        <w:t xml:space="preserve"> </w:t>
      </w:r>
      <w:r w:rsidRPr="00EC7D1A">
        <w:rPr>
          <w:rFonts w:ascii="Times New Roman" w:eastAsia="Times New Roman" w:hAnsi="Times New Roman" w:cs="Times New Roman"/>
          <w:color w:val="000000"/>
          <w:sz w:val="24"/>
          <w:szCs w:val="24"/>
        </w:rPr>
        <w:t>мекемелері</w:t>
      </w:r>
      <w:r w:rsidRPr="00EC7D1A">
        <w:rPr>
          <w:rFonts w:ascii="Times New Roman" w:eastAsia="Times New Roman" w:hAnsi="Times New Roman" w:cs="Times New Roman"/>
          <w:color w:val="000000"/>
          <w:sz w:val="24"/>
          <w:szCs w:val="24"/>
          <w:lang w:val="en-US"/>
        </w:rPr>
        <w:t xml:space="preserve"> </w:t>
      </w:r>
      <w:r w:rsidRPr="00EC7D1A">
        <w:rPr>
          <w:rFonts w:ascii="Times New Roman" w:eastAsia="Times New Roman" w:hAnsi="Times New Roman" w:cs="Times New Roman"/>
          <w:color w:val="000000"/>
          <w:sz w:val="24"/>
          <w:szCs w:val="24"/>
        </w:rPr>
        <w:t>үшін</w:t>
      </w:r>
      <w:r w:rsidRPr="00EC7D1A">
        <w:rPr>
          <w:rFonts w:ascii="Times New Roman" w:eastAsia="Times New Roman" w:hAnsi="Times New Roman" w:cs="Times New Roman"/>
          <w:color w:val="000000"/>
          <w:sz w:val="24"/>
          <w:szCs w:val="24"/>
          <w:lang w:val="en-US"/>
        </w:rPr>
        <w:t xml:space="preserve"> </w:t>
      </w:r>
      <w:r w:rsidRPr="00EC7D1A">
        <w:rPr>
          <w:rFonts w:ascii="Times New Roman" w:eastAsia="Times New Roman" w:hAnsi="Times New Roman" w:cs="Times New Roman"/>
          <w:color w:val="000000"/>
          <w:sz w:val="24"/>
          <w:szCs w:val="24"/>
        </w:rPr>
        <w:t>маңызды</w:t>
      </w:r>
      <w:r w:rsidRPr="00EC7D1A">
        <w:rPr>
          <w:rFonts w:ascii="Times New Roman" w:eastAsia="Times New Roman" w:hAnsi="Times New Roman" w:cs="Times New Roman"/>
          <w:color w:val="000000"/>
          <w:sz w:val="24"/>
          <w:szCs w:val="24"/>
          <w:lang w:val="en-US"/>
        </w:rPr>
        <w:t xml:space="preserve"> </w:t>
      </w:r>
      <w:r w:rsidRPr="00EC7D1A">
        <w:rPr>
          <w:rFonts w:ascii="Times New Roman" w:eastAsia="Times New Roman" w:hAnsi="Times New Roman" w:cs="Times New Roman"/>
          <w:color w:val="000000"/>
          <w:sz w:val="24"/>
          <w:szCs w:val="24"/>
        </w:rPr>
        <w:t>мәселе</w:t>
      </w:r>
      <w:r w:rsidRPr="00EC7D1A">
        <w:rPr>
          <w:rFonts w:ascii="Times New Roman" w:eastAsia="Times New Roman" w:hAnsi="Times New Roman" w:cs="Times New Roman"/>
          <w:color w:val="000000"/>
          <w:sz w:val="24"/>
          <w:szCs w:val="24"/>
          <w:lang w:val="en-US"/>
        </w:rPr>
        <w:t xml:space="preserve"> </w:t>
      </w:r>
      <w:r w:rsidRPr="00EC7D1A">
        <w:rPr>
          <w:rFonts w:ascii="Times New Roman" w:eastAsia="Times New Roman" w:hAnsi="Times New Roman" w:cs="Times New Roman"/>
          <w:color w:val="000000"/>
          <w:sz w:val="24"/>
          <w:szCs w:val="24"/>
        </w:rPr>
        <w:t>болып</w:t>
      </w:r>
      <w:r w:rsidRPr="00EC7D1A">
        <w:rPr>
          <w:rFonts w:ascii="Times New Roman" w:eastAsia="Times New Roman" w:hAnsi="Times New Roman" w:cs="Times New Roman"/>
          <w:color w:val="000000"/>
          <w:sz w:val="24"/>
          <w:szCs w:val="24"/>
          <w:lang w:val="en-US"/>
        </w:rPr>
        <w:t xml:space="preserve"> </w:t>
      </w:r>
      <w:r w:rsidRPr="00EC7D1A">
        <w:rPr>
          <w:rFonts w:ascii="Times New Roman" w:eastAsia="Times New Roman" w:hAnsi="Times New Roman" w:cs="Times New Roman"/>
          <w:color w:val="000000"/>
          <w:sz w:val="24"/>
          <w:szCs w:val="24"/>
        </w:rPr>
        <w:t>қала</w:t>
      </w:r>
      <w:r w:rsidRPr="00EC7D1A">
        <w:rPr>
          <w:rFonts w:ascii="Times New Roman" w:eastAsia="Times New Roman" w:hAnsi="Times New Roman" w:cs="Times New Roman"/>
          <w:color w:val="000000"/>
          <w:sz w:val="24"/>
          <w:szCs w:val="24"/>
          <w:lang w:val="en-US"/>
        </w:rPr>
        <w:t xml:space="preserve"> </w:t>
      </w:r>
      <w:r w:rsidRPr="00EC7D1A">
        <w:rPr>
          <w:rFonts w:ascii="Times New Roman" w:eastAsia="Times New Roman" w:hAnsi="Times New Roman" w:cs="Times New Roman"/>
          <w:color w:val="000000"/>
          <w:sz w:val="24"/>
          <w:szCs w:val="24"/>
        </w:rPr>
        <w:t>береді</w:t>
      </w:r>
      <w:r w:rsidR="003A2854" w:rsidRPr="00EC7D1A">
        <w:rPr>
          <w:rFonts w:ascii="Times New Roman" w:eastAsia="Times New Roman" w:hAnsi="Times New Roman" w:cs="Times New Roman"/>
          <w:color w:val="000000"/>
          <w:sz w:val="24"/>
          <w:szCs w:val="24"/>
          <w:lang w:val="en-US"/>
        </w:rPr>
        <w:t xml:space="preserve">. </w:t>
      </w:r>
    </w:p>
    <w:p w14:paraId="5DAF031C" w14:textId="2CCBDA22" w:rsidR="003A2854" w:rsidRPr="00EC7D1A" w:rsidRDefault="00EC7D1A" w:rsidP="003A2854">
      <w:pPr>
        <w:pBdr>
          <w:top w:val="nil"/>
          <w:left w:val="nil"/>
          <w:bottom w:val="nil"/>
          <w:right w:val="nil"/>
          <w:between w:val="nil"/>
        </w:pBdr>
        <w:tabs>
          <w:tab w:val="left" w:pos="851"/>
        </w:tabs>
        <w:ind w:firstLine="567"/>
        <w:jc w:val="both"/>
        <w:rPr>
          <w:rFonts w:ascii="Times New Roman" w:eastAsia="Times New Roman" w:hAnsi="Times New Roman" w:cs="Times New Roman"/>
          <w:color w:val="000000"/>
          <w:sz w:val="24"/>
          <w:szCs w:val="24"/>
          <w:lang w:val="en-US"/>
        </w:rPr>
      </w:pPr>
      <w:r w:rsidRPr="00EC7D1A">
        <w:rPr>
          <w:rFonts w:ascii="Times New Roman" w:eastAsia="Times New Roman" w:hAnsi="Times New Roman" w:cs="Times New Roman"/>
          <w:color w:val="000000"/>
          <w:sz w:val="24"/>
          <w:szCs w:val="24"/>
        </w:rPr>
        <w:t>Не</w:t>
      </w:r>
      <w:r w:rsidRPr="00EC7D1A">
        <w:rPr>
          <w:rFonts w:ascii="Times New Roman" w:eastAsia="Times New Roman" w:hAnsi="Times New Roman" w:cs="Times New Roman"/>
          <w:color w:val="000000"/>
          <w:sz w:val="24"/>
          <w:szCs w:val="24"/>
          <w:lang w:val="en-US"/>
        </w:rPr>
        <w:t xml:space="preserve"> </w:t>
      </w:r>
      <w:r w:rsidRPr="00EC7D1A">
        <w:rPr>
          <w:rFonts w:ascii="Times New Roman" w:eastAsia="Times New Roman" w:hAnsi="Times New Roman" w:cs="Times New Roman"/>
          <w:color w:val="000000"/>
          <w:sz w:val="24"/>
          <w:szCs w:val="24"/>
        </w:rPr>
        <w:t>істеу</w:t>
      </w:r>
      <w:r w:rsidRPr="00EC7D1A">
        <w:rPr>
          <w:rFonts w:ascii="Times New Roman" w:eastAsia="Times New Roman" w:hAnsi="Times New Roman" w:cs="Times New Roman"/>
          <w:color w:val="000000"/>
          <w:sz w:val="24"/>
          <w:szCs w:val="24"/>
          <w:lang w:val="en-US"/>
        </w:rPr>
        <w:t xml:space="preserve"> </w:t>
      </w:r>
      <w:r w:rsidRPr="00EC7D1A">
        <w:rPr>
          <w:rFonts w:ascii="Times New Roman" w:eastAsia="Times New Roman" w:hAnsi="Times New Roman" w:cs="Times New Roman"/>
          <w:color w:val="000000"/>
          <w:sz w:val="24"/>
          <w:szCs w:val="24"/>
        </w:rPr>
        <w:t>ұсынылады</w:t>
      </w:r>
      <w:r w:rsidR="003A2854" w:rsidRPr="00EC7D1A">
        <w:rPr>
          <w:rFonts w:ascii="Times New Roman" w:eastAsia="Times New Roman" w:hAnsi="Times New Roman" w:cs="Times New Roman"/>
          <w:color w:val="000000"/>
          <w:sz w:val="24"/>
          <w:szCs w:val="24"/>
          <w:lang w:val="en-US"/>
        </w:rPr>
        <w:t xml:space="preserve">? </w:t>
      </w:r>
    </w:p>
    <w:p w14:paraId="1E1736DF" w14:textId="4170176B" w:rsidR="003A2854" w:rsidRPr="00EC7D1A" w:rsidRDefault="00EC7D1A" w:rsidP="003A2854">
      <w:pPr>
        <w:pBdr>
          <w:top w:val="nil"/>
          <w:left w:val="nil"/>
          <w:bottom w:val="nil"/>
          <w:right w:val="nil"/>
          <w:between w:val="nil"/>
        </w:pBdr>
        <w:tabs>
          <w:tab w:val="left" w:pos="851"/>
        </w:tabs>
        <w:jc w:val="both"/>
        <w:rPr>
          <w:rFonts w:ascii="Times New Roman" w:eastAsia="Times New Roman" w:hAnsi="Times New Roman" w:cs="Times New Roman"/>
          <w:color w:val="000000"/>
          <w:sz w:val="24"/>
          <w:szCs w:val="24"/>
          <w:lang w:val="en-US"/>
        </w:rPr>
      </w:pPr>
      <w:r w:rsidRPr="00EC7D1A">
        <w:rPr>
          <w:rFonts w:ascii="Times New Roman" w:eastAsia="Times New Roman" w:hAnsi="Times New Roman" w:cs="Times New Roman"/>
          <w:color w:val="000000"/>
          <w:sz w:val="24"/>
          <w:szCs w:val="24"/>
        </w:rPr>
        <w:t>Медициналық</w:t>
      </w:r>
      <w:r w:rsidRPr="00EC7D1A">
        <w:rPr>
          <w:rFonts w:ascii="Times New Roman" w:eastAsia="Times New Roman" w:hAnsi="Times New Roman" w:cs="Times New Roman"/>
          <w:color w:val="000000"/>
          <w:sz w:val="24"/>
          <w:szCs w:val="24"/>
          <w:lang w:val="en-US"/>
        </w:rPr>
        <w:t xml:space="preserve"> </w:t>
      </w:r>
      <w:r w:rsidRPr="00EC7D1A">
        <w:rPr>
          <w:rFonts w:ascii="Times New Roman" w:eastAsia="Times New Roman" w:hAnsi="Times New Roman" w:cs="Times New Roman"/>
          <w:color w:val="000000"/>
          <w:sz w:val="24"/>
          <w:szCs w:val="24"/>
        </w:rPr>
        <w:t>жабдықтар</w:t>
      </w:r>
      <w:r w:rsidRPr="00EC7D1A">
        <w:rPr>
          <w:rFonts w:ascii="Times New Roman" w:eastAsia="Times New Roman" w:hAnsi="Times New Roman" w:cs="Times New Roman"/>
          <w:color w:val="000000"/>
          <w:sz w:val="24"/>
          <w:szCs w:val="24"/>
          <w:lang w:val="en-US"/>
        </w:rPr>
        <w:t xml:space="preserve"> </w:t>
      </w:r>
      <w:r w:rsidRPr="00EC7D1A">
        <w:rPr>
          <w:rFonts w:ascii="Times New Roman" w:eastAsia="Times New Roman" w:hAnsi="Times New Roman" w:cs="Times New Roman"/>
          <w:color w:val="000000"/>
          <w:sz w:val="24"/>
          <w:szCs w:val="24"/>
        </w:rPr>
        <w:t>мен</w:t>
      </w:r>
      <w:r w:rsidRPr="00EC7D1A">
        <w:rPr>
          <w:rFonts w:ascii="Times New Roman" w:eastAsia="Times New Roman" w:hAnsi="Times New Roman" w:cs="Times New Roman"/>
          <w:color w:val="000000"/>
          <w:sz w:val="24"/>
          <w:szCs w:val="24"/>
          <w:lang w:val="en-US"/>
        </w:rPr>
        <w:t xml:space="preserve"> </w:t>
      </w:r>
      <w:r w:rsidRPr="00EC7D1A">
        <w:rPr>
          <w:rFonts w:ascii="Times New Roman" w:eastAsia="Times New Roman" w:hAnsi="Times New Roman" w:cs="Times New Roman"/>
          <w:color w:val="000000"/>
          <w:sz w:val="24"/>
          <w:szCs w:val="24"/>
        </w:rPr>
        <w:t>киілетін</w:t>
      </w:r>
      <w:r w:rsidRPr="00EC7D1A">
        <w:rPr>
          <w:rFonts w:ascii="Times New Roman" w:eastAsia="Times New Roman" w:hAnsi="Times New Roman" w:cs="Times New Roman"/>
          <w:color w:val="000000"/>
          <w:sz w:val="24"/>
          <w:szCs w:val="24"/>
          <w:lang w:val="en-US"/>
        </w:rPr>
        <w:t xml:space="preserve"> </w:t>
      </w:r>
      <w:r w:rsidRPr="00EC7D1A">
        <w:rPr>
          <w:rFonts w:ascii="Times New Roman" w:eastAsia="Times New Roman" w:hAnsi="Times New Roman" w:cs="Times New Roman"/>
          <w:color w:val="000000"/>
          <w:sz w:val="24"/>
          <w:szCs w:val="24"/>
        </w:rPr>
        <w:t>құрылғылардың</w:t>
      </w:r>
      <w:r w:rsidRPr="00EC7D1A">
        <w:rPr>
          <w:rFonts w:ascii="Times New Roman" w:eastAsia="Times New Roman" w:hAnsi="Times New Roman" w:cs="Times New Roman"/>
          <w:color w:val="000000"/>
          <w:sz w:val="24"/>
          <w:szCs w:val="24"/>
          <w:lang w:val="en-US"/>
        </w:rPr>
        <w:t xml:space="preserve"> </w:t>
      </w:r>
      <w:r w:rsidRPr="00EC7D1A">
        <w:rPr>
          <w:rFonts w:ascii="Times New Roman" w:eastAsia="Times New Roman" w:hAnsi="Times New Roman" w:cs="Times New Roman"/>
          <w:color w:val="000000"/>
          <w:sz w:val="24"/>
          <w:szCs w:val="24"/>
        </w:rPr>
        <w:t>қауіпсіздігі</w:t>
      </w:r>
      <w:r w:rsidRPr="00EC7D1A">
        <w:rPr>
          <w:rFonts w:ascii="Times New Roman" w:eastAsia="Times New Roman" w:hAnsi="Times New Roman" w:cs="Times New Roman"/>
          <w:color w:val="000000"/>
          <w:sz w:val="24"/>
          <w:szCs w:val="24"/>
          <w:lang w:val="en-US"/>
        </w:rPr>
        <w:t xml:space="preserve">; </w:t>
      </w:r>
      <w:r w:rsidRPr="00EC7D1A">
        <w:rPr>
          <w:rFonts w:ascii="Times New Roman" w:eastAsia="Times New Roman" w:hAnsi="Times New Roman" w:cs="Times New Roman"/>
          <w:color w:val="000000"/>
          <w:sz w:val="24"/>
          <w:szCs w:val="24"/>
        </w:rPr>
        <w:t>сыртқы</w:t>
      </w:r>
      <w:r w:rsidRPr="00EC7D1A">
        <w:rPr>
          <w:rFonts w:ascii="Times New Roman" w:eastAsia="Times New Roman" w:hAnsi="Times New Roman" w:cs="Times New Roman"/>
          <w:color w:val="000000"/>
          <w:sz w:val="24"/>
          <w:szCs w:val="24"/>
          <w:lang w:val="en-US"/>
        </w:rPr>
        <w:t xml:space="preserve"> </w:t>
      </w:r>
      <w:r w:rsidRPr="00EC7D1A">
        <w:rPr>
          <w:rFonts w:ascii="Times New Roman" w:eastAsia="Times New Roman" w:hAnsi="Times New Roman" w:cs="Times New Roman"/>
          <w:color w:val="000000"/>
          <w:sz w:val="24"/>
          <w:szCs w:val="24"/>
        </w:rPr>
        <w:t>құрылғыны</w:t>
      </w:r>
      <w:r w:rsidRPr="00EC7D1A">
        <w:rPr>
          <w:rFonts w:ascii="Times New Roman" w:eastAsia="Times New Roman" w:hAnsi="Times New Roman" w:cs="Times New Roman"/>
          <w:color w:val="000000"/>
          <w:sz w:val="24"/>
          <w:szCs w:val="24"/>
          <w:lang w:val="en-US"/>
        </w:rPr>
        <w:t xml:space="preserve"> </w:t>
      </w:r>
      <w:r w:rsidRPr="00EC7D1A">
        <w:rPr>
          <w:rFonts w:ascii="Times New Roman" w:eastAsia="Times New Roman" w:hAnsi="Times New Roman" w:cs="Times New Roman"/>
          <w:color w:val="000000"/>
          <w:sz w:val="24"/>
          <w:szCs w:val="24"/>
        </w:rPr>
        <w:t>сәйкестендіру</w:t>
      </w:r>
      <w:r w:rsidRPr="00EC7D1A">
        <w:rPr>
          <w:rFonts w:ascii="Times New Roman" w:eastAsia="Times New Roman" w:hAnsi="Times New Roman" w:cs="Times New Roman"/>
          <w:color w:val="000000"/>
          <w:sz w:val="24"/>
          <w:szCs w:val="24"/>
          <w:lang w:val="en-US"/>
        </w:rPr>
        <w:t xml:space="preserve"> </w:t>
      </w:r>
      <w:r w:rsidRPr="00EC7D1A">
        <w:rPr>
          <w:rFonts w:ascii="Times New Roman" w:eastAsia="Times New Roman" w:hAnsi="Times New Roman" w:cs="Times New Roman"/>
          <w:color w:val="000000"/>
          <w:sz w:val="24"/>
          <w:szCs w:val="24"/>
        </w:rPr>
        <w:t>мен</w:t>
      </w:r>
      <w:r w:rsidRPr="00EC7D1A">
        <w:rPr>
          <w:rFonts w:ascii="Times New Roman" w:eastAsia="Times New Roman" w:hAnsi="Times New Roman" w:cs="Times New Roman"/>
          <w:color w:val="000000"/>
          <w:sz w:val="24"/>
          <w:szCs w:val="24"/>
          <w:lang w:val="en-US"/>
        </w:rPr>
        <w:t xml:space="preserve"> </w:t>
      </w:r>
      <w:r w:rsidRPr="00EC7D1A">
        <w:rPr>
          <w:rFonts w:ascii="Times New Roman" w:eastAsia="Times New Roman" w:hAnsi="Times New Roman" w:cs="Times New Roman"/>
          <w:color w:val="000000"/>
          <w:sz w:val="24"/>
          <w:szCs w:val="24"/>
        </w:rPr>
        <w:t>аутентификациялауды</w:t>
      </w:r>
      <w:r w:rsidRPr="00EC7D1A">
        <w:rPr>
          <w:rFonts w:ascii="Times New Roman" w:eastAsia="Times New Roman" w:hAnsi="Times New Roman" w:cs="Times New Roman"/>
          <w:color w:val="000000"/>
          <w:sz w:val="24"/>
          <w:szCs w:val="24"/>
          <w:lang w:val="en-US"/>
        </w:rPr>
        <w:t xml:space="preserve"> </w:t>
      </w:r>
      <w:r w:rsidRPr="00EC7D1A">
        <w:rPr>
          <w:rFonts w:ascii="Times New Roman" w:eastAsia="Times New Roman" w:hAnsi="Times New Roman" w:cs="Times New Roman"/>
          <w:color w:val="000000"/>
          <w:sz w:val="24"/>
          <w:szCs w:val="24"/>
        </w:rPr>
        <w:t>басқару</w:t>
      </w:r>
      <w:r w:rsidRPr="00EC7D1A">
        <w:rPr>
          <w:rFonts w:ascii="Times New Roman" w:eastAsia="Times New Roman" w:hAnsi="Times New Roman" w:cs="Times New Roman"/>
          <w:color w:val="000000"/>
          <w:sz w:val="24"/>
          <w:szCs w:val="24"/>
          <w:lang w:val="en-US"/>
        </w:rPr>
        <w:t xml:space="preserve">; </w:t>
      </w:r>
      <w:r w:rsidRPr="00EC7D1A">
        <w:rPr>
          <w:rFonts w:ascii="Times New Roman" w:eastAsia="Times New Roman" w:hAnsi="Times New Roman" w:cs="Times New Roman"/>
          <w:color w:val="000000"/>
          <w:sz w:val="24"/>
          <w:szCs w:val="24"/>
        </w:rPr>
        <w:t>телемедицина</w:t>
      </w:r>
      <w:r w:rsidRPr="00EC7D1A">
        <w:rPr>
          <w:rFonts w:ascii="Times New Roman" w:eastAsia="Times New Roman" w:hAnsi="Times New Roman" w:cs="Times New Roman"/>
          <w:color w:val="000000"/>
          <w:sz w:val="24"/>
          <w:szCs w:val="24"/>
          <w:lang w:val="en-US"/>
        </w:rPr>
        <w:t xml:space="preserve"> </w:t>
      </w:r>
      <w:r w:rsidRPr="00EC7D1A">
        <w:rPr>
          <w:rFonts w:ascii="Times New Roman" w:eastAsia="Times New Roman" w:hAnsi="Times New Roman" w:cs="Times New Roman"/>
          <w:color w:val="000000"/>
          <w:sz w:val="24"/>
          <w:szCs w:val="24"/>
        </w:rPr>
        <w:t>қауіпсіздігінің</w:t>
      </w:r>
      <w:r w:rsidRPr="00EC7D1A">
        <w:rPr>
          <w:rFonts w:ascii="Times New Roman" w:eastAsia="Times New Roman" w:hAnsi="Times New Roman" w:cs="Times New Roman"/>
          <w:color w:val="000000"/>
          <w:sz w:val="24"/>
          <w:szCs w:val="24"/>
          <w:lang w:val="en-US"/>
        </w:rPr>
        <w:t xml:space="preserve"> </w:t>
      </w:r>
      <w:r w:rsidRPr="00EC7D1A">
        <w:rPr>
          <w:rFonts w:ascii="Times New Roman" w:eastAsia="Times New Roman" w:hAnsi="Times New Roman" w:cs="Times New Roman"/>
          <w:color w:val="000000"/>
          <w:sz w:val="24"/>
          <w:szCs w:val="24"/>
        </w:rPr>
        <w:t>мониторингі</w:t>
      </w:r>
      <w:r w:rsidRPr="00EC7D1A">
        <w:rPr>
          <w:rFonts w:ascii="Times New Roman" w:eastAsia="Times New Roman" w:hAnsi="Times New Roman" w:cs="Times New Roman"/>
          <w:color w:val="000000"/>
          <w:sz w:val="24"/>
          <w:szCs w:val="24"/>
          <w:lang w:val="en-US"/>
        </w:rPr>
        <w:t xml:space="preserve"> </w:t>
      </w:r>
      <w:r w:rsidRPr="00EC7D1A">
        <w:rPr>
          <w:rFonts w:ascii="Times New Roman" w:eastAsia="Times New Roman" w:hAnsi="Times New Roman" w:cs="Times New Roman"/>
          <w:color w:val="000000"/>
          <w:sz w:val="24"/>
          <w:szCs w:val="24"/>
        </w:rPr>
        <w:t>және</w:t>
      </w:r>
      <w:r w:rsidRPr="00EC7D1A">
        <w:rPr>
          <w:rFonts w:ascii="Times New Roman" w:eastAsia="Times New Roman" w:hAnsi="Times New Roman" w:cs="Times New Roman"/>
          <w:color w:val="000000"/>
          <w:sz w:val="24"/>
          <w:szCs w:val="24"/>
          <w:lang w:val="en-US"/>
        </w:rPr>
        <w:t xml:space="preserve"> </w:t>
      </w:r>
      <w:r w:rsidRPr="00EC7D1A">
        <w:rPr>
          <w:rFonts w:ascii="Times New Roman" w:eastAsia="Times New Roman" w:hAnsi="Times New Roman" w:cs="Times New Roman"/>
          <w:color w:val="000000"/>
          <w:sz w:val="24"/>
          <w:szCs w:val="24"/>
        </w:rPr>
        <w:t>мінез</w:t>
      </w:r>
      <w:r w:rsidRPr="00EC7D1A">
        <w:rPr>
          <w:rFonts w:ascii="Times New Roman" w:eastAsia="Times New Roman" w:hAnsi="Times New Roman" w:cs="Times New Roman"/>
          <w:color w:val="000000"/>
          <w:sz w:val="24"/>
          <w:szCs w:val="24"/>
          <w:lang w:val="en-US"/>
        </w:rPr>
        <w:t>-</w:t>
      </w:r>
      <w:r w:rsidRPr="00EC7D1A">
        <w:rPr>
          <w:rFonts w:ascii="Times New Roman" w:eastAsia="Times New Roman" w:hAnsi="Times New Roman" w:cs="Times New Roman"/>
          <w:color w:val="000000"/>
          <w:sz w:val="24"/>
          <w:szCs w:val="24"/>
        </w:rPr>
        <w:t>құлықты</w:t>
      </w:r>
      <w:r w:rsidRPr="00EC7D1A">
        <w:rPr>
          <w:rFonts w:ascii="Times New Roman" w:eastAsia="Times New Roman" w:hAnsi="Times New Roman" w:cs="Times New Roman"/>
          <w:color w:val="000000"/>
          <w:sz w:val="24"/>
          <w:szCs w:val="24"/>
          <w:lang w:val="en-US"/>
        </w:rPr>
        <w:t xml:space="preserve"> </w:t>
      </w:r>
      <w:r w:rsidRPr="00EC7D1A">
        <w:rPr>
          <w:rFonts w:ascii="Times New Roman" w:eastAsia="Times New Roman" w:hAnsi="Times New Roman" w:cs="Times New Roman"/>
          <w:color w:val="000000"/>
          <w:sz w:val="24"/>
          <w:szCs w:val="24"/>
        </w:rPr>
        <w:t>талдау</w:t>
      </w:r>
      <w:r w:rsidRPr="00EC7D1A">
        <w:rPr>
          <w:rFonts w:ascii="Times New Roman" w:eastAsia="Times New Roman" w:hAnsi="Times New Roman" w:cs="Times New Roman"/>
          <w:color w:val="000000"/>
          <w:sz w:val="24"/>
          <w:szCs w:val="24"/>
          <w:lang w:val="en-US"/>
        </w:rPr>
        <w:t xml:space="preserve">; </w:t>
      </w:r>
      <w:r w:rsidRPr="00EC7D1A">
        <w:rPr>
          <w:rFonts w:ascii="Times New Roman" w:eastAsia="Times New Roman" w:hAnsi="Times New Roman" w:cs="Times New Roman"/>
          <w:color w:val="000000"/>
          <w:sz w:val="24"/>
          <w:szCs w:val="24"/>
        </w:rPr>
        <w:t>әзірлеу</w:t>
      </w:r>
      <w:r w:rsidRPr="00EC7D1A">
        <w:rPr>
          <w:rFonts w:ascii="Times New Roman" w:eastAsia="Times New Roman" w:hAnsi="Times New Roman" w:cs="Times New Roman"/>
          <w:color w:val="000000"/>
          <w:sz w:val="24"/>
          <w:szCs w:val="24"/>
          <w:lang w:val="en-US"/>
        </w:rPr>
        <w:t xml:space="preserve">, </w:t>
      </w:r>
      <w:r w:rsidRPr="00EC7D1A">
        <w:rPr>
          <w:rFonts w:ascii="Times New Roman" w:eastAsia="Times New Roman" w:hAnsi="Times New Roman" w:cs="Times New Roman"/>
          <w:color w:val="000000"/>
          <w:sz w:val="24"/>
          <w:szCs w:val="24"/>
        </w:rPr>
        <w:t>қауіпсіздік</w:t>
      </w:r>
      <w:r w:rsidRPr="00EC7D1A">
        <w:rPr>
          <w:rFonts w:ascii="Times New Roman" w:eastAsia="Times New Roman" w:hAnsi="Times New Roman" w:cs="Times New Roman"/>
          <w:color w:val="000000"/>
          <w:sz w:val="24"/>
          <w:szCs w:val="24"/>
          <w:lang w:val="en-US"/>
        </w:rPr>
        <w:t xml:space="preserve">, </w:t>
      </w:r>
      <w:r w:rsidRPr="00EC7D1A">
        <w:rPr>
          <w:rFonts w:ascii="Times New Roman" w:eastAsia="Times New Roman" w:hAnsi="Times New Roman" w:cs="Times New Roman"/>
          <w:color w:val="000000"/>
          <w:sz w:val="24"/>
          <w:szCs w:val="24"/>
        </w:rPr>
        <w:t>пайдалану</w:t>
      </w:r>
      <w:r w:rsidRPr="00EC7D1A">
        <w:rPr>
          <w:rFonts w:ascii="Times New Roman" w:eastAsia="Times New Roman" w:hAnsi="Times New Roman" w:cs="Times New Roman"/>
          <w:color w:val="000000"/>
          <w:sz w:val="24"/>
          <w:szCs w:val="24"/>
          <w:lang w:val="en-US"/>
        </w:rPr>
        <w:t xml:space="preserve"> (DevSecOps); </w:t>
      </w:r>
      <w:r w:rsidRPr="00EC7D1A">
        <w:rPr>
          <w:rFonts w:ascii="Times New Roman" w:eastAsia="Times New Roman" w:hAnsi="Times New Roman" w:cs="Times New Roman"/>
          <w:color w:val="000000"/>
          <w:sz w:val="24"/>
          <w:szCs w:val="24"/>
        </w:rPr>
        <w:t>телемедицина</w:t>
      </w:r>
      <w:r w:rsidRPr="00EC7D1A">
        <w:rPr>
          <w:rFonts w:ascii="Times New Roman" w:eastAsia="Times New Roman" w:hAnsi="Times New Roman" w:cs="Times New Roman"/>
          <w:color w:val="000000"/>
          <w:sz w:val="24"/>
          <w:szCs w:val="24"/>
          <w:lang w:val="en-US"/>
        </w:rPr>
        <w:t xml:space="preserve"> </w:t>
      </w:r>
      <w:r w:rsidRPr="00EC7D1A">
        <w:rPr>
          <w:rFonts w:ascii="Times New Roman" w:eastAsia="Times New Roman" w:hAnsi="Times New Roman" w:cs="Times New Roman"/>
          <w:color w:val="000000"/>
          <w:sz w:val="24"/>
          <w:szCs w:val="24"/>
        </w:rPr>
        <w:t>қауіпсіздігі</w:t>
      </w:r>
      <w:r w:rsidRPr="00EC7D1A">
        <w:rPr>
          <w:rFonts w:ascii="Times New Roman" w:eastAsia="Times New Roman" w:hAnsi="Times New Roman" w:cs="Times New Roman"/>
          <w:color w:val="000000"/>
          <w:sz w:val="24"/>
          <w:szCs w:val="24"/>
          <w:lang w:val="en-US"/>
        </w:rPr>
        <w:t xml:space="preserve"> </w:t>
      </w:r>
      <w:r w:rsidRPr="00EC7D1A">
        <w:rPr>
          <w:rFonts w:ascii="Times New Roman" w:eastAsia="Times New Roman" w:hAnsi="Times New Roman" w:cs="Times New Roman"/>
          <w:color w:val="000000"/>
          <w:sz w:val="24"/>
          <w:szCs w:val="24"/>
        </w:rPr>
        <w:t>саласындағы</w:t>
      </w:r>
      <w:r w:rsidRPr="00EC7D1A">
        <w:rPr>
          <w:rFonts w:ascii="Times New Roman" w:eastAsia="Times New Roman" w:hAnsi="Times New Roman" w:cs="Times New Roman"/>
          <w:color w:val="000000"/>
          <w:sz w:val="24"/>
          <w:szCs w:val="24"/>
          <w:lang w:val="en-US"/>
        </w:rPr>
        <w:t xml:space="preserve"> </w:t>
      </w:r>
      <w:r w:rsidRPr="00EC7D1A">
        <w:rPr>
          <w:rFonts w:ascii="Times New Roman" w:eastAsia="Times New Roman" w:hAnsi="Times New Roman" w:cs="Times New Roman"/>
          <w:color w:val="000000"/>
          <w:sz w:val="24"/>
          <w:szCs w:val="24"/>
        </w:rPr>
        <w:t>хабардарлықты</w:t>
      </w:r>
      <w:r w:rsidRPr="00EC7D1A">
        <w:rPr>
          <w:rFonts w:ascii="Times New Roman" w:eastAsia="Times New Roman" w:hAnsi="Times New Roman" w:cs="Times New Roman"/>
          <w:color w:val="000000"/>
          <w:sz w:val="24"/>
          <w:szCs w:val="24"/>
          <w:lang w:val="en-US"/>
        </w:rPr>
        <w:t xml:space="preserve"> </w:t>
      </w:r>
      <w:r w:rsidRPr="00EC7D1A">
        <w:rPr>
          <w:rFonts w:ascii="Times New Roman" w:eastAsia="Times New Roman" w:hAnsi="Times New Roman" w:cs="Times New Roman"/>
          <w:color w:val="000000"/>
          <w:sz w:val="24"/>
          <w:szCs w:val="24"/>
        </w:rPr>
        <w:t>арттыру</w:t>
      </w:r>
      <w:r w:rsidR="003A2854" w:rsidRPr="00EC7D1A">
        <w:rPr>
          <w:rFonts w:ascii="Times New Roman" w:eastAsia="Times New Roman" w:hAnsi="Times New Roman" w:cs="Times New Roman"/>
          <w:color w:val="000000"/>
          <w:sz w:val="24"/>
          <w:szCs w:val="24"/>
          <w:lang w:val="en-US"/>
        </w:rPr>
        <w:t>.</w:t>
      </w:r>
    </w:p>
    <w:p w14:paraId="7BA0B97D" w14:textId="52D6BB75" w:rsidR="003A2854" w:rsidRPr="000E77C0" w:rsidRDefault="005E5E5D" w:rsidP="003A2854">
      <w:pPr>
        <w:numPr>
          <w:ilvl w:val="0"/>
          <w:numId w:val="8"/>
        </w:numPr>
        <w:pBdr>
          <w:top w:val="nil"/>
          <w:left w:val="nil"/>
          <w:bottom w:val="nil"/>
          <w:right w:val="nil"/>
          <w:between w:val="nil"/>
        </w:pBdr>
        <w:tabs>
          <w:tab w:val="left" w:pos="851"/>
        </w:tabs>
        <w:ind w:left="0" w:firstLine="567"/>
        <w:jc w:val="both"/>
        <w:rPr>
          <w:rFonts w:ascii="Times New Roman" w:eastAsia="Times New Roman" w:hAnsi="Times New Roman" w:cs="Times New Roman"/>
          <w:color w:val="000000"/>
          <w:sz w:val="24"/>
          <w:szCs w:val="24"/>
          <w:lang w:val="en-US"/>
        </w:rPr>
      </w:pPr>
      <w:r w:rsidRPr="005E5E5D">
        <w:rPr>
          <w:rFonts w:ascii="Times New Roman" w:eastAsia="Times New Roman" w:hAnsi="Times New Roman" w:cs="Times New Roman"/>
          <w:b/>
          <w:color w:val="000000"/>
          <w:sz w:val="24"/>
          <w:szCs w:val="24"/>
        </w:rPr>
        <w:t>Кәсіптің</w:t>
      </w:r>
      <w:r w:rsidRPr="000E77C0">
        <w:rPr>
          <w:rFonts w:ascii="Times New Roman" w:eastAsia="Times New Roman" w:hAnsi="Times New Roman" w:cs="Times New Roman"/>
          <w:b/>
          <w:color w:val="000000"/>
          <w:sz w:val="24"/>
          <w:szCs w:val="24"/>
          <w:lang w:val="en-US"/>
        </w:rPr>
        <w:t xml:space="preserve"> </w:t>
      </w:r>
      <w:r w:rsidRPr="005E5E5D">
        <w:rPr>
          <w:rFonts w:ascii="Times New Roman" w:eastAsia="Times New Roman" w:hAnsi="Times New Roman" w:cs="Times New Roman"/>
          <w:b/>
          <w:color w:val="000000"/>
          <w:sz w:val="24"/>
          <w:szCs w:val="24"/>
        </w:rPr>
        <w:t>болашағы</w:t>
      </w:r>
      <w:r w:rsidRPr="000E77C0">
        <w:rPr>
          <w:rFonts w:ascii="Times New Roman" w:eastAsia="Times New Roman" w:hAnsi="Times New Roman" w:cs="Times New Roman"/>
          <w:b/>
          <w:color w:val="000000"/>
          <w:sz w:val="24"/>
          <w:szCs w:val="24"/>
          <w:lang w:val="en-US"/>
        </w:rPr>
        <w:t xml:space="preserve"> </w:t>
      </w:r>
      <w:r w:rsidRPr="005E5E5D">
        <w:rPr>
          <w:rFonts w:ascii="Times New Roman" w:eastAsia="Times New Roman" w:hAnsi="Times New Roman" w:cs="Times New Roman"/>
          <w:bCs/>
          <w:color w:val="000000"/>
          <w:sz w:val="24"/>
          <w:szCs w:val="24"/>
        </w:rPr>
        <w:t>денсаулық</w:t>
      </w:r>
      <w:r w:rsidRPr="000E77C0">
        <w:rPr>
          <w:rFonts w:ascii="Times New Roman" w:eastAsia="Times New Roman" w:hAnsi="Times New Roman" w:cs="Times New Roman"/>
          <w:bCs/>
          <w:color w:val="000000"/>
          <w:sz w:val="24"/>
          <w:szCs w:val="24"/>
          <w:lang w:val="en-US"/>
        </w:rPr>
        <w:t xml:space="preserve"> </w:t>
      </w:r>
      <w:r w:rsidRPr="005E5E5D">
        <w:rPr>
          <w:rFonts w:ascii="Times New Roman" w:eastAsia="Times New Roman" w:hAnsi="Times New Roman" w:cs="Times New Roman"/>
          <w:bCs/>
          <w:color w:val="000000"/>
          <w:sz w:val="24"/>
          <w:szCs w:val="24"/>
        </w:rPr>
        <w:t>сақтау</w:t>
      </w:r>
      <w:r w:rsidRPr="000E77C0">
        <w:rPr>
          <w:rFonts w:ascii="Times New Roman" w:eastAsia="Times New Roman" w:hAnsi="Times New Roman" w:cs="Times New Roman"/>
          <w:bCs/>
          <w:color w:val="000000"/>
          <w:sz w:val="24"/>
          <w:szCs w:val="24"/>
          <w:lang w:val="en-US"/>
        </w:rPr>
        <w:t xml:space="preserve"> </w:t>
      </w:r>
      <w:r w:rsidRPr="005E5E5D">
        <w:rPr>
          <w:rFonts w:ascii="Times New Roman" w:eastAsia="Times New Roman" w:hAnsi="Times New Roman" w:cs="Times New Roman"/>
          <w:bCs/>
          <w:color w:val="000000"/>
          <w:sz w:val="24"/>
          <w:szCs w:val="24"/>
        </w:rPr>
        <w:t>менеджерлерінің</w:t>
      </w:r>
      <w:r w:rsidRPr="000E77C0">
        <w:rPr>
          <w:rFonts w:ascii="Times New Roman" w:eastAsia="Times New Roman" w:hAnsi="Times New Roman" w:cs="Times New Roman"/>
          <w:bCs/>
          <w:color w:val="000000"/>
          <w:sz w:val="24"/>
          <w:szCs w:val="24"/>
          <w:lang w:val="en-US"/>
        </w:rPr>
        <w:t xml:space="preserve"> </w:t>
      </w:r>
      <w:r w:rsidRPr="005E5E5D">
        <w:rPr>
          <w:rFonts w:ascii="Times New Roman" w:eastAsia="Times New Roman" w:hAnsi="Times New Roman" w:cs="Times New Roman"/>
          <w:bCs/>
          <w:color w:val="000000"/>
          <w:sz w:val="24"/>
          <w:szCs w:val="24"/>
        </w:rPr>
        <w:t>назарында</w:t>
      </w:r>
      <w:r w:rsidRPr="000E77C0">
        <w:rPr>
          <w:rFonts w:ascii="Times New Roman" w:eastAsia="Times New Roman" w:hAnsi="Times New Roman" w:cs="Times New Roman"/>
          <w:bCs/>
          <w:color w:val="000000"/>
          <w:sz w:val="24"/>
          <w:szCs w:val="24"/>
          <w:lang w:val="en-US"/>
        </w:rPr>
        <w:t xml:space="preserve">, </w:t>
      </w:r>
      <w:r w:rsidRPr="005E5E5D">
        <w:rPr>
          <w:rFonts w:ascii="Times New Roman" w:eastAsia="Times New Roman" w:hAnsi="Times New Roman" w:cs="Times New Roman"/>
          <w:bCs/>
          <w:color w:val="000000"/>
          <w:sz w:val="24"/>
          <w:szCs w:val="24"/>
        </w:rPr>
        <w:t>олардың</w:t>
      </w:r>
      <w:r w:rsidRPr="000E77C0">
        <w:rPr>
          <w:rFonts w:ascii="Times New Roman" w:eastAsia="Times New Roman" w:hAnsi="Times New Roman" w:cs="Times New Roman"/>
          <w:bCs/>
          <w:color w:val="000000"/>
          <w:sz w:val="24"/>
          <w:szCs w:val="24"/>
          <w:lang w:val="en-US"/>
        </w:rPr>
        <w:t xml:space="preserve"> </w:t>
      </w:r>
      <w:r w:rsidRPr="005E5E5D">
        <w:rPr>
          <w:rFonts w:ascii="Times New Roman" w:eastAsia="Times New Roman" w:hAnsi="Times New Roman" w:cs="Times New Roman"/>
          <w:bCs/>
          <w:color w:val="000000"/>
          <w:sz w:val="24"/>
          <w:szCs w:val="24"/>
        </w:rPr>
        <w:t>көпшілігі</w:t>
      </w:r>
      <w:r w:rsidRPr="000E77C0">
        <w:rPr>
          <w:rFonts w:ascii="Times New Roman" w:eastAsia="Times New Roman" w:hAnsi="Times New Roman" w:cs="Times New Roman"/>
          <w:bCs/>
          <w:color w:val="000000"/>
          <w:sz w:val="24"/>
          <w:szCs w:val="24"/>
          <w:lang w:val="en-US"/>
        </w:rPr>
        <w:t xml:space="preserve"> </w:t>
      </w:r>
      <w:r w:rsidRPr="005E5E5D">
        <w:rPr>
          <w:rFonts w:ascii="Times New Roman" w:eastAsia="Times New Roman" w:hAnsi="Times New Roman" w:cs="Times New Roman"/>
          <w:bCs/>
          <w:color w:val="000000"/>
          <w:sz w:val="24"/>
          <w:szCs w:val="24"/>
        </w:rPr>
        <w:t>жақсартылған</w:t>
      </w:r>
      <w:r w:rsidRPr="000E77C0">
        <w:rPr>
          <w:rFonts w:ascii="Times New Roman" w:eastAsia="Times New Roman" w:hAnsi="Times New Roman" w:cs="Times New Roman"/>
          <w:bCs/>
          <w:color w:val="000000"/>
          <w:sz w:val="24"/>
          <w:szCs w:val="24"/>
          <w:lang w:val="en-US"/>
        </w:rPr>
        <w:t xml:space="preserve"> </w:t>
      </w:r>
      <w:r w:rsidRPr="005E5E5D">
        <w:rPr>
          <w:rFonts w:ascii="Times New Roman" w:eastAsia="Times New Roman" w:hAnsi="Times New Roman" w:cs="Times New Roman"/>
          <w:bCs/>
          <w:color w:val="000000"/>
          <w:sz w:val="24"/>
          <w:szCs w:val="24"/>
        </w:rPr>
        <w:t>еңбек</w:t>
      </w:r>
      <w:r w:rsidRPr="000E77C0">
        <w:rPr>
          <w:rFonts w:ascii="Times New Roman" w:eastAsia="Times New Roman" w:hAnsi="Times New Roman" w:cs="Times New Roman"/>
          <w:bCs/>
          <w:color w:val="000000"/>
          <w:sz w:val="24"/>
          <w:szCs w:val="24"/>
          <w:lang w:val="en-US"/>
        </w:rPr>
        <w:t xml:space="preserve"> </w:t>
      </w:r>
      <w:r w:rsidRPr="005E5E5D">
        <w:rPr>
          <w:rFonts w:ascii="Times New Roman" w:eastAsia="Times New Roman" w:hAnsi="Times New Roman" w:cs="Times New Roman"/>
          <w:bCs/>
          <w:color w:val="000000"/>
          <w:sz w:val="24"/>
          <w:szCs w:val="24"/>
        </w:rPr>
        <w:t>жағдайларын</w:t>
      </w:r>
      <w:r w:rsidRPr="000E77C0">
        <w:rPr>
          <w:rFonts w:ascii="Times New Roman" w:eastAsia="Times New Roman" w:hAnsi="Times New Roman" w:cs="Times New Roman"/>
          <w:bCs/>
          <w:color w:val="000000"/>
          <w:sz w:val="24"/>
          <w:szCs w:val="24"/>
          <w:lang w:val="en-US"/>
        </w:rPr>
        <w:t xml:space="preserve">, </w:t>
      </w:r>
      <w:r w:rsidRPr="005E5E5D">
        <w:rPr>
          <w:rFonts w:ascii="Times New Roman" w:eastAsia="Times New Roman" w:hAnsi="Times New Roman" w:cs="Times New Roman"/>
          <w:bCs/>
          <w:color w:val="000000"/>
          <w:sz w:val="24"/>
          <w:szCs w:val="24"/>
        </w:rPr>
        <w:t>баламалы</w:t>
      </w:r>
      <w:r w:rsidRPr="000E77C0">
        <w:rPr>
          <w:rFonts w:ascii="Times New Roman" w:eastAsia="Times New Roman" w:hAnsi="Times New Roman" w:cs="Times New Roman"/>
          <w:bCs/>
          <w:color w:val="000000"/>
          <w:sz w:val="24"/>
          <w:szCs w:val="24"/>
          <w:lang w:val="en-US"/>
        </w:rPr>
        <w:t xml:space="preserve"> </w:t>
      </w:r>
      <w:r w:rsidRPr="005E5E5D">
        <w:rPr>
          <w:rFonts w:ascii="Times New Roman" w:eastAsia="Times New Roman" w:hAnsi="Times New Roman" w:cs="Times New Roman"/>
          <w:bCs/>
          <w:color w:val="000000"/>
          <w:sz w:val="24"/>
          <w:szCs w:val="24"/>
        </w:rPr>
        <w:t>жұмыс</w:t>
      </w:r>
      <w:r w:rsidRPr="000E77C0">
        <w:rPr>
          <w:rFonts w:ascii="Times New Roman" w:eastAsia="Times New Roman" w:hAnsi="Times New Roman" w:cs="Times New Roman"/>
          <w:bCs/>
          <w:color w:val="000000"/>
          <w:sz w:val="24"/>
          <w:szCs w:val="24"/>
          <w:lang w:val="en-US"/>
        </w:rPr>
        <w:t xml:space="preserve"> </w:t>
      </w:r>
      <w:r w:rsidRPr="005E5E5D">
        <w:rPr>
          <w:rFonts w:ascii="Times New Roman" w:eastAsia="Times New Roman" w:hAnsi="Times New Roman" w:cs="Times New Roman"/>
          <w:bCs/>
          <w:color w:val="000000"/>
          <w:sz w:val="24"/>
          <w:szCs w:val="24"/>
        </w:rPr>
        <w:t>үлгілерін</w:t>
      </w:r>
      <w:r w:rsidRPr="000E77C0">
        <w:rPr>
          <w:rFonts w:ascii="Times New Roman" w:eastAsia="Times New Roman" w:hAnsi="Times New Roman" w:cs="Times New Roman"/>
          <w:bCs/>
          <w:color w:val="000000"/>
          <w:sz w:val="24"/>
          <w:szCs w:val="24"/>
          <w:lang w:val="en-US"/>
        </w:rPr>
        <w:t xml:space="preserve"> </w:t>
      </w:r>
      <w:r w:rsidRPr="005E5E5D">
        <w:rPr>
          <w:rFonts w:ascii="Times New Roman" w:eastAsia="Times New Roman" w:hAnsi="Times New Roman" w:cs="Times New Roman"/>
          <w:bCs/>
          <w:color w:val="000000"/>
          <w:sz w:val="24"/>
          <w:szCs w:val="24"/>
        </w:rPr>
        <w:t>және</w:t>
      </w:r>
      <w:r w:rsidRPr="000E77C0">
        <w:rPr>
          <w:rFonts w:ascii="Times New Roman" w:eastAsia="Times New Roman" w:hAnsi="Times New Roman" w:cs="Times New Roman"/>
          <w:bCs/>
          <w:color w:val="000000"/>
          <w:sz w:val="24"/>
          <w:szCs w:val="24"/>
          <w:lang w:val="en-US"/>
        </w:rPr>
        <w:t xml:space="preserve"> </w:t>
      </w:r>
      <w:r w:rsidRPr="005E5E5D">
        <w:rPr>
          <w:rFonts w:ascii="Times New Roman" w:eastAsia="Times New Roman" w:hAnsi="Times New Roman" w:cs="Times New Roman"/>
          <w:bCs/>
          <w:color w:val="000000"/>
          <w:sz w:val="24"/>
          <w:szCs w:val="24"/>
        </w:rPr>
        <w:t>тиімді</w:t>
      </w:r>
      <w:r w:rsidRPr="000E77C0">
        <w:rPr>
          <w:rFonts w:ascii="Times New Roman" w:eastAsia="Times New Roman" w:hAnsi="Times New Roman" w:cs="Times New Roman"/>
          <w:bCs/>
          <w:color w:val="000000"/>
          <w:sz w:val="24"/>
          <w:szCs w:val="24"/>
          <w:lang w:val="en-US"/>
        </w:rPr>
        <w:t xml:space="preserve"> </w:t>
      </w:r>
      <w:r w:rsidRPr="005E5E5D">
        <w:rPr>
          <w:rFonts w:ascii="Times New Roman" w:eastAsia="Times New Roman" w:hAnsi="Times New Roman" w:cs="Times New Roman"/>
          <w:bCs/>
          <w:color w:val="000000"/>
          <w:sz w:val="24"/>
          <w:szCs w:val="24"/>
        </w:rPr>
        <w:t>таланттар</w:t>
      </w:r>
      <w:r w:rsidRPr="000E77C0">
        <w:rPr>
          <w:rFonts w:ascii="Times New Roman" w:eastAsia="Times New Roman" w:hAnsi="Times New Roman" w:cs="Times New Roman"/>
          <w:bCs/>
          <w:color w:val="000000"/>
          <w:sz w:val="24"/>
          <w:szCs w:val="24"/>
          <w:lang w:val="en-US"/>
        </w:rPr>
        <w:t xml:space="preserve"> </w:t>
      </w:r>
      <w:r w:rsidRPr="005E5E5D">
        <w:rPr>
          <w:rFonts w:ascii="Times New Roman" w:eastAsia="Times New Roman" w:hAnsi="Times New Roman" w:cs="Times New Roman"/>
          <w:bCs/>
          <w:color w:val="000000"/>
          <w:sz w:val="24"/>
          <w:szCs w:val="24"/>
        </w:rPr>
        <w:t>үлгілерінің</w:t>
      </w:r>
      <w:r w:rsidRPr="000E77C0">
        <w:rPr>
          <w:rFonts w:ascii="Times New Roman" w:eastAsia="Times New Roman" w:hAnsi="Times New Roman" w:cs="Times New Roman"/>
          <w:bCs/>
          <w:color w:val="000000"/>
          <w:sz w:val="24"/>
          <w:szCs w:val="24"/>
          <w:lang w:val="en-US"/>
        </w:rPr>
        <w:t xml:space="preserve"> </w:t>
      </w:r>
      <w:r w:rsidRPr="005E5E5D">
        <w:rPr>
          <w:rFonts w:ascii="Times New Roman" w:eastAsia="Times New Roman" w:hAnsi="Times New Roman" w:cs="Times New Roman"/>
          <w:bCs/>
          <w:color w:val="000000"/>
          <w:sz w:val="24"/>
          <w:szCs w:val="24"/>
        </w:rPr>
        <w:t>инновациялық</w:t>
      </w:r>
      <w:r w:rsidRPr="000E77C0">
        <w:rPr>
          <w:rFonts w:ascii="Times New Roman" w:eastAsia="Times New Roman" w:hAnsi="Times New Roman" w:cs="Times New Roman"/>
          <w:bCs/>
          <w:color w:val="000000"/>
          <w:sz w:val="24"/>
          <w:szCs w:val="24"/>
          <w:lang w:val="en-US"/>
        </w:rPr>
        <w:t xml:space="preserve"> </w:t>
      </w:r>
      <w:r w:rsidRPr="005E5E5D">
        <w:rPr>
          <w:rFonts w:ascii="Times New Roman" w:eastAsia="Times New Roman" w:hAnsi="Times New Roman" w:cs="Times New Roman"/>
          <w:bCs/>
          <w:color w:val="000000"/>
          <w:sz w:val="24"/>
          <w:szCs w:val="24"/>
        </w:rPr>
        <w:t>технологияларын</w:t>
      </w:r>
      <w:r w:rsidRPr="000E77C0">
        <w:rPr>
          <w:rFonts w:ascii="Times New Roman" w:eastAsia="Times New Roman" w:hAnsi="Times New Roman" w:cs="Times New Roman"/>
          <w:bCs/>
          <w:color w:val="000000"/>
          <w:sz w:val="24"/>
          <w:szCs w:val="24"/>
          <w:lang w:val="en-US"/>
        </w:rPr>
        <w:t xml:space="preserve"> </w:t>
      </w:r>
      <w:r>
        <w:rPr>
          <w:rFonts w:ascii="Times New Roman" w:eastAsia="Times New Roman" w:hAnsi="Times New Roman" w:cs="Times New Roman"/>
          <w:bCs/>
          <w:color w:val="000000"/>
          <w:sz w:val="24"/>
          <w:szCs w:val="24"/>
          <w:lang w:val="kk-KZ"/>
        </w:rPr>
        <w:t>қолдана</w:t>
      </w:r>
      <w:r w:rsidRPr="005E5E5D">
        <w:rPr>
          <w:rFonts w:ascii="Times New Roman" w:eastAsia="Times New Roman" w:hAnsi="Times New Roman" w:cs="Times New Roman"/>
          <w:bCs/>
          <w:color w:val="000000"/>
          <w:sz w:val="24"/>
          <w:szCs w:val="24"/>
        </w:rPr>
        <w:t>ды</w:t>
      </w:r>
      <w:r w:rsidR="003A2854" w:rsidRPr="000E77C0">
        <w:rPr>
          <w:rFonts w:ascii="Times New Roman" w:eastAsia="Times New Roman" w:hAnsi="Times New Roman" w:cs="Times New Roman"/>
          <w:color w:val="000000"/>
          <w:sz w:val="24"/>
          <w:szCs w:val="24"/>
          <w:lang w:val="en-US"/>
        </w:rPr>
        <w:t>.</w:t>
      </w:r>
    </w:p>
    <w:p w14:paraId="5FF8DE41" w14:textId="16302628" w:rsidR="003A2854" w:rsidRPr="000E77C0" w:rsidRDefault="005E5E5D" w:rsidP="003A2854">
      <w:pPr>
        <w:tabs>
          <w:tab w:val="left" w:pos="851"/>
        </w:tabs>
        <w:ind w:firstLine="567"/>
        <w:jc w:val="both"/>
        <w:rPr>
          <w:rFonts w:ascii="Times New Roman" w:eastAsia="Times New Roman" w:hAnsi="Times New Roman" w:cs="Times New Roman"/>
          <w:color w:val="000000"/>
          <w:sz w:val="24"/>
          <w:szCs w:val="24"/>
          <w:lang w:val="en-US"/>
        </w:rPr>
      </w:pPr>
      <w:r w:rsidRPr="005E5E5D">
        <w:rPr>
          <w:rFonts w:ascii="Times New Roman" w:eastAsia="Times New Roman" w:hAnsi="Times New Roman" w:cs="Times New Roman"/>
          <w:color w:val="000000"/>
          <w:sz w:val="24"/>
          <w:szCs w:val="24"/>
        </w:rPr>
        <w:t>Денсаулық</w:t>
      </w:r>
      <w:r w:rsidRPr="000E77C0">
        <w:rPr>
          <w:rFonts w:ascii="Times New Roman" w:eastAsia="Times New Roman" w:hAnsi="Times New Roman" w:cs="Times New Roman"/>
          <w:color w:val="000000"/>
          <w:sz w:val="24"/>
          <w:szCs w:val="24"/>
          <w:lang w:val="en-US"/>
        </w:rPr>
        <w:t xml:space="preserve"> </w:t>
      </w:r>
      <w:r w:rsidRPr="005E5E5D">
        <w:rPr>
          <w:rFonts w:ascii="Times New Roman" w:eastAsia="Times New Roman" w:hAnsi="Times New Roman" w:cs="Times New Roman"/>
          <w:color w:val="000000"/>
          <w:sz w:val="24"/>
          <w:szCs w:val="24"/>
        </w:rPr>
        <w:t>сақтаудағы</w:t>
      </w:r>
      <w:r w:rsidRPr="000E77C0">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lang w:val="kk-KZ"/>
        </w:rPr>
        <w:t>к</w:t>
      </w:r>
      <w:r w:rsidRPr="005E5E5D">
        <w:rPr>
          <w:rFonts w:ascii="Times New Roman" w:eastAsia="Times New Roman" w:hAnsi="Times New Roman" w:cs="Times New Roman"/>
          <w:color w:val="000000"/>
          <w:sz w:val="24"/>
          <w:szCs w:val="24"/>
        </w:rPr>
        <w:t>адрлық</w:t>
      </w:r>
      <w:r w:rsidRPr="000E77C0">
        <w:rPr>
          <w:rFonts w:ascii="Times New Roman" w:eastAsia="Times New Roman" w:hAnsi="Times New Roman" w:cs="Times New Roman"/>
          <w:color w:val="000000"/>
          <w:sz w:val="24"/>
          <w:szCs w:val="24"/>
          <w:lang w:val="en-US"/>
        </w:rPr>
        <w:t xml:space="preserve"> </w:t>
      </w:r>
      <w:r w:rsidRPr="005E5E5D">
        <w:rPr>
          <w:rFonts w:ascii="Times New Roman" w:eastAsia="Times New Roman" w:hAnsi="Times New Roman" w:cs="Times New Roman"/>
          <w:color w:val="000000"/>
          <w:sz w:val="24"/>
          <w:szCs w:val="24"/>
        </w:rPr>
        <w:t>проблемалар</w:t>
      </w:r>
      <w:r w:rsidRPr="000E77C0">
        <w:rPr>
          <w:rFonts w:ascii="Times New Roman" w:eastAsia="Times New Roman" w:hAnsi="Times New Roman" w:cs="Times New Roman"/>
          <w:color w:val="000000"/>
          <w:sz w:val="24"/>
          <w:szCs w:val="24"/>
          <w:lang w:val="en-US"/>
        </w:rPr>
        <w:t xml:space="preserve"> (</w:t>
      </w:r>
      <w:r w:rsidRPr="005E5E5D">
        <w:rPr>
          <w:rFonts w:ascii="Times New Roman" w:eastAsia="Times New Roman" w:hAnsi="Times New Roman" w:cs="Times New Roman"/>
          <w:color w:val="000000"/>
          <w:sz w:val="24"/>
          <w:szCs w:val="24"/>
        </w:rPr>
        <w:t>сұраныс</w:t>
      </w:r>
      <w:r w:rsidRPr="000E77C0">
        <w:rPr>
          <w:rFonts w:ascii="Times New Roman" w:eastAsia="Times New Roman" w:hAnsi="Times New Roman" w:cs="Times New Roman"/>
          <w:color w:val="000000"/>
          <w:sz w:val="24"/>
          <w:szCs w:val="24"/>
          <w:lang w:val="en-US"/>
        </w:rPr>
        <w:t xml:space="preserve"> </w:t>
      </w:r>
      <w:r w:rsidRPr="005E5E5D">
        <w:rPr>
          <w:rFonts w:ascii="Times New Roman" w:eastAsia="Times New Roman" w:hAnsi="Times New Roman" w:cs="Times New Roman"/>
          <w:color w:val="000000"/>
          <w:sz w:val="24"/>
          <w:szCs w:val="24"/>
        </w:rPr>
        <w:t>пен</w:t>
      </w:r>
      <w:r w:rsidRPr="000E77C0">
        <w:rPr>
          <w:rFonts w:ascii="Times New Roman" w:eastAsia="Times New Roman" w:hAnsi="Times New Roman" w:cs="Times New Roman"/>
          <w:color w:val="000000"/>
          <w:sz w:val="24"/>
          <w:szCs w:val="24"/>
          <w:lang w:val="en-US"/>
        </w:rPr>
        <w:t xml:space="preserve"> </w:t>
      </w:r>
      <w:r w:rsidRPr="005E5E5D">
        <w:rPr>
          <w:rFonts w:ascii="Times New Roman" w:eastAsia="Times New Roman" w:hAnsi="Times New Roman" w:cs="Times New Roman"/>
          <w:color w:val="000000"/>
          <w:sz w:val="24"/>
          <w:szCs w:val="24"/>
        </w:rPr>
        <w:t>ұсыныс</w:t>
      </w:r>
      <w:r w:rsidRPr="000E77C0">
        <w:rPr>
          <w:rFonts w:ascii="Times New Roman" w:eastAsia="Times New Roman" w:hAnsi="Times New Roman" w:cs="Times New Roman"/>
          <w:color w:val="000000"/>
          <w:sz w:val="24"/>
          <w:szCs w:val="24"/>
          <w:lang w:val="en-US"/>
        </w:rPr>
        <w:t xml:space="preserve"> </w:t>
      </w:r>
      <w:r w:rsidRPr="005E5E5D">
        <w:rPr>
          <w:rFonts w:ascii="Times New Roman" w:eastAsia="Times New Roman" w:hAnsi="Times New Roman" w:cs="Times New Roman"/>
          <w:color w:val="000000"/>
          <w:sz w:val="24"/>
          <w:szCs w:val="24"/>
        </w:rPr>
        <w:t>арасындағы</w:t>
      </w:r>
      <w:r w:rsidRPr="000E77C0">
        <w:rPr>
          <w:rFonts w:ascii="Times New Roman" w:eastAsia="Times New Roman" w:hAnsi="Times New Roman" w:cs="Times New Roman"/>
          <w:color w:val="000000"/>
          <w:sz w:val="24"/>
          <w:szCs w:val="24"/>
          <w:lang w:val="en-US"/>
        </w:rPr>
        <w:t xml:space="preserve"> </w:t>
      </w:r>
      <w:r w:rsidRPr="005E5E5D">
        <w:rPr>
          <w:rFonts w:ascii="Times New Roman" w:eastAsia="Times New Roman" w:hAnsi="Times New Roman" w:cs="Times New Roman"/>
          <w:color w:val="000000"/>
          <w:sz w:val="24"/>
          <w:szCs w:val="24"/>
        </w:rPr>
        <w:t>алшақтық</w:t>
      </w:r>
      <w:r w:rsidRPr="000E77C0">
        <w:rPr>
          <w:rFonts w:ascii="Times New Roman" w:eastAsia="Times New Roman" w:hAnsi="Times New Roman" w:cs="Times New Roman"/>
          <w:color w:val="000000"/>
          <w:sz w:val="24"/>
          <w:szCs w:val="24"/>
          <w:lang w:val="en-US"/>
        </w:rPr>
        <w:t xml:space="preserve">; </w:t>
      </w:r>
      <w:r w:rsidRPr="005E5E5D">
        <w:rPr>
          <w:rFonts w:ascii="Times New Roman" w:eastAsia="Times New Roman" w:hAnsi="Times New Roman" w:cs="Times New Roman"/>
          <w:color w:val="000000"/>
          <w:sz w:val="24"/>
          <w:szCs w:val="24"/>
        </w:rPr>
        <w:t>құжаттамаға</w:t>
      </w:r>
      <w:r w:rsidRPr="000E77C0">
        <w:rPr>
          <w:rFonts w:ascii="Times New Roman" w:eastAsia="Times New Roman" w:hAnsi="Times New Roman" w:cs="Times New Roman"/>
          <w:color w:val="000000"/>
          <w:sz w:val="24"/>
          <w:szCs w:val="24"/>
          <w:lang w:val="en-US"/>
        </w:rPr>
        <w:t xml:space="preserve"> </w:t>
      </w:r>
      <w:r w:rsidRPr="005E5E5D">
        <w:rPr>
          <w:rFonts w:ascii="Times New Roman" w:eastAsia="Times New Roman" w:hAnsi="Times New Roman" w:cs="Times New Roman"/>
          <w:color w:val="000000"/>
          <w:sz w:val="24"/>
          <w:szCs w:val="24"/>
        </w:rPr>
        <w:t>уақыт</w:t>
      </w:r>
      <w:r w:rsidRPr="000E77C0">
        <w:rPr>
          <w:rFonts w:ascii="Times New Roman" w:eastAsia="Times New Roman" w:hAnsi="Times New Roman" w:cs="Times New Roman"/>
          <w:color w:val="000000"/>
          <w:sz w:val="24"/>
          <w:szCs w:val="24"/>
          <w:lang w:val="en-US"/>
        </w:rPr>
        <w:t xml:space="preserve"> </w:t>
      </w:r>
      <w:r w:rsidRPr="005E5E5D">
        <w:rPr>
          <w:rFonts w:ascii="Times New Roman" w:eastAsia="Times New Roman" w:hAnsi="Times New Roman" w:cs="Times New Roman"/>
          <w:color w:val="000000"/>
          <w:sz w:val="24"/>
          <w:szCs w:val="24"/>
        </w:rPr>
        <w:t>шығындары</w:t>
      </w:r>
      <w:r w:rsidRPr="000E77C0">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lang w:val="kk-KZ"/>
        </w:rPr>
        <w:t>«</w:t>
      </w:r>
      <w:r w:rsidRPr="005E5E5D">
        <w:rPr>
          <w:rFonts w:ascii="Times New Roman" w:eastAsia="Times New Roman" w:hAnsi="Times New Roman" w:cs="Times New Roman"/>
          <w:color w:val="000000"/>
          <w:sz w:val="24"/>
          <w:szCs w:val="24"/>
        </w:rPr>
        <w:t>өзекті</w:t>
      </w:r>
      <w:r>
        <w:rPr>
          <w:rFonts w:ascii="Times New Roman" w:eastAsia="Times New Roman" w:hAnsi="Times New Roman" w:cs="Times New Roman"/>
          <w:color w:val="000000"/>
          <w:sz w:val="24"/>
          <w:szCs w:val="24"/>
          <w:lang w:val="kk-KZ"/>
        </w:rPr>
        <w:t>»</w:t>
      </w:r>
      <w:r w:rsidRPr="000E77C0">
        <w:rPr>
          <w:rFonts w:ascii="Times New Roman" w:eastAsia="Times New Roman" w:hAnsi="Times New Roman" w:cs="Times New Roman"/>
          <w:color w:val="000000"/>
          <w:sz w:val="24"/>
          <w:szCs w:val="24"/>
          <w:lang w:val="en-US"/>
        </w:rPr>
        <w:t xml:space="preserve"> </w:t>
      </w:r>
      <w:r w:rsidRPr="005E5E5D">
        <w:rPr>
          <w:rFonts w:ascii="Times New Roman" w:eastAsia="Times New Roman" w:hAnsi="Times New Roman" w:cs="Times New Roman"/>
          <w:color w:val="000000"/>
          <w:sz w:val="24"/>
          <w:szCs w:val="24"/>
        </w:rPr>
        <w:t>болып</w:t>
      </w:r>
      <w:r w:rsidRPr="000E77C0">
        <w:rPr>
          <w:rFonts w:ascii="Times New Roman" w:eastAsia="Times New Roman" w:hAnsi="Times New Roman" w:cs="Times New Roman"/>
          <w:color w:val="000000"/>
          <w:sz w:val="24"/>
          <w:szCs w:val="24"/>
          <w:lang w:val="en-US"/>
        </w:rPr>
        <w:t xml:space="preserve"> </w:t>
      </w:r>
      <w:r w:rsidRPr="005E5E5D">
        <w:rPr>
          <w:rFonts w:ascii="Times New Roman" w:eastAsia="Times New Roman" w:hAnsi="Times New Roman" w:cs="Times New Roman"/>
          <w:color w:val="000000"/>
          <w:sz w:val="24"/>
          <w:szCs w:val="24"/>
        </w:rPr>
        <w:t>қала</w:t>
      </w:r>
      <w:r w:rsidRPr="000E77C0">
        <w:rPr>
          <w:rFonts w:ascii="Times New Roman" w:eastAsia="Times New Roman" w:hAnsi="Times New Roman" w:cs="Times New Roman"/>
          <w:color w:val="000000"/>
          <w:sz w:val="24"/>
          <w:szCs w:val="24"/>
          <w:lang w:val="en-US"/>
        </w:rPr>
        <w:t xml:space="preserve"> </w:t>
      </w:r>
      <w:r w:rsidRPr="005E5E5D">
        <w:rPr>
          <w:rFonts w:ascii="Times New Roman" w:eastAsia="Times New Roman" w:hAnsi="Times New Roman" w:cs="Times New Roman"/>
          <w:color w:val="000000"/>
          <w:sz w:val="24"/>
          <w:szCs w:val="24"/>
        </w:rPr>
        <w:t>алмау</w:t>
      </w:r>
      <w:r w:rsidRPr="000E77C0">
        <w:rPr>
          <w:rFonts w:ascii="Times New Roman" w:eastAsia="Times New Roman" w:hAnsi="Times New Roman" w:cs="Times New Roman"/>
          <w:color w:val="000000"/>
          <w:sz w:val="24"/>
          <w:szCs w:val="24"/>
          <w:lang w:val="en-US"/>
        </w:rPr>
        <w:t xml:space="preserve"> </w:t>
      </w:r>
      <w:r w:rsidRPr="005E5E5D">
        <w:rPr>
          <w:rFonts w:ascii="Times New Roman" w:eastAsia="Times New Roman" w:hAnsi="Times New Roman" w:cs="Times New Roman"/>
          <w:color w:val="000000"/>
          <w:sz w:val="24"/>
          <w:szCs w:val="24"/>
        </w:rPr>
        <w:t>және</w:t>
      </w:r>
      <w:r w:rsidRPr="000E77C0">
        <w:rPr>
          <w:rFonts w:ascii="Times New Roman" w:eastAsia="Times New Roman" w:hAnsi="Times New Roman" w:cs="Times New Roman"/>
          <w:color w:val="000000"/>
          <w:sz w:val="24"/>
          <w:szCs w:val="24"/>
          <w:lang w:val="en-US"/>
        </w:rPr>
        <w:t xml:space="preserve"> </w:t>
      </w:r>
      <w:r w:rsidRPr="005E5E5D">
        <w:rPr>
          <w:rFonts w:ascii="Times New Roman" w:eastAsia="Times New Roman" w:hAnsi="Times New Roman" w:cs="Times New Roman"/>
          <w:color w:val="000000"/>
          <w:sz w:val="24"/>
          <w:szCs w:val="24"/>
        </w:rPr>
        <w:t>т</w:t>
      </w:r>
      <w:r w:rsidRPr="000E77C0">
        <w:rPr>
          <w:rFonts w:ascii="Times New Roman" w:eastAsia="Times New Roman" w:hAnsi="Times New Roman" w:cs="Times New Roman"/>
          <w:color w:val="000000"/>
          <w:sz w:val="24"/>
          <w:szCs w:val="24"/>
          <w:lang w:val="en-US"/>
        </w:rPr>
        <w:t xml:space="preserve">. </w:t>
      </w:r>
      <w:r w:rsidRPr="005E5E5D">
        <w:rPr>
          <w:rFonts w:ascii="Times New Roman" w:eastAsia="Times New Roman" w:hAnsi="Times New Roman" w:cs="Times New Roman"/>
          <w:color w:val="000000"/>
          <w:sz w:val="24"/>
          <w:szCs w:val="24"/>
        </w:rPr>
        <w:t>б</w:t>
      </w:r>
      <w:r w:rsidRPr="000E77C0">
        <w:rPr>
          <w:rFonts w:ascii="Times New Roman" w:eastAsia="Times New Roman" w:hAnsi="Times New Roman" w:cs="Times New Roman"/>
          <w:color w:val="000000"/>
          <w:sz w:val="24"/>
          <w:szCs w:val="24"/>
          <w:lang w:val="en-US"/>
        </w:rPr>
        <w:t xml:space="preserve">.) </w:t>
      </w:r>
      <w:r w:rsidRPr="005E5E5D">
        <w:rPr>
          <w:rFonts w:ascii="Times New Roman" w:eastAsia="Times New Roman" w:hAnsi="Times New Roman" w:cs="Times New Roman"/>
          <w:color w:val="000000"/>
          <w:sz w:val="24"/>
          <w:szCs w:val="24"/>
        </w:rPr>
        <w:t>персоналды</w:t>
      </w:r>
      <w:r w:rsidRPr="000E77C0">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lang w:val="kk-KZ"/>
        </w:rPr>
        <w:t xml:space="preserve">жеңілдетуді </w:t>
      </w:r>
      <w:r w:rsidRPr="005E5E5D">
        <w:rPr>
          <w:rFonts w:ascii="Times New Roman" w:eastAsia="Times New Roman" w:hAnsi="Times New Roman" w:cs="Times New Roman"/>
          <w:color w:val="000000"/>
          <w:sz w:val="24"/>
          <w:szCs w:val="24"/>
        </w:rPr>
        <w:t>талап</w:t>
      </w:r>
      <w:r w:rsidRPr="000E77C0">
        <w:rPr>
          <w:rFonts w:ascii="Times New Roman" w:eastAsia="Times New Roman" w:hAnsi="Times New Roman" w:cs="Times New Roman"/>
          <w:color w:val="000000"/>
          <w:sz w:val="24"/>
          <w:szCs w:val="24"/>
          <w:lang w:val="en-US"/>
        </w:rPr>
        <w:t xml:space="preserve"> </w:t>
      </w:r>
      <w:r w:rsidRPr="005E5E5D">
        <w:rPr>
          <w:rFonts w:ascii="Times New Roman" w:eastAsia="Times New Roman" w:hAnsi="Times New Roman" w:cs="Times New Roman"/>
          <w:color w:val="000000"/>
          <w:sz w:val="24"/>
          <w:szCs w:val="24"/>
        </w:rPr>
        <w:t>етеді</w:t>
      </w:r>
      <w:r w:rsidR="003A2854" w:rsidRPr="000E77C0">
        <w:rPr>
          <w:rFonts w:ascii="Times New Roman" w:eastAsia="Times New Roman" w:hAnsi="Times New Roman" w:cs="Times New Roman"/>
          <w:color w:val="000000"/>
          <w:sz w:val="24"/>
          <w:szCs w:val="24"/>
          <w:lang w:val="en-US"/>
        </w:rPr>
        <w:t>.</w:t>
      </w:r>
    </w:p>
    <w:p w14:paraId="6973488A" w14:textId="38BF065D" w:rsidR="003A2854" w:rsidRPr="000E77C0" w:rsidRDefault="00351C08" w:rsidP="003A2854">
      <w:pPr>
        <w:pBdr>
          <w:top w:val="nil"/>
          <w:left w:val="nil"/>
          <w:bottom w:val="nil"/>
          <w:right w:val="nil"/>
          <w:between w:val="nil"/>
        </w:pBdr>
        <w:tabs>
          <w:tab w:val="left" w:pos="851"/>
        </w:tabs>
        <w:ind w:firstLine="567"/>
        <w:jc w:val="both"/>
        <w:rPr>
          <w:rFonts w:ascii="Times New Roman" w:eastAsia="Times New Roman" w:hAnsi="Times New Roman" w:cs="Times New Roman"/>
          <w:color w:val="000000"/>
          <w:sz w:val="24"/>
          <w:szCs w:val="24"/>
          <w:lang w:val="en-US"/>
        </w:rPr>
      </w:pPr>
      <w:r w:rsidRPr="00351C08">
        <w:rPr>
          <w:rFonts w:ascii="Times New Roman" w:eastAsia="Times New Roman" w:hAnsi="Times New Roman" w:cs="Times New Roman"/>
          <w:color w:val="000000"/>
          <w:sz w:val="24"/>
          <w:szCs w:val="24"/>
        </w:rPr>
        <w:t>Не</w:t>
      </w:r>
      <w:r w:rsidRPr="000E77C0">
        <w:rPr>
          <w:rFonts w:ascii="Times New Roman" w:eastAsia="Times New Roman" w:hAnsi="Times New Roman" w:cs="Times New Roman"/>
          <w:color w:val="000000"/>
          <w:sz w:val="24"/>
          <w:szCs w:val="24"/>
          <w:lang w:val="en-US"/>
        </w:rPr>
        <w:t xml:space="preserve"> </w:t>
      </w:r>
      <w:r w:rsidRPr="00351C08">
        <w:rPr>
          <w:rFonts w:ascii="Times New Roman" w:eastAsia="Times New Roman" w:hAnsi="Times New Roman" w:cs="Times New Roman"/>
          <w:color w:val="000000"/>
          <w:sz w:val="24"/>
          <w:szCs w:val="24"/>
        </w:rPr>
        <w:t>істеу</w:t>
      </w:r>
      <w:r w:rsidRPr="000E77C0">
        <w:rPr>
          <w:rFonts w:ascii="Times New Roman" w:eastAsia="Times New Roman" w:hAnsi="Times New Roman" w:cs="Times New Roman"/>
          <w:color w:val="000000"/>
          <w:sz w:val="24"/>
          <w:szCs w:val="24"/>
          <w:lang w:val="en-US"/>
        </w:rPr>
        <w:t xml:space="preserve"> </w:t>
      </w:r>
      <w:r w:rsidRPr="00351C08">
        <w:rPr>
          <w:rFonts w:ascii="Times New Roman" w:eastAsia="Times New Roman" w:hAnsi="Times New Roman" w:cs="Times New Roman"/>
          <w:color w:val="000000"/>
          <w:sz w:val="24"/>
          <w:szCs w:val="24"/>
        </w:rPr>
        <w:t>ұсынылады</w:t>
      </w:r>
      <w:r w:rsidR="003A2854" w:rsidRPr="000E77C0">
        <w:rPr>
          <w:rFonts w:ascii="Times New Roman" w:eastAsia="Times New Roman" w:hAnsi="Times New Roman" w:cs="Times New Roman"/>
          <w:color w:val="000000"/>
          <w:sz w:val="24"/>
          <w:szCs w:val="24"/>
          <w:lang w:val="en-US"/>
        </w:rPr>
        <w:t xml:space="preserve">? </w:t>
      </w:r>
    </w:p>
    <w:p w14:paraId="06B2C9AD" w14:textId="0D62D4B7" w:rsidR="003A2854" w:rsidRPr="000E77C0" w:rsidRDefault="00351C08" w:rsidP="003A2854">
      <w:pPr>
        <w:tabs>
          <w:tab w:val="left" w:pos="851"/>
        </w:tabs>
        <w:ind w:firstLine="567"/>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kk-KZ"/>
        </w:rPr>
        <w:t>«</w:t>
      </w:r>
      <w:r w:rsidRPr="00351C08">
        <w:rPr>
          <w:rFonts w:ascii="Times New Roman" w:eastAsia="Times New Roman" w:hAnsi="Times New Roman" w:cs="Times New Roman"/>
          <w:color w:val="000000"/>
          <w:sz w:val="24"/>
          <w:szCs w:val="24"/>
        </w:rPr>
        <w:t>Цифрлық</w:t>
      </w:r>
      <w:r w:rsidRPr="000E77C0">
        <w:rPr>
          <w:rFonts w:ascii="Times New Roman" w:eastAsia="Times New Roman" w:hAnsi="Times New Roman" w:cs="Times New Roman"/>
          <w:color w:val="000000"/>
          <w:sz w:val="24"/>
          <w:szCs w:val="24"/>
          <w:lang w:val="en-US"/>
        </w:rPr>
        <w:t xml:space="preserve"> </w:t>
      </w:r>
      <w:r w:rsidRPr="00351C08">
        <w:rPr>
          <w:rFonts w:ascii="Times New Roman" w:eastAsia="Times New Roman" w:hAnsi="Times New Roman" w:cs="Times New Roman"/>
          <w:color w:val="000000"/>
          <w:sz w:val="24"/>
          <w:szCs w:val="24"/>
        </w:rPr>
        <w:t>жұмыс</w:t>
      </w:r>
      <w:r w:rsidRPr="000E77C0">
        <w:rPr>
          <w:rFonts w:ascii="Times New Roman" w:eastAsia="Times New Roman" w:hAnsi="Times New Roman" w:cs="Times New Roman"/>
          <w:color w:val="000000"/>
          <w:sz w:val="24"/>
          <w:szCs w:val="24"/>
          <w:lang w:val="en-US"/>
        </w:rPr>
        <w:t xml:space="preserve"> </w:t>
      </w:r>
      <w:r w:rsidRPr="00351C08">
        <w:rPr>
          <w:rFonts w:ascii="Times New Roman" w:eastAsia="Times New Roman" w:hAnsi="Times New Roman" w:cs="Times New Roman"/>
          <w:color w:val="000000"/>
          <w:sz w:val="24"/>
          <w:szCs w:val="24"/>
        </w:rPr>
        <w:t>күшін</w:t>
      </w:r>
      <w:r>
        <w:rPr>
          <w:rFonts w:ascii="Times New Roman" w:eastAsia="Times New Roman" w:hAnsi="Times New Roman" w:cs="Times New Roman"/>
          <w:color w:val="000000"/>
          <w:sz w:val="24"/>
          <w:szCs w:val="24"/>
          <w:lang w:val="kk-KZ"/>
        </w:rPr>
        <w:t>»</w:t>
      </w:r>
      <w:r w:rsidRPr="000E77C0">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lang w:val="kk-KZ"/>
        </w:rPr>
        <w:t xml:space="preserve"> «</w:t>
      </w:r>
      <w:r w:rsidRPr="00351C08">
        <w:rPr>
          <w:rFonts w:ascii="Times New Roman" w:eastAsia="Times New Roman" w:hAnsi="Times New Roman" w:cs="Times New Roman"/>
          <w:color w:val="000000"/>
          <w:sz w:val="24"/>
          <w:szCs w:val="24"/>
        </w:rPr>
        <w:t>цифрлық</w:t>
      </w:r>
      <w:r w:rsidRPr="000E77C0">
        <w:rPr>
          <w:rFonts w:ascii="Times New Roman" w:eastAsia="Times New Roman" w:hAnsi="Times New Roman" w:cs="Times New Roman"/>
          <w:color w:val="000000"/>
          <w:sz w:val="24"/>
          <w:szCs w:val="24"/>
          <w:lang w:val="en-US"/>
        </w:rPr>
        <w:t xml:space="preserve"> </w:t>
      </w:r>
      <w:r w:rsidRPr="00351C08">
        <w:rPr>
          <w:rFonts w:ascii="Times New Roman" w:eastAsia="Times New Roman" w:hAnsi="Times New Roman" w:cs="Times New Roman"/>
          <w:color w:val="000000"/>
          <w:sz w:val="24"/>
          <w:szCs w:val="24"/>
        </w:rPr>
        <w:t>персоналды</w:t>
      </w:r>
      <w:r>
        <w:rPr>
          <w:rFonts w:ascii="Times New Roman" w:eastAsia="Times New Roman" w:hAnsi="Times New Roman" w:cs="Times New Roman"/>
          <w:color w:val="000000"/>
          <w:sz w:val="24"/>
          <w:szCs w:val="24"/>
          <w:lang w:val="kk-KZ"/>
        </w:rPr>
        <w:t>»</w:t>
      </w:r>
      <w:r w:rsidRPr="000E77C0">
        <w:rPr>
          <w:rFonts w:ascii="Times New Roman" w:eastAsia="Times New Roman" w:hAnsi="Times New Roman" w:cs="Times New Roman"/>
          <w:color w:val="000000"/>
          <w:sz w:val="24"/>
          <w:szCs w:val="24"/>
          <w:lang w:val="en-US"/>
        </w:rPr>
        <w:t xml:space="preserve"> </w:t>
      </w:r>
      <w:r w:rsidRPr="00351C08">
        <w:rPr>
          <w:rFonts w:ascii="Times New Roman" w:eastAsia="Times New Roman" w:hAnsi="Times New Roman" w:cs="Times New Roman"/>
          <w:color w:val="000000"/>
          <w:sz w:val="24"/>
          <w:szCs w:val="24"/>
        </w:rPr>
        <w:t>тарту</w:t>
      </w:r>
      <w:r w:rsidRPr="000E77C0">
        <w:rPr>
          <w:rFonts w:ascii="Times New Roman" w:eastAsia="Times New Roman" w:hAnsi="Times New Roman" w:cs="Times New Roman"/>
          <w:color w:val="000000"/>
          <w:sz w:val="24"/>
          <w:szCs w:val="24"/>
          <w:lang w:val="en-US"/>
        </w:rPr>
        <w:t xml:space="preserve"> (</w:t>
      </w:r>
      <w:r w:rsidRPr="00351C08">
        <w:rPr>
          <w:rFonts w:ascii="Times New Roman" w:eastAsia="Times New Roman" w:hAnsi="Times New Roman" w:cs="Times New Roman"/>
          <w:color w:val="000000"/>
          <w:sz w:val="24"/>
          <w:szCs w:val="24"/>
        </w:rPr>
        <w:t>шешім</w:t>
      </w:r>
      <w:r w:rsidRPr="000E77C0">
        <w:rPr>
          <w:rFonts w:ascii="Times New Roman" w:eastAsia="Times New Roman" w:hAnsi="Times New Roman" w:cs="Times New Roman"/>
          <w:color w:val="000000"/>
          <w:sz w:val="24"/>
          <w:szCs w:val="24"/>
          <w:lang w:val="en-US"/>
        </w:rPr>
        <w:t xml:space="preserve"> </w:t>
      </w:r>
      <w:r w:rsidRPr="00351C08">
        <w:rPr>
          <w:rFonts w:ascii="Times New Roman" w:eastAsia="Times New Roman" w:hAnsi="Times New Roman" w:cs="Times New Roman"/>
          <w:color w:val="000000"/>
          <w:sz w:val="24"/>
          <w:szCs w:val="24"/>
        </w:rPr>
        <w:t>қабылдауды</w:t>
      </w:r>
      <w:r w:rsidRPr="000E77C0">
        <w:rPr>
          <w:rFonts w:ascii="Times New Roman" w:eastAsia="Times New Roman" w:hAnsi="Times New Roman" w:cs="Times New Roman"/>
          <w:color w:val="000000"/>
          <w:sz w:val="24"/>
          <w:szCs w:val="24"/>
          <w:lang w:val="en-US"/>
        </w:rPr>
        <w:t xml:space="preserve"> </w:t>
      </w:r>
      <w:r w:rsidRPr="00351C08">
        <w:rPr>
          <w:rFonts w:ascii="Times New Roman" w:eastAsia="Times New Roman" w:hAnsi="Times New Roman" w:cs="Times New Roman"/>
          <w:color w:val="000000"/>
          <w:sz w:val="24"/>
          <w:szCs w:val="24"/>
        </w:rPr>
        <w:t>жеделдететін</w:t>
      </w:r>
      <w:r w:rsidRPr="000E77C0">
        <w:rPr>
          <w:rFonts w:ascii="Times New Roman" w:eastAsia="Times New Roman" w:hAnsi="Times New Roman" w:cs="Times New Roman"/>
          <w:color w:val="000000"/>
          <w:sz w:val="24"/>
          <w:szCs w:val="24"/>
          <w:lang w:val="en-US"/>
        </w:rPr>
        <w:t xml:space="preserve"> </w:t>
      </w:r>
      <w:r w:rsidRPr="00351C08">
        <w:rPr>
          <w:rFonts w:ascii="Times New Roman" w:eastAsia="Times New Roman" w:hAnsi="Times New Roman" w:cs="Times New Roman"/>
          <w:color w:val="000000"/>
          <w:sz w:val="24"/>
          <w:szCs w:val="24"/>
        </w:rPr>
        <w:t>және</w:t>
      </w:r>
      <w:r w:rsidRPr="000E77C0">
        <w:rPr>
          <w:rFonts w:ascii="Times New Roman" w:eastAsia="Times New Roman" w:hAnsi="Times New Roman" w:cs="Times New Roman"/>
          <w:color w:val="000000"/>
          <w:sz w:val="24"/>
          <w:szCs w:val="24"/>
          <w:lang w:val="en-US"/>
        </w:rPr>
        <w:t xml:space="preserve"> </w:t>
      </w:r>
      <w:r w:rsidRPr="00351C08">
        <w:rPr>
          <w:rFonts w:ascii="Times New Roman" w:eastAsia="Times New Roman" w:hAnsi="Times New Roman" w:cs="Times New Roman"/>
          <w:color w:val="000000"/>
          <w:sz w:val="24"/>
          <w:szCs w:val="24"/>
        </w:rPr>
        <w:t>күнделікті</w:t>
      </w:r>
      <w:r w:rsidRPr="000E77C0">
        <w:rPr>
          <w:rFonts w:ascii="Times New Roman" w:eastAsia="Times New Roman" w:hAnsi="Times New Roman" w:cs="Times New Roman"/>
          <w:color w:val="000000"/>
          <w:sz w:val="24"/>
          <w:szCs w:val="24"/>
          <w:lang w:val="en-US"/>
        </w:rPr>
        <w:t xml:space="preserve"> </w:t>
      </w:r>
      <w:r w:rsidRPr="00351C08">
        <w:rPr>
          <w:rFonts w:ascii="Times New Roman" w:eastAsia="Times New Roman" w:hAnsi="Times New Roman" w:cs="Times New Roman"/>
          <w:color w:val="000000"/>
          <w:sz w:val="24"/>
          <w:szCs w:val="24"/>
        </w:rPr>
        <w:t>әкімшілік</w:t>
      </w:r>
      <w:r w:rsidRPr="000E77C0">
        <w:rPr>
          <w:rFonts w:ascii="Times New Roman" w:eastAsia="Times New Roman" w:hAnsi="Times New Roman" w:cs="Times New Roman"/>
          <w:color w:val="000000"/>
          <w:sz w:val="24"/>
          <w:szCs w:val="24"/>
          <w:lang w:val="en-US"/>
        </w:rPr>
        <w:t xml:space="preserve"> </w:t>
      </w:r>
      <w:r w:rsidRPr="00351C08">
        <w:rPr>
          <w:rFonts w:ascii="Times New Roman" w:eastAsia="Times New Roman" w:hAnsi="Times New Roman" w:cs="Times New Roman"/>
          <w:color w:val="000000"/>
          <w:sz w:val="24"/>
          <w:szCs w:val="24"/>
        </w:rPr>
        <w:t>міндеттерді</w:t>
      </w:r>
      <w:r w:rsidRPr="000E77C0">
        <w:rPr>
          <w:rFonts w:ascii="Times New Roman" w:eastAsia="Times New Roman" w:hAnsi="Times New Roman" w:cs="Times New Roman"/>
          <w:color w:val="000000"/>
          <w:sz w:val="24"/>
          <w:szCs w:val="24"/>
          <w:lang w:val="en-US"/>
        </w:rPr>
        <w:t xml:space="preserve"> </w:t>
      </w:r>
      <w:r w:rsidRPr="00351C08">
        <w:rPr>
          <w:rFonts w:ascii="Times New Roman" w:eastAsia="Times New Roman" w:hAnsi="Times New Roman" w:cs="Times New Roman"/>
          <w:color w:val="000000"/>
          <w:sz w:val="24"/>
          <w:szCs w:val="24"/>
        </w:rPr>
        <w:t>жоятын</w:t>
      </w:r>
      <w:r w:rsidRPr="000E77C0">
        <w:rPr>
          <w:rFonts w:ascii="Times New Roman" w:eastAsia="Times New Roman" w:hAnsi="Times New Roman" w:cs="Times New Roman"/>
          <w:color w:val="000000"/>
          <w:sz w:val="24"/>
          <w:szCs w:val="24"/>
          <w:lang w:val="en-US"/>
        </w:rPr>
        <w:t xml:space="preserve"> </w:t>
      </w:r>
      <w:r w:rsidRPr="00351C08">
        <w:rPr>
          <w:rFonts w:ascii="Times New Roman" w:eastAsia="Times New Roman" w:hAnsi="Times New Roman" w:cs="Times New Roman"/>
          <w:color w:val="000000"/>
          <w:sz w:val="24"/>
          <w:szCs w:val="24"/>
        </w:rPr>
        <w:t>технологиялар</w:t>
      </w:r>
      <w:r w:rsidR="003A2854" w:rsidRPr="000E77C0">
        <w:rPr>
          <w:rFonts w:ascii="Times New Roman" w:eastAsia="Times New Roman" w:hAnsi="Times New Roman" w:cs="Times New Roman"/>
          <w:color w:val="000000"/>
          <w:sz w:val="24"/>
          <w:szCs w:val="24"/>
          <w:lang w:val="en-US"/>
        </w:rPr>
        <w:t xml:space="preserve">). </w:t>
      </w:r>
    </w:p>
    <w:p w14:paraId="13EFA8C6" w14:textId="2AB0494A" w:rsidR="003A2854" w:rsidRPr="000E77C0" w:rsidRDefault="005E5E5D" w:rsidP="003A2854">
      <w:pPr>
        <w:tabs>
          <w:tab w:val="left" w:pos="851"/>
        </w:tabs>
        <w:ind w:firstLine="567"/>
        <w:jc w:val="both"/>
        <w:rPr>
          <w:rFonts w:ascii="Times New Roman" w:eastAsia="Times New Roman" w:hAnsi="Times New Roman" w:cs="Times New Roman"/>
          <w:color w:val="000000"/>
          <w:sz w:val="24"/>
          <w:szCs w:val="24"/>
          <w:lang w:val="en-US"/>
        </w:rPr>
      </w:pPr>
      <w:r w:rsidRPr="005E5E5D">
        <w:rPr>
          <w:rFonts w:ascii="Times New Roman" w:eastAsia="Times New Roman" w:hAnsi="Times New Roman" w:cs="Times New Roman"/>
          <w:color w:val="000000"/>
          <w:sz w:val="24"/>
          <w:szCs w:val="24"/>
        </w:rPr>
        <w:t>Қызметкерлердің</w:t>
      </w:r>
      <w:r w:rsidRPr="000E77C0">
        <w:rPr>
          <w:rFonts w:ascii="Times New Roman" w:eastAsia="Times New Roman" w:hAnsi="Times New Roman" w:cs="Times New Roman"/>
          <w:color w:val="000000"/>
          <w:sz w:val="24"/>
          <w:szCs w:val="24"/>
          <w:lang w:val="en-US"/>
        </w:rPr>
        <w:t xml:space="preserve"> </w:t>
      </w:r>
      <w:r w:rsidRPr="005E5E5D">
        <w:rPr>
          <w:rFonts w:ascii="Times New Roman" w:eastAsia="Times New Roman" w:hAnsi="Times New Roman" w:cs="Times New Roman"/>
          <w:color w:val="000000"/>
          <w:sz w:val="24"/>
          <w:szCs w:val="24"/>
        </w:rPr>
        <w:t>біліктілігін</w:t>
      </w:r>
      <w:r w:rsidRPr="000E77C0">
        <w:rPr>
          <w:rFonts w:ascii="Times New Roman" w:eastAsia="Times New Roman" w:hAnsi="Times New Roman" w:cs="Times New Roman"/>
          <w:color w:val="000000"/>
          <w:sz w:val="24"/>
          <w:szCs w:val="24"/>
          <w:lang w:val="en-US"/>
        </w:rPr>
        <w:t xml:space="preserve"> </w:t>
      </w:r>
      <w:r w:rsidRPr="005E5E5D">
        <w:rPr>
          <w:rFonts w:ascii="Times New Roman" w:eastAsia="Times New Roman" w:hAnsi="Times New Roman" w:cs="Times New Roman"/>
          <w:color w:val="000000"/>
          <w:sz w:val="24"/>
          <w:szCs w:val="24"/>
        </w:rPr>
        <w:t>және</w:t>
      </w:r>
      <w:r w:rsidRPr="000E77C0">
        <w:rPr>
          <w:rFonts w:ascii="Times New Roman" w:eastAsia="Times New Roman" w:hAnsi="Times New Roman" w:cs="Times New Roman"/>
          <w:color w:val="000000"/>
          <w:sz w:val="24"/>
          <w:szCs w:val="24"/>
          <w:lang w:val="en-US"/>
        </w:rPr>
        <w:t xml:space="preserve"> </w:t>
      </w:r>
      <w:r w:rsidRPr="005E5E5D">
        <w:rPr>
          <w:rFonts w:ascii="Times New Roman" w:eastAsia="Times New Roman" w:hAnsi="Times New Roman" w:cs="Times New Roman"/>
          <w:color w:val="000000"/>
          <w:sz w:val="24"/>
          <w:szCs w:val="24"/>
        </w:rPr>
        <w:t>олардың</w:t>
      </w:r>
      <w:r w:rsidRPr="000E77C0">
        <w:rPr>
          <w:rFonts w:ascii="Times New Roman" w:eastAsia="Times New Roman" w:hAnsi="Times New Roman" w:cs="Times New Roman"/>
          <w:color w:val="000000"/>
          <w:sz w:val="24"/>
          <w:szCs w:val="24"/>
          <w:lang w:val="en-US"/>
        </w:rPr>
        <w:t xml:space="preserve"> </w:t>
      </w:r>
      <w:r w:rsidRPr="005E5E5D">
        <w:rPr>
          <w:rFonts w:ascii="Times New Roman" w:eastAsia="Times New Roman" w:hAnsi="Times New Roman" w:cs="Times New Roman"/>
          <w:color w:val="000000"/>
          <w:sz w:val="24"/>
          <w:szCs w:val="24"/>
        </w:rPr>
        <w:t>цифрлық</w:t>
      </w:r>
      <w:r w:rsidRPr="000E77C0">
        <w:rPr>
          <w:rFonts w:ascii="Times New Roman" w:eastAsia="Times New Roman" w:hAnsi="Times New Roman" w:cs="Times New Roman"/>
          <w:color w:val="000000"/>
          <w:sz w:val="24"/>
          <w:szCs w:val="24"/>
          <w:lang w:val="en-US"/>
        </w:rPr>
        <w:t xml:space="preserve"> </w:t>
      </w:r>
      <w:r w:rsidRPr="005E5E5D">
        <w:rPr>
          <w:rFonts w:ascii="Times New Roman" w:eastAsia="Times New Roman" w:hAnsi="Times New Roman" w:cs="Times New Roman"/>
          <w:color w:val="000000"/>
          <w:sz w:val="24"/>
          <w:szCs w:val="24"/>
        </w:rPr>
        <w:t>болашаққа</w:t>
      </w:r>
      <w:r w:rsidRPr="000E77C0">
        <w:rPr>
          <w:rFonts w:ascii="Times New Roman" w:eastAsia="Times New Roman" w:hAnsi="Times New Roman" w:cs="Times New Roman"/>
          <w:color w:val="000000"/>
          <w:sz w:val="24"/>
          <w:szCs w:val="24"/>
          <w:lang w:val="en-US"/>
        </w:rPr>
        <w:t xml:space="preserve"> </w:t>
      </w:r>
      <w:r w:rsidRPr="005E5E5D">
        <w:rPr>
          <w:rFonts w:ascii="Times New Roman" w:eastAsia="Times New Roman" w:hAnsi="Times New Roman" w:cs="Times New Roman"/>
          <w:color w:val="000000"/>
          <w:sz w:val="24"/>
          <w:szCs w:val="24"/>
        </w:rPr>
        <w:t>дайындығын</w:t>
      </w:r>
      <w:r w:rsidRPr="000E77C0">
        <w:rPr>
          <w:rFonts w:ascii="Times New Roman" w:eastAsia="Times New Roman" w:hAnsi="Times New Roman" w:cs="Times New Roman"/>
          <w:color w:val="000000"/>
          <w:sz w:val="24"/>
          <w:szCs w:val="24"/>
          <w:lang w:val="en-US"/>
        </w:rPr>
        <w:t xml:space="preserve"> </w:t>
      </w:r>
      <w:r w:rsidRPr="005E5E5D">
        <w:rPr>
          <w:rFonts w:ascii="Times New Roman" w:eastAsia="Times New Roman" w:hAnsi="Times New Roman" w:cs="Times New Roman"/>
          <w:color w:val="000000"/>
          <w:sz w:val="24"/>
          <w:szCs w:val="24"/>
        </w:rPr>
        <w:t>арттыру</w:t>
      </w:r>
      <w:r w:rsidR="003A2854" w:rsidRPr="000E77C0">
        <w:rPr>
          <w:rFonts w:ascii="Times New Roman" w:eastAsia="Times New Roman" w:hAnsi="Times New Roman" w:cs="Times New Roman"/>
          <w:color w:val="000000"/>
          <w:sz w:val="24"/>
          <w:szCs w:val="24"/>
          <w:lang w:val="en-US"/>
        </w:rPr>
        <w:t>.</w:t>
      </w:r>
    </w:p>
    <w:p w14:paraId="6C2A6CDF" w14:textId="40899C9F" w:rsidR="003A2854" w:rsidRDefault="005E5E5D" w:rsidP="003A2854">
      <w:pPr>
        <w:tabs>
          <w:tab w:val="left" w:pos="851"/>
        </w:tabs>
        <w:ind w:firstLine="567"/>
        <w:jc w:val="both"/>
        <w:rPr>
          <w:rFonts w:ascii="Times New Roman" w:eastAsia="Times New Roman" w:hAnsi="Times New Roman" w:cs="Times New Roman"/>
          <w:color w:val="000000"/>
          <w:sz w:val="24"/>
          <w:szCs w:val="24"/>
        </w:rPr>
      </w:pPr>
      <w:r w:rsidRPr="005E5E5D">
        <w:rPr>
          <w:rFonts w:ascii="Times New Roman" w:eastAsia="Times New Roman" w:hAnsi="Times New Roman" w:cs="Times New Roman"/>
          <w:color w:val="000000"/>
          <w:sz w:val="24"/>
          <w:szCs w:val="24"/>
        </w:rPr>
        <w:t>Озық технологиялар (жасанды интеллект; Аналитика; Блокчейн</w:t>
      </w:r>
      <w:r w:rsidR="003A2854">
        <w:rPr>
          <w:rFonts w:ascii="Times New Roman" w:eastAsia="Times New Roman" w:hAnsi="Times New Roman" w:cs="Times New Roman"/>
          <w:color w:val="000000"/>
          <w:sz w:val="24"/>
          <w:szCs w:val="24"/>
        </w:rPr>
        <w:t>).</w:t>
      </w:r>
    </w:p>
    <w:p w14:paraId="329FA903" w14:textId="396F385E" w:rsidR="003A2854" w:rsidRDefault="005E5E5D" w:rsidP="003A2854">
      <w:pPr>
        <w:tabs>
          <w:tab w:val="left" w:pos="851"/>
        </w:tabs>
        <w:ind w:firstLine="567"/>
        <w:jc w:val="both"/>
        <w:rPr>
          <w:rFonts w:ascii="Times New Roman" w:eastAsia="Times New Roman" w:hAnsi="Times New Roman" w:cs="Times New Roman"/>
          <w:i/>
          <w:color w:val="000000"/>
          <w:sz w:val="24"/>
          <w:szCs w:val="24"/>
        </w:rPr>
      </w:pPr>
      <w:r w:rsidRPr="005E5E5D">
        <w:rPr>
          <w:rFonts w:ascii="Times New Roman" w:eastAsia="Times New Roman" w:hAnsi="Times New Roman" w:cs="Times New Roman"/>
          <w:color w:val="000000"/>
          <w:sz w:val="28"/>
          <w:szCs w:val="28"/>
        </w:rPr>
        <w:t xml:space="preserve">Сондай-ақ, Deloitte (2018) көптеген денсаулық сақтау жүйелері дәстүрлі </w:t>
      </w:r>
      <w:r>
        <w:rPr>
          <w:rFonts w:ascii="Times New Roman" w:eastAsia="Times New Roman" w:hAnsi="Times New Roman" w:cs="Times New Roman"/>
          <w:color w:val="000000"/>
          <w:sz w:val="28"/>
          <w:szCs w:val="28"/>
          <w:lang w:val="kk-KZ"/>
        </w:rPr>
        <w:t>«</w:t>
      </w:r>
      <w:r w:rsidRPr="005E5E5D">
        <w:rPr>
          <w:rFonts w:ascii="Times New Roman" w:eastAsia="Times New Roman" w:hAnsi="Times New Roman" w:cs="Times New Roman"/>
          <w:color w:val="000000"/>
          <w:sz w:val="28"/>
          <w:szCs w:val="28"/>
        </w:rPr>
        <w:t>аурухана қабырғаларынан</w:t>
      </w:r>
      <w:r>
        <w:rPr>
          <w:rFonts w:ascii="Times New Roman" w:eastAsia="Times New Roman" w:hAnsi="Times New Roman" w:cs="Times New Roman"/>
          <w:color w:val="000000"/>
          <w:sz w:val="28"/>
          <w:szCs w:val="28"/>
          <w:lang w:val="kk-KZ"/>
        </w:rPr>
        <w:t xml:space="preserve">» </w:t>
      </w:r>
      <w:r w:rsidRPr="005E5E5D">
        <w:rPr>
          <w:rFonts w:ascii="Times New Roman" w:eastAsia="Times New Roman" w:hAnsi="Times New Roman" w:cs="Times New Roman"/>
          <w:color w:val="000000"/>
          <w:sz w:val="28"/>
          <w:szCs w:val="28"/>
        </w:rPr>
        <w:t>тыс пациенттерді емдеу құралдарын қолданатынын атап өтті</w:t>
      </w:r>
      <w:r w:rsidR="003A2854">
        <w:rPr>
          <w:rFonts w:ascii="Times New Roman" w:eastAsia="Times New Roman" w:hAnsi="Times New Roman" w:cs="Times New Roman"/>
          <w:color w:val="000000"/>
          <w:sz w:val="28"/>
          <w:szCs w:val="28"/>
        </w:rPr>
        <w:t xml:space="preserve"> (</w:t>
      </w:r>
      <w:r w:rsidRPr="005E5E5D">
        <w:rPr>
          <w:rFonts w:ascii="Times New Roman" w:eastAsia="Times New Roman" w:hAnsi="Times New Roman" w:cs="Times New Roman"/>
          <w:i/>
          <w:color w:val="000000"/>
          <w:sz w:val="24"/>
          <w:szCs w:val="24"/>
        </w:rPr>
        <w:t>2004 жылмен салыстырғанда стационарлық кірістердің үлесін 10% - ға төмендетіп, АҚШ ауруханаларында амбулаториялық</w:t>
      </w:r>
      <w:r>
        <w:rPr>
          <w:rFonts w:ascii="Times New Roman" w:eastAsia="Times New Roman" w:hAnsi="Times New Roman" w:cs="Times New Roman"/>
          <w:i/>
          <w:color w:val="000000"/>
          <w:sz w:val="24"/>
          <w:szCs w:val="24"/>
          <w:lang w:val="kk-KZ"/>
        </w:rPr>
        <w:t xml:space="preserve"> </w:t>
      </w:r>
      <w:r w:rsidRPr="005E5E5D">
        <w:rPr>
          <w:rFonts w:ascii="Times New Roman" w:eastAsia="Times New Roman" w:hAnsi="Times New Roman" w:cs="Times New Roman"/>
          <w:i/>
          <w:color w:val="000000"/>
          <w:sz w:val="24"/>
          <w:szCs w:val="24"/>
        </w:rPr>
        <w:t>қызметтерге басымдық берді</w:t>
      </w:r>
      <w:r w:rsidR="003A2854">
        <w:rPr>
          <w:rFonts w:ascii="Times New Roman" w:eastAsia="Times New Roman" w:hAnsi="Times New Roman" w:cs="Times New Roman"/>
          <w:i/>
          <w:color w:val="000000"/>
          <w:sz w:val="24"/>
          <w:szCs w:val="24"/>
        </w:rPr>
        <w:t xml:space="preserve">). </w:t>
      </w:r>
    </w:p>
    <w:p w14:paraId="3223B7A0" w14:textId="1E255D73" w:rsidR="003A2854" w:rsidRPr="005E5E5D" w:rsidRDefault="00351C08" w:rsidP="003A2854">
      <w:pPr>
        <w:tabs>
          <w:tab w:val="left" w:pos="851"/>
        </w:tabs>
        <w:ind w:firstLine="567"/>
        <w:jc w:val="both"/>
        <w:rPr>
          <w:rFonts w:ascii="Times New Roman" w:eastAsia="Times New Roman" w:hAnsi="Times New Roman" w:cs="Times New Roman"/>
          <w:b/>
          <w:sz w:val="28"/>
          <w:szCs w:val="28"/>
          <w:lang w:val="kk-KZ"/>
        </w:rPr>
      </w:pPr>
      <w:r>
        <w:rPr>
          <w:rFonts w:ascii="Times New Roman" w:eastAsia="Times New Roman" w:hAnsi="Times New Roman" w:cs="Times New Roman"/>
          <w:color w:val="000000"/>
          <w:sz w:val="28"/>
          <w:szCs w:val="28"/>
          <w:lang w:val="kk-KZ"/>
        </w:rPr>
        <w:t xml:space="preserve">Тиімді </w:t>
      </w:r>
      <w:r w:rsidRPr="00351C08">
        <w:rPr>
          <w:rFonts w:ascii="Times New Roman" w:eastAsia="Times New Roman" w:hAnsi="Times New Roman" w:cs="Times New Roman"/>
          <w:color w:val="000000"/>
          <w:sz w:val="28"/>
          <w:szCs w:val="28"/>
        </w:rPr>
        <w:t>арттырудың басқа стратегияларына</w:t>
      </w:r>
      <w:r w:rsidR="003A2854">
        <w:rPr>
          <w:rFonts w:ascii="Times New Roman" w:eastAsia="Times New Roman" w:hAnsi="Times New Roman" w:cs="Times New Roman"/>
          <w:color w:val="000000"/>
          <w:sz w:val="28"/>
          <w:szCs w:val="28"/>
        </w:rPr>
        <w:t>:</w:t>
      </w:r>
      <w:r w:rsidR="005E5E5D">
        <w:rPr>
          <w:rFonts w:ascii="Times New Roman" w:eastAsia="Times New Roman" w:hAnsi="Times New Roman" w:cs="Times New Roman"/>
          <w:color w:val="000000"/>
          <w:sz w:val="28"/>
          <w:szCs w:val="28"/>
          <w:lang w:val="kk-KZ"/>
        </w:rPr>
        <w:t xml:space="preserve"> </w:t>
      </w:r>
    </w:p>
    <w:p w14:paraId="1F483F4E" w14:textId="2301DDDC" w:rsidR="003A2854" w:rsidRPr="000E77C0" w:rsidRDefault="00351C08" w:rsidP="003A2854">
      <w:pPr>
        <w:pStyle w:val="a6"/>
        <w:numPr>
          <w:ilvl w:val="0"/>
          <w:numId w:val="31"/>
        </w:numPr>
        <w:tabs>
          <w:tab w:val="left" w:pos="284"/>
        </w:tabs>
        <w:ind w:left="0" w:firstLine="0"/>
        <w:jc w:val="both"/>
        <w:rPr>
          <w:rFonts w:ascii="Times New Roman" w:eastAsia="Times New Roman" w:hAnsi="Times New Roman" w:cs="Times New Roman"/>
          <w:sz w:val="24"/>
          <w:szCs w:val="24"/>
          <w:lang w:val="kk-KZ"/>
        </w:rPr>
      </w:pPr>
      <w:r w:rsidRPr="000E77C0">
        <w:rPr>
          <w:rFonts w:ascii="Times New Roman" w:eastAsia="Times New Roman" w:hAnsi="Times New Roman" w:cs="Times New Roman"/>
          <w:sz w:val="24"/>
          <w:szCs w:val="24"/>
          <w:lang w:val="kk-KZ"/>
        </w:rPr>
        <w:t>жұмыс күші шығындарының тиімділігін арттыру үшін дәстүрлі жұмыс күшін жоспарлау тәсілдерін болжамды аналитикамен біріктіру</w:t>
      </w:r>
      <w:r w:rsidR="003A2854" w:rsidRPr="000E77C0">
        <w:rPr>
          <w:rFonts w:ascii="Times New Roman" w:eastAsia="Times New Roman" w:hAnsi="Times New Roman" w:cs="Times New Roman"/>
          <w:sz w:val="24"/>
          <w:szCs w:val="24"/>
          <w:lang w:val="kk-KZ"/>
        </w:rPr>
        <w:t>;</w:t>
      </w:r>
    </w:p>
    <w:p w14:paraId="31B1666F" w14:textId="10B3CDAA" w:rsidR="003A2854" w:rsidRPr="000E77C0" w:rsidRDefault="00351C08" w:rsidP="003A2854">
      <w:pPr>
        <w:pStyle w:val="a6"/>
        <w:numPr>
          <w:ilvl w:val="0"/>
          <w:numId w:val="31"/>
        </w:numPr>
        <w:tabs>
          <w:tab w:val="left" w:pos="284"/>
        </w:tabs>
        <w:ind w:left="0" w:firstLine="0"/>
        <w:jc w:val="both"/>
        <w:rPr>
          <w:rFonts w:ascii="Times New Roman" w:eastAsia="Times New Roman" w:hAnsi="Times New Roman" w:cs="Times New Roman"/>
          <w:sz w:val="24"/>
          <w:szCs w:val="24"/>
          <w:lang w:val="kk-KZ"/>
        </w:rPr>
      </w:pPr>
      <w:r w:rsidRPr="000E77C0">
        <w:rPr>
          <w:rFonts w:ascii="Times New Roman" w:eastAsia="Times New Roman" w:hAnsi="Times New Roman" w:cs="Times New Roman"/>
          <w:sz w:val="24"/>
          <w:szCs w:val="24"/>
          <w:lang w:val="kk-KZ"/>
        </w:rPr>
        <w:t>жаңа технологиялар мен аналитикалық құралдарды қолдана отырып, кіріс циклінің стратегияларын қайта қарау</w:t>
      </w:r>
      <w:r w:rsidR="003A2854" w:rsidRPr="000E77C0">
        <w:rPr>
          <w:rFonts w:ascii="Times New Roman" w:eastAsia="Times New Roman" w:hAnsi="Times New Roman" w:cs="Times New Roman"/>
          <w:sz w:val="24"/>
          <w:szCs w:val="24"/>
          <w:lang w:val="kk-KZ"/>
        </w:rPr>
        <w:t>;</w:t>
      </w:r>
    </w:p>
    <w:p w14:paraId="7DB374A8" w14:textId="11F68E45" w:rsidR="003A2854" w:rsidRDefault="00351C08" w:rsidP="003A2854">
      <w:pPr>
        <w:pStyle w:val="a6"/>
        <w:numPr>
          <w:ilvl w:val="0"/>
          <w:numId w:val="31"/>
        </w:numPr>
        <w:tabs>
          <w:tab w:val="left" w:pos="284"/>
        </w:tabs>
        <w:ind w:left="0" w:firstLine="0"/>
        <w:jc w:val="both"/>
        <w:rPr>
          <w:rFonts w:ascii="Times New Roman" w:eastAsia="Times New Roman" w:hAnsi="Times New Roman" w:cs="Times New Roman"/>
          <w:sz w:val="24"/>
          <w:szCs w:val="24"/>
        </w:rPr>
      </w:pPr>
      <w:r w:rsidRPr="000E77C0">
        <w:rPr>
          <w:rFonts w:ascii="Times New Roman" w:eastAsia="Times New Roman" w:hAnsi="Times New Roman" w:cs="Times New Roman"/>
          <w:sz w:val="24"/>
          <w:szCs w:val="24"/>
          <w:lang w:val="kk-KZ"/>
        </w:rPr>
        <w:t xml:space="preserve">масштаб тиімділігіне қол жеткізу үшін бірігу мен </w:t>
      </w:r>
      <w:r>
        <w:rPr>
          <w:rFonts w:ascii="Times New Roman" w:eastAsia="Times New Roman" w:hAnsi="Times New Roman" w:cs="Times New Roman"/>
          <w:sz w:val="24"/>
          <w:szCs w:val="24"/>
          <w:lang w:val="kk-KZ"/>
        </w:rPr>
        <w:t>сіңірілі</w:t>
      </w:r>
      <w:r w:rsidRPr="000E77C0">
        <w:rPr>
          <w:rFonts w:ascii="Times New Roman" w:eastAsia="Times New Roman" w:hAnsi="Times New Roman" w:cs="Times New Roman"/>
          <w:sz w:val="24"/>
          <w:szCs w:val="24"/>
          <w:lang w:val="kk-KZ"/>
        </w:rPr>
        <w:t xml:space="preserve"> (mergers and acquisitions (M&amp;A)) және басқа өзара әрекеттесуге қатысу. </w:t>
      </w:r>
      <w:r>
        <w:rPr>
          <w:rFonts w:ascii="Times New Roman" w:eastAsia="Times New Roman" w:hAnsi="Times New Roman" w:cs="Times New Roman"/>
          <w:sz w:val="24"/>
          <w:szCs w:val="24"/>
          <w:lang w:val="kk-KZ"/>
        </w:rPr>
        <w:t xml:space="preserve"> </w:t>
      </w:r>
      <w:r w:rsidR="003A2854" w:rsidRPr="000E77C0">
        <w:rPr>
          <w:rFonts w:ascii="Times New Roman" w:eastAsia="Times New Roman" w:hAnsi="Times New Roman" w:cs="Times New Roman"/>
          <w:sz w:val="24"/>
          <w:szCs w:val="24"/>
          <w:lang w:val="kk-KZ"/>
        </w:rPr>
        <w:t xml:space="preserve"> </w:t>
      </w:r>
      <w:r w:rsidRPr="00351C08">
        <w:rPr>
          <w:rFonts w:ascii="Times New Roman" w:eastAsia="Times New Roman" w:hAnsi="Times New Roman" w:cs="Times New Roman"/>
          <w:sz w:val="24"/>
          <w:szCs w:val="24"/>
        </w:rPr>
        <w:t xml:space="preserve">Дәрігерлер желісін кеңейту, географиялық қамту және </w:t>
      </w:r>
      <w:r>
        <w:rPr>
          <w:rFonts w:ascii="Times New Roman" w:eastAsia="Times New Roman" w:hAnsi="Times New Roman" w:cs="Times New Roman"/>
          <w:sz w:val="24"/>
          <w:szCs w:val="24"/>
          <w:lang w:val="kk-KZ"/>
        </w:rPr>
        <w:t>қ</w:t>
      </w:r>
      <w:r w:rsidRPr="00351C08">
        <w:rPr>
          <w:rFonts w:ascii="Times New Roman" w:eastAsia="Times New Roman" w:hAnsi="Times New Roman" w:cs="Times New Roman"/>
          <w:sz w:val="24"/>
          <w:szCs w:val="24"/>
        </w:rPr>
        <w:t>ызметтерді әртараптандыру</w:t>
      </w:r>
      <w:r>
        <w:rPr>
          <w:rFonts w:ascii="Times New Roman" w:eastAsia="Times New Roman" w:hAnsi="Times New Roman" w:cs="Times New Roman"/>
          <w:sz w:val="24"/>
          <w:szCs w:val="24"/>
          <w:lang w:val="kk-KZ"/>
        </w:rPr>
        <w:t xml:space="preserve"> жатады</w:t>
      </w:r>
      <w:r w:rsidR="003A2854">
        <w:rPr>
          <w:rFonts w:ascii="Times New Roman" w:eastAsia="Times New Roman" w:hAnsi="Times New Roman" w:cs="Times New Roman"/>
          <w:sz w:val="24"/>
          <w:szCs w:val="24"/>
        </w:rPr>
        <w:t>.</w:t>
      </w:r>
    </w:p>
    <w:p w14:paraId="688F440B" w14:textId="4B4ACF76" w:rsidR="003A2854" w:rsidRDefault="005E0A76" w:rsidP="003A2854">
      <w:pPr>
        <w:tabs>
          <w:tab w:val="left" w:pos="851"/>
        </w:tabs>
        <w:ind w:firstLine="567"/>
        <w:jc w:val="both"/>
        <w:rPr>
          <w:rFonts w:ascii="Times New Roman" w:eastAsia="Times New Roman" w:hAnsi="Times New Roman" w:cs="Times New Roman"/>
          <w:sz w:val="24"/>
          <w:szCs w:val="24"/>
        </w:rPr>
      </w:pPr>
      <w:r w:rsidRPr="005E0A76">
        <w:rPr>
          <w:rFonts w:ascii="Times New Roman" w:eastAsia="Times New Roman" w:hAnsi="Times New Roman" w:cs="Times New Roman"/>
          <w:sz w:val="24"/>
          <w:szCs w:val="24"/>
        </w:rPr>
        <w:t>Deloitte</w:t>
      </w:r>
      <w:r w:rsidR="00351C08">
        <w:rPr>
          <w:rFonts w:ascii="Times New Roman" w:eastAsia="Times New Roman" w:hAnsi="Times New Roman" w:cs="Times New Roman"/>
          <w:sz w:val="24"/>
          <w:szCs w:val="24"/>
          <w:lang w:val="kk-KZ"/>
        </w:rPr>
        <w:t xml:space="preserve"> </w:t>
      </w:r>
      <w:r w:rsidR="00351C08" w:rsidRPr="00351C08">
        <w:rPr>
          <w:rFonts w:ascii="Times New Roman" w:eastAsia="Times New Roman" w:hAnsi="Times New Roman" w:cs="Times New Roman"/>
          <w:sz w:val="24"/>
          <w:szCs w:val="24"/>
        </w:rPr>
        <w:t>Center</w:t>
      </w:r>
      <w:r w:rsidRPr="005E0A76">
        <w:rPr>
          <w:rFonts w:ascii="Times New Roman" w:eastAsia="Times New Roman" w:hAnsi="Times New Roman" w:cs="Times New Roman"/>
          <w:sz w:val="24"/>
          <w:szCs w:val="24"/>
        </w:rPr>
        <w:t xml:space="preserve"> for Health Solutions and the Healthcare Financial Management Association зерттеуінің нәтижелері соңғы онжылдықта M&amp;</w:t>
      </w:r>
      <w:r w:rsidR="00351C08">
        <w:rPr>
          <w:rFonts w:ascii="Times New Roman" w:eastAsia="Times New Roman" w:hAnsi="Times New Roman" w:cs="Times New Roman"/>
          <w:sz w:val="24"/>
          <w:szCs w:val="24"/>
          <w:lang w:val="kk-KZ"/>
        </w:rPr>
        <w:t>А</w:t>
      </w:r>
      <w:r w:rsidRPr="005E0A76">
        <w:rPr>
          <w:rFonts w:ascii="Times New Roman" w:eastAsia="Times New Roman" w:hAnsi="Times New Roman" w:cs="Times New Roman"/>
          <w:sz w:val="24"/>
          <w:szCs w:val="24"/>
        </w:rPr>
        <w:t xml:space="preserve"> ауруханаларының белсенділігі айтарлықтай өскенін атап өтті, өйткені ауруханалар операциялық, стратегиялық және </w:t>
      </w:r>
      <w:r w:rsidRPr="005E0A76">
        <w:rPr>
          <w:rFonts w:ascii="Times New Roman" w:eastAsia="Times New Roman" w:hAnsi="Times New Roman" w:cs="Times New Roman"/>
          <w:sz w:val="24"/>
          <w:szCs w:val="24"/>
        </w:rPr>
        <w:lastRenderedPageBreak/>
        <w:t>қаржылық құндылықты құруға ұмтылады. Негізгі қозғаушы күш</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kk-KZ"/>
        </w:rPr>
        <w:t xml:space="preserve"> </w:t>
      </w:r>
      <w:r w:rsidRPr="005E0A76">
        <w:rPr>
          <w:rFonts w:ascii="Times New Roman" w:eastAsia="Times New Roman" w:hAnsi="Times New Roman" w:cs="Times New Roman"/>
          <w:sz w:val="24"/>
          <w:szCs w:val="24"/>
        </w:rPr>
        <w:t>масштабты</w:t>
      </w:r>
      <w:r>
        <w:rPr>
          <w:rFonts w:ascii="Times New Roman" w:eastAsia="Times New Roman" w:hAnsi="Times New Roman" w:cs="Times New Roman"/>
          <w:sz w:val="24"/>
          <w:szCs w:val="24"/>
          <w:lang w:val="kk-KZ"/>
        </w:rPr>
        <w:t xml:space="preserve"> </w:t>
      </w:r>
      <w:r w:rsidRPr="005E0A76">
        <w:rPr>
          <w:rFonts w:ascii="Times New Roman" w:eastAsia="Times New Roman" w:hAnsi="Times New Roman" w:cs="Times New Roman"/>
          <w:sz w:val="24"/>
          <w:szCs w:val="24"/>
        </w:rPr>
        <w:t>үнемдеу, нақты шығындарды азайту немесе көлемді ұлғайту арқылы өнімділікті арттыру</w:t>
      </w:r>
      <w:r w:rsidR="003A2854">
        <w:rPr>
          <w:rFonts w:ascii="Times New Roman" w:eastAsia="Times New Roman" w:hAnsi="Times New Roman" w:cs="Times New Roman"/>
          <w:sz w:val="24"/>
          <w:szCs w:val="24"/>
        </w:rPr>
        <w:t xml:space="preserve">. </w:t>
      </w:r>
    </w:p>
    <w:p w14:paraId="5B32534E" w14:textId="4DBCA23E" w:rsidR="003A2854" w:rsidRPr="00351C08" w:rsidRDefault="00351C08" w:rsidP="003A2854">
      <w:pPr>
        <w:tabs>
          <w:tab w:val="left" w:pos="851"/>
        </w:tabs>
        <w:ind w:right="119" w:firstLine="567"/>
        <w:jc w:val="both"/>
        <w:rPr>
          <w:rFonts w:ascii="Times New Roman" w:eastAsia="Times New Roman" w:hAnsi="Times New Roman" w:cs="Times New Roman"/>
          <w:bCs/>
          <w:sz w:val="28"/>
          <w:szCs w:val="28"/>
        </w:rPr>
      </w:pPr>
      <w:bookmarkStart w:id="28" w:name="_Hlk167815082"/>
      <w:r w:rsidRPr="00351C08">
        <w:rPr>
          <w:rFonts w:ascii="Times New Roman" w:eastAsia="Times New Roman" w:hAnsi="Times New Roman" w:cs="Times New Roman"/>
          <w:b/>
          <w:sz w:val="28"/>
          <w:szCs w:val="28"/>
        </w:rPr>
        <w:t xml:space="preserve">Осылайша, </w:t>
      </w:r>
      <w:r w:rsidRPr="00351C08">
        <w:rPr>
          <w:rFonts w:ascii="Times New Roman" w:eastAsia="Times New Roman" w:hAnsi="Times New Roman" w:cs="Times New Roman"/>
          <w:bCs/>
          <w:sz w:val="28"/>
          <w:szCs w:val="28"/>
        </w:rPr>
        <w:t xml:space="preserve">денсаулық сақтаудағы өсіп келе жатқан қауіптер мен сын-тегеуріндерді ескере отырып, медициналық көмекті ұйымдастыру бойынша; </w:t>
      </w:r>
      <w:r>
        <w:rPr>
          <w:rFonts w:ascii="Times New Roman" w:eastAsia="Times New Roman" w:hAnsi="Times New Roman" w:cs="Times New Roman"/>
          <w:bCs/>
          <w:sz w:val="28"/>
          <w:szCs w:val="28"/>
          <w:lang w:val="kk-KZ"/>
        </w:rPr>
        <w:t>р</w:t>
      </w:r>
      <w:r w:rsidRPr="00351C08">
        <w:rPr>
          <w:rFonts w:ascii="Times New Roman" w:eastAsia="Times New Roman" w:hAnsi="Times New Roman" w:cs="Times New Roman"/>
          <w:bCs/>
          <w:sz w:val="28"/>
          <w:szCs w:val="28"/>
        </w:rPr>
        <w:t>есурстарды сақтау және дамыту және инновациялық технологияларды (цифрлық, басқарушылық және басқа да) енгізу бойынша деректер массивін талдаумен негізделген басқарушылық шешімдер қабылдау ұсынылады</w:t>
      </w:r>
      <w:r w:rsidR="003A2854" w:rsidRPr="00351C08">
        <w:rPr>
          <w:rFonts w:ascii="Times New Roman" w:eastAsia="Times New Roman" w:hAnsi="Times New Roman" w:cs="Times New Roman"/>
          <w:bCs/>
          <w:sz w:val="28"/>
          <w:szCs w:val="28"/>
        </w:rPr>
        <w:t>.</w:t>
      </w:r>
    </w:p>
    <w:p w14:paraId="78A66D9A" w14:textId="77777777" w:rsidR="00D821A8" w:rsidRDefault="00D821A8" w:rsidP="003A2854">
      <w:pPr>
        <w:ind w:right="119" w:firstLine="709"/>
        <w:jc w:val="center"/>
        <w:rPr>
          <w:rFonts w:ascii="Times New Roman" w:eastAsia="Times New Roman" w:hAnsi="Times New Roman" w:cs="Times New Roman"/>
          <w:b/>
          <w:color w:val="D05F12"/>
          <w:sz w:val="28"/>
          <w:szCs w:val="28"/>
        </w:rPr>
      </w:pPr>
      <w:bookmarkStart w:id="29" w:name="_Hlk167815093"/>
      <w:bookmarkEnd w:id="28"/>
    </w:p>
    <w:bookmarkEnd w:id="29"/>
    <w:p w14:paraId="0E564431" w14:textId="77777777" w:rsidR="005E0A76" w:rsidRDefault="005E0A76" w:rsidP="003A2854">
      <w:pPr>
        <w:ind w:firstLine="709"/>
        <w:jc w:val="both"/>
        <w:rPr>
          <w:rFonts w:ascii="Times New Roman" w:eastAsia="Times New Roman" w:hAnsi="Times New Roman" w:cs="Times New Roman"/>
          <w:b/>
          <w:color w:val="D05F12"/>
          <w:sz w:val="28"/>
          <w:szCs w:val="28"/>
        </w:rPr>
      </w:pPr>
      <w:r w:rsidRPr="005E0A76">
        <w:rPr>
          <w:rFonts w:ascii="Times New Roman" w:eastAsia="Times New Roman" w:hAnsi="Times New Roman" w:cs="Times New Roman"/>
          <w:b/>
          <w:color w:val="D05F12"/>
          <w:sz w:val="28"/>
          <w:szCs w:val="28"/>
        </w:rPr>
        <w:t>Академиялық медициналық орталықтарды дамытудағы негізгі трендтер</w:t>
      </w:r>
    </w:p>
    <w:p w14:paraId="013D03F2" w14:textId="18FB0741" w:rsidR="003A2854" w:rsidRDefault="005E0A76" w:rsidP="003A2854">
      <w:pPr>
        <w:ind w:firstLine="709"/>
        <w:jc w:val="both"/>
        <w:rPr>
          <w:rFonts w:ascii="Times New Roman" w:eastAsia="Times New Roman" w:hAnsi="Times New Roman" w:cs="Times New Roman"/>
          <w:sz w:val="28"/>
          <w:szCs w:val="28"/>
        </w:rPr>
      </w:pPr>
      <w:r w:rsidRPr="005E0A76">
        <w:rPr>
          <w:rFonts w:ascii="Times New Roman" w:eastAsia="Times New Roman" w:hAnsi="Times New Roman" w:cs="Times New Roman"/>
          <w:sz w:val="28"/>
          <w:szCs w:val="28"/>
        </w:rPr>
        <w:t>АМО қызметтің үш түрін жүзеге асырады: медициналық қызметтер, медициналық кадрларды даярлау және ғылыми зерттеулер жүргізу</w:t>
      </w:r>
      <w:r w:rsidR="003A2854">
        <w:rPr>
          <w:rFonts w:ascii="Times New Roman" w:eastAsia="Times New Roman" w:hAnsi="Times New Roman" w:cs="Times New Roman"/>
          <w:sz w:val="28"/>
          <w:szCs w:val="28"/>
        </w:rPr>
        <w:t xml:space="preserve">. </w:t>
      </w:r>
      <w:r w:rsidRPr="005E0A76">
        <w:rPr>
          <w:rFonts w:ascii="Times New Roman" w:eastAsia="Times New Roman" w:hAnsi="Times New Roman" w:cs="Times New Roman"/>
          <w:sz w:val="28"/>
          <w:szCs w:val="28"/>
        </w:rPr>
        <w:t>АМО-ның негізгі мақсаты, әлемдік тәжірибе көрсеткендей, пайда табу емес, әлеуметтік маңызы бар медициналық қызметтер көрсету, медициналық кадрлардың жаңа буынын дайындау және іргелі ғылыми зерттеулер жүргізу болып табылады</w:t>
      </w:r>
      <w:r w:rsidR="003A2854">
        <w:rPr>
          <w:rFonts w:ascii="Times New Roman" w:eastAsia="Times New Roman" w:hAnsi="Times New Roman" w:cs="Times New Roman"/>
          <w:sz w:val="28"/>
          <w:szCs w:val="28"/>
        </w:rPr>
        <w:t>.</w:t>
      </w:r>
    </w:p>
    <w:p w14:paraId="1CCD1164" w14:textId="0D7E1BBB" w:rsidR="003A2854" w:rsidRDefault="005E0A76" w:rsidP="003A2854">
      <w:pPr>
        <w:tabs>
          <w:tab w:val="left" w:pos="851"/>
        </w:tabs>
        <w:ind w:firstLine="567"/>
        <w:jc w:val="both"/>
        <w:rPr>
          <w:rFonts w:ascii="Times New Roman" w:eastAsia="Times New Roman" w:hAnsi="Times New Roman" w:cs="Times New Roman"/>
          <w:sz w:val="28"/>
          <w:szCs w:val="28"/>
        </w:rPr>
      </w:pPr>
      <w:r w:rsidRPr="005E0A76">
        <w:rPr>
          <w:rFonts w:ascii="Times New Roman" w:eastAsia="Times New Roman" w:hAnsi="Times New Roman" w:cs="Times New Roman"/>
          <w:sz w:val="28"/>
          <w:szCs w:val="28"/>
        </w:rPr>
        <w:t>Халықаралық тәжірибе көрсеткендей, АМО ерекше орын</w:t>
      </w:r>
      <w:r>
        <w:rPr>
          <w:rFonts w:ascii="Times New Roman" w:eastAsia="Times New Roman" w:hAnsi="Times New Roman" w:cs="Times New Roman"/>
          <w:sz w:val="28"/>
          <w:szCs w:val="28"/>
          <w:lang w:val="kk-KZ"/>
        </w:rPr>
        <w:t xml:space="preserve"> алатын</w:t>
      </w:r>
      <w:r w:rsidRPr="005E0A7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д</w:t>
      </w:r>
      <w:r w:rsidRPr="005E0A76">
        <w:rPr>
          <w:rFonts w:ascii="Times New Roman" w:eastAsia="Times New Roman" w:hAnsi="Times New Roman" w:cs="Times New Roman"/>
          <w:sz w:val="28"/>
          <w:szCs w:val="28"/>
        </w:rPr>
        <w:t xml:space="preserve">енсаулық сақтау жүйесінің ажырамас бөлігі, </w:t>
      </w:r>
      <w:r>
        <w:rPr>
          <w:rFonts w:ascii="Times New Roman" w:eastAsia="Times New Roman" w:hAnsi="Times New Roman" w:cs="Times New Roman"/>
          <w:sz w:val="28"/>
          <w:szCs w:val="28"/>
          <w:lang w:val="kk-KZ"/>
        </w:rPr>
        <w:t>«Ұ</w:t>
      </w:r>
      <w:r w:rsidRPr="005E0A76">
        <w:rPr>
          <w:rFonts w:ascii="Times New Roman" w:eastAsia="Times New Roman" w:hAnsi="Times New Roman" w:cs="Times New Roman"/>
          <w:sz w:val="28"/>
          <w:szCs w:val="28"/>
        </w:rPr>
        <w:t>лттық бренд</w:t>
      </w:r>
      <w:r>
        <w:rPr>
          <w:rFonts w:ascii="Times New Roman" w:eastAsia="Times New Roman" w:hAnsi="Times New Roman" w:cs="Times New Roman"/>
          <w:sz w:val="28"/>
          <w:szCs w:val="28"/>
          <w:lang w:val="kk-KZ"/>
        </w:rPr>
        <w:t>»</w:t>
      </w:r>
      <w:r w:rsidRPr="005E0A76">
        <w:rPr>
          <w:rFonts w:ascii="Times New Roman" w:eastAsia="Times New Roman" w:hAnsi="Times New Roman" w:cs="Times New Roman"/>
          <w:sz w:val="28"/>
          <w:szCs w:val="28"/>
        </w:rPr>
        <w:t xml:space="preserve"> болып табылады</w:t>
      </w:r>
      <w:r w:rsidR="003A2854">
        <w:rPr>
          <w:rFonts w:ascii="Times New Roman" w:eastAsia="Times New Roman" w:hAnsi="Times New Roman" w:cs="Times New Roman"/>
          <w:sz w:val="28"/>
          <w:szCs w:val="28"/>
        </w:rPr>
        <w:t xml:space="preserve">. </w:t>
      </w:r>
      <w:r w:rsidRPr="005E0A76">
        <w:rPr>
          <w:rFonts w:ascii="Times New Roman" w:eastAsia="Times New Roman" w:hAnsi="Times New Roman" w:cs="Times New Roman"/>
          <w:sz w:val="28"/>
          <w:szCs w:val="28"/>
        </w:rPr>
        <w:t>AM</w:t>
      </w:r>
      <w:r>
        <w:rPr>
          <w:rFonts w:ascii="Times New Roman" w:eastAsia="Times New Roman" w:hAnsi="Times New Roman" w:cs="Times New Roman"/>
          <w:sz w:val="28"/>
          <w:szCs w:val="28"/>
          <w:lang w:val="kk-KZ"/>
        </w:rPr>
        <w:t>О</w:t>
      </w:r>
      <w:r w:rsidRPr="005E0A76">
        <w:rPr>
          <w:rFonts w:ascii="Times New Roman" w:eastAsia="Times New Roman" w:hAnsi="Times New Roman" w:cs="Times New Roman"/>
          <w:sz w:val="28"/>
          <w:szCs w:val="28"/>
        </w:rPr>
        <w:t xml:space="preserve"> АҚШ, Англия, Австралия, Канада, Жапония, Нидерланды, Сингапур және басқаларында кеңінен ұсынылған, ұйымдық құрылымдарында, қаржыландыру тәсілдерінде айырмашылықтары бар, бірақ басты мақсаты - әлеуметтік миссияларды </w:t>
      </w:r>
      <w:r>
        <w:rPr>
          <w:rFonts w:ascii="Times New Roman" w:eastAsia="Times New Roman" w:hAnsi="Times New Roman" w:cs="Times New Roman"/>
          <w:sz w:val="28"/>
          <w:szCs w:val="28"/>
          <w:lang w:val="kk-KZ"/>
        </w:rPr>
        <w:t>ілгерілету</w:t>
      </w:r>
      <w:r w:rsidRPr="005E0A76">
        <w:rPr>
          <w:rFonts w:ascii="Times New Roman" w:eastAsia="Times New Roman" w:hAnsi="Times New Roman" w:cs="Times New Roman"/>
          <w:sz w:val="28"/>
          <w:szCs w:val="28"/>
        </w:rPr>
        <w:t xml:space="preserve"> арқылы ұлттың әл-ауқатын жақсарту</w:t>
      </w:r>
      <w:r w:rsidR="003A2854">
        <w:rPr>
          <w:rFonts w:ascii="Times New Roman" w:eastAsia="Times New Roman" w:hAnsi="Times New Roman" w:cs="Times New Roman"/>
          <w:sz w:val="28"/>
          <w:szCs w:val="28"/>
        </w:rPr>
        <w:t xml:space="preserve">.  </w:t>
      </w:r>
    </w:p>
    <w:p w14:paraId="0220DED5" w14:textId="0B429430" w:rsidR="003A2854" w:rsidRDefault="005E0A76" w:rsidP="003A2854">
      <w:pPr>
        <w:tabs>
          <w:tab w:val="left" w:pos="851"/>
        </w:tabs>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Әдеттегі</w:t>
      </w:r>
      <w:r w:rsidR="00EF26A4" w:rsidRPr="00EF26A4">
        <w:rPr>
          <w:rFonts w:ascii="Times New Roman" w:eastAsia="Times New Roman" w:hAnsi="Times New Roman" w:cs="Times New Roman"/>
          <w:sz w:val="28"/>
          <w:szCs w:val="28"/>
        </w:rPr>
        <w:t xml:space="preserve"> медициналық орталықтармен салыстырғанда, А</w:t>
      </w:r>
      <w:r>
        <w:rPr>
          <w:rFonts w:ascii="Times New Roman" w:eastAsia="Times New Roman" w:hAnsi="Times New Roman" w:cs="Times New Roman"/>
          <w:sz w:val="28"/>
          <w:szCs w:val="28"/>
          <w:lang w:val="kk-KZ"/>
        </w:rPr>
        <w:t>МО</w:t>
      </w:r>
      <w:r w:rsidR="003A2854">
        <w:rPr>
          <w:rFonts w:ascii="Times New Roman" w:eastAsia="Times New Roman" w:hAnsi="Times New Roman" w:cs="Times New Roman"/>
          <w:sz w:val="28"/>
          <w:szCs w:val="28"/>
        </w:rPr>
        <w:t>:</w:t>
      </w:r>
    </w:p>
    <w:p w14:paraId="42114485" w14:textId="3F944315" w:rsidR="003A2854" w:rsidRDefault="00EF26A4" w:rsidP="003A2854">
      <w:pPr>
        <w:numPr>
          <w:ilvl w:val="0"/>
          <w:numId w:val="22"/>
        </w:numPr>
        <w:pBdr>
          <w:top w:val="nil"/>
          <w:left w:val="nil"/>
          <w:bottom w:val="nil"/>
          <w:right w:val="nil"/>
          <w:between w:val="nil"/>
        </w:pBdr>
        <w:tabs>
          <w:tab w:val="left" w:pos="851"/>
          <w:tab w:val="left" w:pos="993"/>
        </w:tabs>
        <w:ind w:left="0" w:firstLine="567"/>
        <w:jc w:val="both"/>
        <w:rPr>
          <w:rFonts w:ascii="Times New Roman" w:eastAsia="Times New Roman" w:hAnsi="Times New Roman" w:cs="Times New Roman"/>
          <w:color w:val="000000"/>
          <w:sz w:val="24"/>
          <w:szCs w:val="24"/>
        </w:rPr>
      </w:pPr>
      <w:r w:rsidRPr="00EF26A4">
        <w:rPr>
          <w:rFonts w:ascii="Times New Roman" w:eastAsia="Times New Roman" w:hAnsi="Times New Roman" w:cs="Times New Roman"/>
          <w:color w:val="000000"/>
          <w:sz w:val="24"/>
          <w:szCs w:val="24"/>
        </w:rPr>
        <w:t xml:space="preserve">басқа ұйымдарда ұсынылмайтын қызметтерді ұсынады. </w:t>
      </w:r>
      <w:r>
        <w:rPr>
          <w:rFonts w:ascii="Times New Roman" w:eastAsia="Times New Roman" w:hAnsi="Times New Roman" w:cs="Times New Roman"/>
          <w:color w:val="000000"/>
          <w:sz w:val="24"/>
          <w:szCs w:val="24"/>
          <w:lang w:val="kk-KZ"/>
        </w:rPr>
        <w:t>М</w:t>
      </w:r>
      <w:r w:rsidRPr="00EF26A4">
        <w:rPr>
          <w:rFonts w:ascii="Times New Roman" w:eastAsia="Times New Roman" w:hAnsi="Times New Roman" w:cs="Times New Roman"/>
          <w:color w:val="000000"/>
          <w:sz w:val="24"/>
          <w:szCs w:val="24"/>
        </w:rPr>
        <w:t>ысалы, АҚШ-та шамамен 120 АМ</w:t>
      </w:r>
      <w:r>
        <w:rPr>
          <w:rFonts w:ascii="Times New Roman" w:eastAsia="Times New Roman" w:hAnsi="Times New Roman" w:cs="Times New Roman"/>
          <w:color w:val="000000"/>
          <w:sz w:val="24"/>
          <w:szCs w:val="24"/>
          <w:lang w:val="kk-KZ"/>
        </w:rPr>
        <w:t>О</w:t>
      </w:r>
      <w:r w:rsidRPr="00EF26A4">
        <w:rPr>
          <w:rFonts w:ascii="Times New Roman" w:eastAsia="Times New Roman" w:hAnsi="Times New Roman" w:cs="Times New Roman"/>
          <w:color w:val="000000"/>
          <w:sz w:val="24"/>
          <w:szCs w:val="24"/>
        </w:rPr>
        <w:t xml:space="preserve"> бар, ол барлық денсаулық сақтау ұйымдарының 5%  құрайды, бұл ретте </w:t>
      </w:r>
      <w:r>
        <w:rPr>
          <w:rFonts w:ascii="Times New Roman" w:eastAsia="Times New Roman" w:hAnsi="Times New Roman" w:cs="Times New Roman"/>
          <w:color w:val="000000"/>
          <w:sz w:val="24"/>
          <w:szCs w:val="24"/>
          <w:lang w:val="kk-KZ"/>
        </w:rPr>
        <w:t>тиімді</w:t>
      </w:r>
      <w:r w:rsidRPr="00EF26A4">
        <w:rPr>
          <w:rFonts w:ascii="Times New Roman" w:eastAsia="Times New Roman" w:hAnsi="Times New Roman" w:cs="Times New Roman"/>
          <w:color w:val="000000"/>
          <w:sz w:val="24"/>
          <w:szCs w:val="24"/>
        </w:rPr>
        <w:t xml:space="preserve"> емес, бірақ халық үшін қажетті медициналық қызметтердің 30% - дан астамын көрсетеді</w:t>
      </w:r>
      <w:r w:rsidR="003A2854">
        <w:rPr>
          <w:rFonts w:ascii="Times New Roman" w:eastAsia="Times New Roman" w:hAnsi="Times New Roman" w:cs="Times New Roman"/>
          <w:color w:val="000000"/>
          <w:sz w:val="24"/>
          <w:szCs w:val="24"/>
        </w:rPr>
        <w:t xml:space="preserve">. </w:t>
      </w:r>
      <w:r w:rsidRPr="00EF26A4">
        <w:rPr>
          <w:rFonts w:ascii="Times New Roman" w:eastAsia="Times New Roman" w:hAnsi="Times New Roman" w:cs="Times New Roman"/>
          <w:color w:val="000000"/>
          <w:sz w:val="24"/>
          <w:szCs w:val="24"/>
        </w:rPr>
        <w:t xml:space="preserve">Бұл қызметтерге, мысалы, күрделі диагнозы бар, </w:t>
      </w:r>
      <w:r>
        <w:rPr>
          <w:rFonts w:ascii="Times New Roman" w:eastAsia="Times New Roman" w:hAnsi="Times New Roman" w:cs="Times New Roman"/>
          <w:color w:val="000000"/>
          <w:sz w:val="24"/>
          <w:szCs w:val="24"/>
          <w:lang w:val="kk-KZ"/>
        </w:rPr>
        <w:t>жанамалас</w:t>
      </w:r>
      <w:r w:rsidRPr="00EF26A4">
        <w:rPr>
          <w:rFonts w:ascii="Times New Roman" w:eastAsia="Times New Roman" w:hAnsi="Times New Roman" w:cs="Times New Roman"/>
          <w:color w:val="000000"/>
          <w:sz w:val="24"/>
          <w:szCs w:val="24"/>
        </w:rPr>
        <w:t xml:space="preserve"> патологиясы бар </w:t>
      </w:r>
      <w:r>
        <w:rPr>
          <w:rFonts w:ascii="Times New Roman" w:eastAsia="Times New Roman" w:hAnsi="Times New Roman" w:cs="Times New Roman"/>
          <w:color w:val="000000"/>
          <w:sz w:val="24"/>
          <w:szCs w:val="24"/>
          <w:lang w:val="kk-KZ"/>
        </w:rPr>
        <w:t>пациенттерге</w:t>
      </w:r>
      <w:r w:rsidRPr="00EF26A4">
        <w:rPr>
          <w:rFonts w:ascii="Times New Roman" w:eastAsia="Times New Roman" w:hAnsi="Times New Roman" w:cs="Times New Roman"/>
          <w:color w:val="000000"/>
          <w:sz w:val="24"/>
          <w:szCs w:val="24"/>
        </w:rPr>
        <w:t xml:space="preserve"> қызмет көрсету және т. б.</w:t>
      </w:r>
      <w:r w:rsidR="003A2854">
        <w:rPr>
          <w:rFonts w:ascii="Times New Roman" w:eastAsia="Times New Roman" w:hAnsi="Times New Roman" w:cs="Times New Roman"/>
          <w:color w:val="000000"/>
          <w:sz w:val="24"/>
          <w:szCs w:val="24"/>
        </w:rPr>
        <w:t xml:space="preserve">; </w:t>
      </w:r>
    </w:p>
    <w:p w14:paraId="2B7E67D1" w14:textId="3A9F6333" w:rsidR="003A2854" w:rsidRDefault="00EF26A4" w:rsidP="003A2854">
      <w:pPr>
        <w:numPr>
          <w:ilvl w:val="0"/>
          <w:numId w:val="22"/>
        </w:numPr>
        <w:pBdr>
          <w:top w:val="nil"/>
          <w:left w:val="nil"/>
          <w:bottom w:val="nil"/>
          <w:right w:val="nil"/>
          <w:between w:val="nil"/>
        </w:pBdr>
        <w:tabs>
          <w:tab w:val="left" w:pos="851"/>
          <w:tab w:val="left" w:pos="993"/>
        </w:tabs>
        <w:ind w:left="0" w:firstLine="567"/>
        <w:jc w:val="both"/>
        <w:rPr>
          <w:rFonts w:ascii="Times New Roman" w:eastAsia="Times New Roman" w:hAnsi="Times New Roman" w:cs="Times New Roman"/>
          <w:color w:val="000000"/>
          <w:sz w:val="24"/>
          <w:szCs w:val="24"/>
        </w:rPr>
      </w:pPr>
      <w:r w:rsidRPr="00EF26A4">
        <w:rPr>
          <w:rFonts w:ascii="Times New Roman" w:eastAsia="Times New Roman" w:hAnsi="Times New Roman" w:cs="Times New Roman"/>
          <w:color w:val="000000"/>
          <w:sz w:val="24"/>
          <w:szCs w:val="24"/>
        </w:rPr>
        <w:t>болашақ дәрігерлерді оқыту арқылы әлеуметтік маңызы бар миссияны атқарады</w:t>
      </w:r>
      <w:r w:rsidR="003A2854">
        <w:rPr>
          <w:rFonts w:ascii="Times New Roman" w:eastAsia="Times New Roman" w:hAnsi="Times New Roman" w:cs="Times New Roman"/>
          <w:color w:val="000000"/>
          <w:sz w:val="24"/>
          <w:szCs w:val="24"/>
        </w:rPr>
        <w:t>;</w:t>
      </w:r>
    </w:p>
    <w:p w14:paraId="2B618648" w14:textId="28C802FA" w:rsidR="003A2854" w:rsidRDefault="00EF26A4" w:rsidP="003A2854">
      <w:pPr>
        <w:numPr>
          <w:ilvl w:val="0"/>
          <w:numId w:val="22"/>
        </w:numPr>
        <w:pBdr>
          <w:top w:val="nil"/>
          <w:left w:val="nil"/>
          <w:bottom w:val="nil"/>
          <w:right w:val="nil"/>
          <w:between w:val="nil"/>
        </w:pBdr>
        <w:tabs>
          <w:tab w:val="left" w:pos="851"/>
          <w:tab w:val="left" w:pos="993"/>
        </w:tabs>
        <w:ind w:left="0" w:firstLine="567"/>
        <w:jc w:val="both"/>
        <w:rPr>
          <w:rFonts w:ascii="Times New Roman" w:eastAsia="Times New Roman" w:hAnsi="Times New Roman" w:cs="Times New Roman"/>
          <w:color w:val="000000"/>
          <w:sz w:val="28"/>
          <w:szCs w:val="28"/>
        </w:rPr>
      </w:pPr>
      <w:r w:rsidRPr="00EF26A4">
        <w:rPr>
          <w:rFonts w:ascii="Times New Roman" w:eastAsia="Times New Roman" w:hAnsi="Times New Roman" w:cs="Times New Roman"/>
          <w:color w:val="000000"/>
          <w:sz w:val="24"/>
          <w:szCs w:val="24"/>
        </w:rPr>
        <w:t>медицинада жаңа білімді дамыту үшін іргелі ғылыми жобалармен айналысады. Зерттеулерге салынған инвестициялар бірден оң нәтиже бермейді және оларға жұмсалған шығындарды саясаткерлер/әкімшілер артық деп қабылдайды. Алайда, бұл шығындар қажет, өйткені олар білім берудің, медицинадағы инновацияның негізін құрайды</w:t>
      </w:r>
      <w:r w:rsidR="003A2854">
        <w:rPr>
          <w:rFonts w:ascii="Times New Roman" w:eastAsia="Times New Roman" w:hAnsi="Times New Roman" w:cs="Times New Roman"/>
          <w:color w:val="000000"/>
          <w:sz w:val="28"/>
          <w:szCs w:val="28"/>
        </w:rPr>
        <w:t>.</w:t>
      </w:r>
    </w:p>
    <w:p w14:paraId="57694B53" w14:textId="5B9FC29B" w:rsidR="003A2854" w:rsidRDefault="0037040A" w:rsidP="003A2854">
      <w:pPr>
        <w:tabs>
          <w:tab w:val="left" w:pos="851"/>
          <w:tab w:val="left" w:pos="993"/>
        </w:tabs>
        <w:ind w:firstLine="567"/>
        <w:jc w:val="both"/>
        <w:rPr>
          <w:rFonts w:ascii="Times New Roman" w:eastAsia="Times New Roman" w:hAnsi="Times New Roman" w:cs="Times New Roman"/>
          <w:sz w:val="28"/>
          <w:szCs w:val="28"/>
        </w:rPr>
      </w:pPr>
      <w:r w:rsidRPr="0037040A">
        <w:rPr>
          <w:rFonts w:ascii="Times New Roman" w:eastAsia="Times New Roman" w:hAnsi="Times New Roman" w:cs="Times New Roman"/>
          <w:sz w:val="28"/>
          <w:szCs w:val="28"/>
        </w:rPr>
        <w:t>Әлемдік тәжірибеге сәйкес АМО-ның негізгі компоненттері</w:t>
      </w:r>
      <w:r w:rsidR="003A2854">
        <w:rPr>
          <w:rFonts w:ascii="Times New Roman" w:eastAsia="Times New Roman" w:hAnsi="Times New Roman" w:cs="Times New Roman"/>
          <w:sz w:val="28"/>
          <w:szCs w:val="28"/>
        </w:rPr>
        <w:t xml:space="preserve">: </w:t>
      </w:r>
    </w:p>
    <w:p w14:paraId="7D7BA0D1" w14:textId="38C72CCB" w:rsidR="003A2854" w:rsidRDefault="0037040A" w:rsidP="003A2854">
      <w:pPr>
        <w:numPr>
          <w:ilvl w:val="0"/>
          <w:numId w:val="22"/>
        </w:numPr>
        <w:pBdr>
          <w:top w:val="nil"/>
          <w:left w:val="nil"/>
          <w:bottom w:val="nil"/>
          <w:right w:val="nil"/>
          <w:between w:val="nil"/>
        </w:pBdr>
        <w:tabs>
          <w:tab w:val="left" w:pos="851"/>
          <w:tab w:val="left" w:pos="993"/>
        </w:tabs>
        <w:ind w:left="0" w:firstLine="567"/>
        <w:jc w:val="both"/>
        <w:rPr>
          <w:rFonts w:ascii="Times New Roman" w:eastAsia="Times New Roman" w:hAnsi="Times New Roman" w:cs="Times New Roman"/>
          <w:color w:val="000000"/>
          <w:sz w:val="24"/>
          <w:szCs w:val="24"/>
        </w:rPr>
      </w:pPr>
      <w:r w:rsidRPr="0037040A">
        <w:rPr>
          <w:rFonts w:ascii="Times New Roman" w:eastAsia="Times New Roman" w:hAnsi="Times New Roman" w:cs="Times New Roman"/>
          <w:color w:val="000000"/>
          <w:sz w:val="24"/>
          <w:szCs w:val="24"/>
        </w:rPr>
        <w:t xml:space="preserve">ұлттық және халықаралық деңгейдегі </w:t>
      </w:r>
      <w:r>
        <w:rPr>
          <w:rFonts w:ascii="Times New Roman" w:eastAsia="Times New Roman" w:hAnsi="Times New Roman" w:cs="Times New Roman"/>
          <w:color w:val="000000"/>
          <w:sz w:val="24"/>
          <w:szCs w:val="24"/>
          <w:lang w:val="kk-KZ"/>
        </w:rPr>
        <w:t>реферальды</w:t>
      </w:r>
      <w:r w:rsidRPr="0037040A">
        <w:rPr>
          <w:rFonts w:ascii="Times New Roman" w:eastAsia="Times New Roman" w:hAnsi="Times New Roman" w:cs="Times New Roman"/>
          <w:color w:val="000000"/>
          <w:sz w:val="24"/>
          <w:szCs w:val="24"/>
        </w:rPr>
        <w:t xml:space="preserve"> орталығы (</w:t>
      </w:r>
      <w:r>
        <w:rPr>
          <w:rFonts w:ascii="Times New Roman" w:eastAsia="Times New Roman" w:hAnsi="Times New Roman" w:cs="Times New Roman"/>
          <w:color w:val="000000"/>
          <w:sz w:val="24"/>
          <w:szCs w:val="24"/>
          <w:lang w:val="kk-KZ"/>
        </w:rPr>
        <w:t>«</w:t>
      </w:r>
      <w:r w:rsidRPr="0037040A">
        <w:rPr>
          <w:rFonts w:ascii="Times New Roman" w:eastAsia="Times New Roman" w:hAnsi="Times New Roman" w:cs="Times New Roman"/>
          <w:color w:val="000000"/>
          <w:sz w:val="24"/>
          <w:szCs w:val="24"/>
        </w:rPr>
        <w:t>соңғы саты</w:t>
      </w:r>
      <w:r>
        <w:rPr>
          <w:rFonts w:ascii="Times New Roman" w:eastAsia="Times New Roman" w:hAnsi="Times New Roman" w:cs="Times New Roman"/>
          <w:color w:val="000000"/>
          <w:sz w:val="24"/>
          <w:szCs w:val="24"/>
          <w:lang w:val="kk-KZ"/>
        </w:rPr>
        <w:t>»</w:t>
      </w:r>
      <w:r w:rsidRPr="0037040A">
        <w:rPr>
          <w:rFonts w:ascii="Times New Roman" w:eastAsia="Times New Roman" w:hAnsi="Times New Roman" w:cs="Times New Roman"/>
          <w:color w:val="000000"/>
          <w:sz w:val="24"/>
          <w:szCs w:val="24"/>
        </w:rPr>
        <w:t>) (медициналық туризм моделі</w:t>
      </w:r>
      <w:r w:rsidR="003A2854">
        <w:rPr>
          <w:rFonts w:ascii="Times New Roman" w:eastAsia="Times New Roman" w:hAnsi="Times New Roman" w:cs="Times New Roman"/>
          <w:color w:val="000000"/>
          <w:sz w:val="24"/>
          <w:szCs w:val="24"/>
        </w:rPr>
        <w:t>)</w:t>
      </w:r>
    </w:p>
    <w:p w14:paraId="73604526" w14:textId="77777777" w:rsidR="0037040A" w:rsidRDefault="0037040A" w:rsidP="003A2854">
      <w:pPr>
        <w:numPr>
          <w:ilvl w:val="0"/>
          <w:numId w:val="22"/>
        </w:numPr>
        <w:pBdr>
          <w:top w:val="nil"/>
          <w:left w:val="nil"/>
          <w:bottom w:val="nil"/>
          <w:right w:val="nil"/>
          <w:between w:val="nil"/>
        </w:pBdr>
        <w:tabs>
          <w:tab w:val="left" w:pos="851"/>
          <w:tab w:val="left" w:pos="993"/>
        </w:tabs>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t>а</w:t>
      </w:r>
      <w:r w:rsidRPr="0037040A">
        <w:rPr>
          <w:rFonts w:ascii="Times New Roman" w:eastAsia="Times New Roman" w:hAnsi="Times New Roman" w:cs="Times New Roman"/>
          <w:color w:val="000000"/>
          <w:sz w:val="24"/>
          <w:szCs w:val="24"/>
        </w:rPr>
        <w:t>қпараттық технологиялар платформасы</w:t>
      </w:r>
    </w:p>
    <w:p w14:paraId="5C762266" w14:textId="77777777" w:rsidR="0037040A" w:rsidRDefault="0037040A" w:rsidP="003A2854">
      <w:pPr>
        <w:numPr>
          <w:ilvl w:val="0"/>
          <w:numId w:val="22"/>
        </w:numPr>
        <w:pBdr>
          <w:top w:val="nil"/>
          <w:left w:val="nil"/>
          <w:bottom w:val="nil"/>
          <w:right w:val="nil"/>
          <w:between w:val="nil"/>
        </w:pBdr>
        <w:tabs>
          <w:tab w:val="left" w:pos="851"/>
          <w:tab w:val="left" w:pos="993"/>
        </w:tabs>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t>и</w:t>
      </w:r>
      <w:r w:rsidRPr="0037040A">
        <w:rPr>
          <w:rFonts w:ascii="Times New Roman" w:eastAsia="Times New Roman" w:hAnsi="Times New Roman" w:cs="Times New Roman"/>
          <w:color w:val="000000"/>
          <w:sz w:val="24"/>
          <w:szCs w:val="24"/>
        </w:rPr>
        <w:t>нновациялар (жаңа технологиялар, өнімдер, қызметтер), саланың озық дамуы</w:t>
      </w:r>
    </w:p>
    <w:p w14:paraId="5883117E" w14:textId="77777777" w:rsidR="0037040A" w:rsidRDefault="0037040A" w:rsidP="003A2854">
      <w:pPr>
        <w:numPr>
          <w:ilvl w:val="0"/>
          <w:numId w:val="22"/>
        </w:numPr>
        <w:pBdr>
          <w:top w:val="nil"/>
          <w:left w:val="nil"/>
          <w:bottom w:val="nil"/>
          <w:right w:val="nil"/>
          <w:between w:val="nil"/>
        </w:pBdr>
        <w:tabs>
          <w:tab w:val="left" w:pos="851"/>
          <w:tab w:val="left" w:pos="993"/>
        </w:tabs>
        <w:ind w:left="0" w:firstLine="567"/>
        <w:jc w:val="both"/>
        <w:rPr>
          <w:rFonts w:ascii="Times New Roman" w:eastAsia="Times New Roman" w:hAnsi="Times New Roman" w:cs="Times New Roman"/>
          <w:color w:val="000000"/>
          <w:sz w:val="24"/>
          <w:szCs w:val="24"/>
        </w:rPr>
      </w:pPr>
      <w:r w:rsidRPr="0037040A">
        <w:rPr>
          <w:rFonts w:ascii="Times New Roman" w:eastAsia="Times New Roman" w:hAnsi="Times New Roman" w:cs="Times New Roman"/>
          <w:color w:val="000000"/>
          <w:sz w:val="24"/>
          <w:szCs w:val="24"/>
        </w:rPr>
        <w:t>зерттеудің барлық түрлеріне арналған ғылыми зертханалар</w:t>
      </w:r>
    </w:p>
    <w:p w14:paraId="70D8DF67" w14:textId="1DC2F964" w:rsidR="003A2854" w:rsidRDefault="0037040A" w:rsidP="003A2854">
      <w:pPr>
        <w:numPr>
          <w:ilvl w:val="0"/>
          <w:numId w:val="22"/>
        </w:numPr>
        <w:pBdr>
          <w:top w:val="nil"/>
          <w:left w:val="nil"/>
          <w:bottom w:val="nil"/>
          <w:right w:val="nil"/>
          <w:between w:val="nil"/>
        </w:pBdr>
        <w:tabs>
          <w:tab w:val="left" w:pos="851"/>
          <w:tab w:val="left" w:pos="993"/>
        </w:tabs>
        <w:ind w:left="0" w:firstLine="567"/>
        <w:jc w:val="both"/>
        <w:rPr>
          <w:rFonts w:ascii="Times New Roman" w:eastAsia="Times New Roman" w:hAnsi="Times New Roman" w:cs="Times New Roman"/>
          <w:color w:val="000000"/>
          <w:sz w:val="24"/>
          <w:szCs w:val="24"/>
        </w:rPr>
      </w:pPr>
      <w:r w:rsidRPr="0037040A">
        <w:rPr>
          <w:rFonts w:ascii="Times New Roman" w:eastAsia="Times New Roman" w:hAnsi="Times New Roman" w:cs="Times New Roman"/>
          <w:color w:val="000000"/>
          <w:sz w:val="24"/>
          <w:szCs w:val="24"/>
        </w:rPr>
        <w:t>көп</w:t>
      </w:r>
      <w:r>
        <w:rPr>
          <w:rFonts w:ascii="Times New Roman" w:eastAsia="Times New Roman" w:hAnsi="Times New Roman" w:cs="Times New Roman"/>
          <w:color w:val="000000"/>
          <w:sz w:val="24"/>
          <w:szCs w:val="24"/>
          <w:lang w:val="kk-KZ"/>
        </w:rPr>
        <w:t>бейінді</w:t>
      </w:r>
      <w:r w:rsidRPr="0037040A">
        <w:rPr>
          <w:rFonts w:ascii="Times New Roman" w:eastAsia="Times New Roman" w:hAnsi="Times New Roman" w:cs="Times New Roman"/>
          <w:color w:val="000000"/>
          <w:sz w:val="24"/>
          <w:szCs w:val="24"/>
        </w:rPr>
        <w:t xml:space="preserve"> (оның ішінде МСАК, шұғыл көмек</w:t>
      </w:r>
      <w:r w:rsidR="003A2854">
        <w:rPr>
          <w:rFonts w:ascii="Times New Roman" w:eastAsia="Times New Roman" w:hAnsi="Times New Roman" w:cs="Times New Roman"/>
          <w:color w:val="000000"/>
          <w:sz w:val="24"/>
          <w:szCs w:val="24"/>
        </w:rPr>
        <w:t xml:space="preserve">).  </w:t>
      </w:r>
    </w:p>
    <w:p w14:paraId="713302B7" w14:textId="74A57F3B" w:rsidR="0037040A" w:rsidRDefault="0037040A" w:rsidP="003A2854">
      <w:pPr>
        <w:numPr>
          <w:ilvl w:val="0"/>
          <w:numId w:val="22"/>
        </w:numPr>
        <w:pBdr>
          <w:top w:val="nil"/>
          <w:left w:val="nil"/>
          <w:bottom w:val="nil"/>
          <w:right w:val="nil"/>
          <w:between w:val="nil"/>
        </w:pBdr>
        <w:tabs>
          <w:tab w:val="left" w:pos="851"/>
          <w:tab w:val="left" w:pos="993"/>
        </w:tabs>
        <w:ind w:left="0" w:firstLine="567"/>
        <w:jc w:val="both"/>
        <w:rPr>
          <w:rFonts w:ascii="Times New Roman" w:eastAsia="Times New Roman" w:hAnsi="Times New Roman" w:cs="Times New Roman"/>
          <w:color w:val="000000"/>
          <w:sz w:val="24"/>
          <w:szCs w:val="24"/>
        </w:rPr>
      </w:pPr>
      <w:r w:rsidRPr="0037040A">
        <w:rPr>
          <w:rFonts w:ascii="Times New Roman" w:eastAsia="Times New Roman" w:hAnsi="Times New Roman" w:cs="Times New Roman"/>
          <w:color w:val="000000"/>
          <w:sz w:val="24"/>
          <w:szCs w:val="24"/>
        </w:rPr>
        <w:t>университетпен аффили</w:t>
      </w:r>
      <w:r w:rsidR="005B07C6">
        <w:rPr>
          <w:rFonts w:ascii="Times New Roman" w:eastAsia="Times New Roman" w:hAnsi="Times New Roman" w:cs="Times New Roman"/>
          <w:color w:val="000000"/>
          <w:sz w:val="24"/>
          <w:szCs w:val="24"/>
          <w:lang w:val="kk-KZ"/>
        </w:rPr>
        <w:t>ация</w:t>
      </w:r>
      <w:r w:rsidRPr="0037040A">
        <w:rPr>
          <w:rFonts w:ascii="Times New Roman" w:eastAsia="Times New Roman" w:hAnsi="Times New Roman" w:cs="Times New Roman"/>
          <w:color w:val="000000"/>
          <w:sz w:val="24"/>
          <w:szCs w:val="24"/>
        </w:rPr>
        <w:t>; сабақтас мектептер, пәнаралық командалар</w:t>
      </w:r>
    </w:p>
    <w:p w14:paraId="43EE7A2B" w14:textId="50C17248" w:rsidR="003A2854" w:rsidRDefault="005B07C6" w:rsidP="003A2854">
      <w:pPr>
        <w:numPr>
          <w:ilvl w:val="0"/>
          <w:numId w:val="22"/>
        </w:numPr>
        <w:pBdr>
          <w:top w:val="nil"/>
          <w:left w:val="nil"/>
          <w:bottom w:val="nil"/>
          <w:right w:val="nil"/>
          <w:between w:val="nil"/>
        </w:pBdr>
        <w:tabs>
          <w:tab w:val="left" w:pos="851"/>
          <w:tab w:val="left" w:pos="993"/>
        </w:tabs>
        <w:ind w:left="0" w:firstLine="567"/>
        <w:jc w:val="both"/>
        <w:rPr>
          <w:rFonts w:ascii="Times New Roman" w:eastAsia="Times New Roman" w:hAnsi="Times New Roman" w:cs="Times New Roman"/>
          <w:color w:val="000000"/>
          <w:sz w:val="24"/>
          <w:szCs w:val="24"/>
        </w:rPr>
      </w:pPr>
      <w:r w:rsidRPr="005B07C6">
        <w:rPr>
          <w:rFonts w:ascii="Times New Roman" w:eastAsia="Times New Roman" w:hAnsi="Times New Roman" w:cs="Times New Roman"/>
          <w:color w:val="000000"/>
          <w:sz w:val="24"/>
          <w:szCs w:val="24"/>
        </w:rPr>
        <w:t>жоғары білікті кадрлар (клиникалық, білім беру және ғылыми қызмет - Triple roles-Dual appointments</w:t>
      </w:r>
      <w:r w:rsidR="003A2854">
        <w:rPr>
          <w:rFonts w:ascii="Times New Roman" w:eastAsia="Times New Roman" w:hAnsi="Times New Roman" w:cs="Times New Roman"/>
          <w:color w:val="000000"/>
          <w:sz w:val="24"/>
          <w:szCs w:val="24"/>
        </w:rPr>
        <w:t>).</w:t>
      </w:r>
    </w:p>
    <w:p w14:paraId="2ED199CA" w14:textId="294B876D" w:rsidR="003A2854" w:rsidRDefault="005B07C6" w:rsidP="003A2854">
      <w:pPr>
        <w:tabs>
          <w:tab w:val="left" w:pos="851"/>
        </w:tabs>
        <w:ind w:firstLine="567"/>
        <w:jc w:val="both"/>
        <w:rPr>
          <w:rFonts w:ascii="Times New Roman" w:eastAsia="Times New Roman" w:hAnsi="Times New Roman" w:cs="Times New Roman"/>
          <w:sz w:val="28"/>
          <w:szCs w:val="28"/>
        </w:rPr>
      </w:pPr>
      <w:r w:rsidRPr="005B07C6">
        <w:rPr>
          <w:rFonts w:ascii="Times New Roman" w:eastAsia="Times New Roman" w:hAnsi="Times New Roman" w:cs="Times New Roman"/>
          <w:sz w:val="28"/>
          <w:szCs w:val="28"/>
        </w:rPr>
        <w:t>АМО дамуы ел ауқымында маңызды әлеуметтік және экономикалық әсер етеді</w:t>
      </w:r>
      <w:r w:rsidR="003A2854">
        <w:rPr>
          <w:rFonts w:ascii="Times New Roman" w:eastAsia="Times New Roman" w:hAnsi="Times New Roman" w:cs="Times New Roman"/>
          <w:sz w:val="28"/>
          <w:szCs w:val="28"/>
        </w:rPr>
        <w:t xml:space="preserve">. </w:t>
      </w:r>
      <w:r w:rsidRPr="005B07C6">
        <w:rPr>
          <w:rFonts w:ascii="Times New Roman" w:eastAsia="Times New Roman" w:hAnsi="Times New Roman" w:cs="Times New Roman"/>
          <w:sz w:val="28"/>
          <w:szCs w:val="28"/>
        </w:rPr>
        <w:t>Сонымен, АҚШ академиялық медицинасы (медицина мектептері, оқу ауруханалары) 2019 жылы АҚШ ЖІӨ-ге 7 728 млрд үлес қосты (АҚШ ЖІӨ - нің шамамен 3,2% немесе бір адамға шамамен 2 2,218</w:t>
      </w:r>
      <w:r w:rsidR="003A285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А</w:t>
      </w:r>
      <w:r w:rsidRPr="005B07C6">
        <w:rPr>
          <w:rFonts w:ascii="Times New Roman" w:eastAsia="Times New Roman" w:hAnsi="Times New Roman" w:cs="Times New Roman"/>
          <w:sz w:val="28"/>
          <w:szCs w:val="28"/>
        </w:rPr>
        <w:t>AM</w:t>
      </w:r>
      <w:r>
        <w:rPr>
          <w:rFonts w:ascii="Times New Roman" w:eastAsia="Times New Roman" w:hAnsi="Times New Roman" w:cs="Times New Roman"/>
          <w:sz w:val="28"/>
          <w:szCs w:val="28"/>
          <w:lang w:val="kk-KZ"/>
        </w:rPr>
        <w:t>О</w:t>
      </w:r>
      <w:r w:rsidRPr="005B07C6">
        <w:rPr>
          <w:rFonts w:ascii="Times New Roman" w:eastAsia="Times New Roman" w:hAnsi="Times New Roman" w:cs="Times New Roman"/>
          <w:sz w:val="28"/>
          <w:szCs w:val="28"/>
        </w:rPr>
        <w:t xml:space="preserve"> құрамына кіретін медицина мектептері мен оқу ауруханалары 2019 жылы АҚШ-та 7,1 </w:t>
      </w:r>
      <w:r w:rsidRPr="005B07C6">
        <w:rPr>
          <w:rFonts w:ascii="Times New Roman" w:eastAsia="Times New Roman" w:hAnsi="Times New Roman" w:cs="Times New Roman"/>
          <w:sz w:val="28"/>
          <w:szCs w:val="28"/>
        </w:rPr>
        <w:lastRenderedPageBreak/>
        <w:t>миллионнан астам жұмыс орнын қамтамасыз етті (бүкіл ел бойынша жұмыс орындарының шамамен 4,4%</w:t>
      </w:r>
      <w:r w:rsidR="003A2854">
        <w:rPr>
          <w:rFonts w:ascii="Times New Roman" w:eastAsia="Times New Roman" w:hAnsi="Times New Roman" w:cs="Times New Roman"/>
          <w:sz w:val="28"/>
          <w:szCs w:val="28"/>
        </w:rPr>
        <w:t>)</w:t>
      </w:r>
      <w:r w:rsidR="003A2854">
        <w:rPr>
          <w:rFonts w:ascii="Times New Roman" w:eastAsia="Times New Roman" w:hAnsi="Times New Roman" w:cs="Times New Roman"/>
          <w:sz w:val="28"/>
          <w:szCs w:val="28"/>
          <w:vertAlign w:val="superscript"/>
        </w:rPr>
        <w:footnoteReference w:id="8"/>
      </w:r>
      <w:r w:rsidR="003A2854">
        <w:rPr>
          <w:rFonts w:ascii="Times New Roman" w:eastAsia="Times New Roman" w:hAnsi="Times New Roman" w:cs="Times New Roman"/>
          <w:sz w:val="28"/>
          <w:szCs w:val="28"/>
        </w:rPr>
        <w:t xml:space="preserve">. </w:t>
      </w:r>
    </w:p>
    <w:p w14:paraId="3A05AFE0" w14:textId="3D16C3A1" w:rsidR="003A2854" w:rsidRDefault="003A2854" w:rsidP="00043B73">
      <w:pPr>
        <w:tabs>
          <w:tab w:val="left" w:pos="851"/>
          <w:tab w:val="left" w:pos="6804"/>
        </w:tabs>
        <w:jc w:val="both"/>
        <w:rPr>
          <w:rFonts w:ascii="Times New Roman" w:eastAsia="Times New Roman" w:hAnsi="Times New Roman" w:cs="Times New Roman"/>
          <w:sz w:val="28"/>
          <w:szCs w:val="28"/>
        </w:rPr>
      </w:pPr>
      <w:r>
        <w:rPr>
          <w:noProof/>
        </w:rPr>
        <w:drawing>
          <wp:anchor distT="0" distB="0" distL="114300" distR="114300" simplePos="0" relativeHeight="251714560" behindDoc="0" locked="0" layoutInCell="1" hidden="0" allowOverlap="1" wp14:anchorId="7CC71B79" wp14:editId="4998DCD9">
            <wp:simplePos x="0" y="0"/>
            <wp:positionH relativeFrom="margin">
              <wp:align>left</wp:align>
            </wp:positionH>
            <wp:positionV relativeFrom="paragraph">
              <wp:posOffset>88900</wp:posOffset>
            </wp:positionV>
            <wp:extent cx="3519170" cy="1583690"/>
            <wp:effectExtent l="0" t="0" r="5080" b="0"/>
            <wp:wrapSquare wrapText="bothSides" distT="0" distB="0" distL="114300" distR="114300"/>
            <wp:docPr id="5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2"/>
                    <a:srcRect l="13949" t="21293" r="29930" b="13005"/>
                    <a:stretch>
                      <a:fillRect/>
                    </a:stretch>
                  </pic:blipFill>
                  <pic:spPr>
                    <a:xfrm>
                      <a:off x="0" y="0"/>
                      <a:ext cx="3545580" cy="1596046"/>
                    </a:xfrm>
                    <a:prstGeom prst="rect">
                      <a:avLst/>
                    </a:prstGeom>
                    <a:ln/>
                  </pic:spPr>
                </pic:pic>
              </a:graphicData>
            </a:graphic>
            <wp14:sizeRelH relativeFrom="margin">
              <wp14:pctWidth>0</wp14:pctWidth>
            </wp14:sizeRelH>
            <wp14:sizeRelV relativeFrom="margin">
              <wp14:pctHeight>0</wp14:pctHeight>
            </wp14:sizeRelV>
          </wp:anchor>
        </w:drawing>
      </w:r>
      <w:r w:rsidR="005B07C6" w:rsidRPr="005B07C6">
        <w:t xml:space="preserve"> </w:t>
      </w:r>
      <w:r w:rsidR="005B07C6" w:rsidRPr="005B07C6">
        <w:rPr>
          <w:rFonts w:ascii="Times New Roman" w:hAnsi="Times New Roman" w:cs="Times New Roman"/>
          <w:noProof/>
          <w:sz w:val="28"/>
          <w:szCs w:val="28"/>
        </w:rPr>
        <w:t>АҚШ-тағы AM</w:t>
      </w:r>
      <w:r w:rsidR="005B07C6">
        <w:rPr>
          <w:rFonts w:ascii="Times New Roman" w:hAnsi="Times New Roman" w:cs="Times New Roman"/>
          <w:noProof/>
          <w:sz w:val="28"/>
          <w:szCs w:val="28"/>
          <w:lang w:val="kk-KZ"/>
        </w:rPr>
        <w:t>О</w:t>
      </w:r>
      <w:r w:rsidR="005B07C6" w:rsidRPr="005B07C6">
        <w:rPr>
          <w:rFonts w:ascii="Times New Roman" w:hAnsi="Times New Roman" w:cs="Times New Roman"/>
          <w:noProof/>
          <w:sz w:val="28"/>
          <w:szCs w:val="28"/>
        </w:rPr>
        <w:t xml:space="preserve"> кірістерін </w:t>
      </w:r>
      <w:r w:rsidR="005B07C6">
        <w:rPr>
          <w:rFonts w:ascii="Times New Roman" w:hAnsi="Times New Roman" w:cs="Times New Roman"/>
          <w:noProof/>
          <w:sz w:val="28"/>
          <w:szCs w:val="28"/>
          <w:lang w:val="kk-KZ"/>
        </w:rPr>
        <w:t xml:space="preserve">айқаспалы </w:t>
      </w:r>
      <w:r w:rsidR="005B07C6" w:rsidRPr="005B07C6">
        <w:rPr>
          <w:rFonts w:ascii="Times New Roman" w:hAnsi="Times New Roman" w:cs="Times New Roman"/>
          <w:noProof/>
          <w:sz w:val="28"/>
          <w:szCs w:val="28"/>
        </w:rPr>
        <w:t>субсидиялау (</w:t>
      </w:r>
      <w:r w:rsidR="00EF26A4" w:rsidRPr="005B07C6">
        <w:rPr>
          <w:rFonts w:ascii="Times New Roman" w:hAnsi="Times New Roman" w:cs="Times New Roman"/>
          <w:noProof/>
          <w:sz w:val="28"/>
          <w:szCs w:val="28"/>
        </w:rPr>
        <w:t>15</w:t>
      </w:r>
      <w:r w:rsidR="00EF26A4">
        <w:rPr>
          <w:rFonts w:ascii="Times New Roman" w:hAnsi="Times New Roman" w:cs="Times New Roman"/>
          <w:noProof/>
          <w:sz w:val="28"/>
          <w:szCs w:val="28"/>
          <w:lang w:val="kk-KZ"/>
        </w:rPr>
        <w:t>-</w:t>
      </w:r>
      <w:r w:rsidR="005B07C6" w:rsidRPr="005B07C6">
        <w:rPr>
          <w:rFonts w:ascii="Times New Roman" w:hAnsi="Times New Roman" w:cs="Times New Roman"/>
          <w:noProof/>
          <w:sz w:val="28"/>
          <w:szCs w:val="28"/>
        </w:rPr>
        <w:t xml:space="preserve">суретті қараңыз) медициналық қызмет көрсетуден түскен табысты клиникалық қызмет үшін ғана емес, білім беру және ғылыми қызмет үшін де бағыттауға мүмкіндік </w:t>
      </w:r>
      <w:proofErr w:type="gramStart"/>
      <w:r w:rsidR="005B07C6" w:rsidRPr="005B07C6">
        <w:rPr>
          <w:rFonts w:ascii="Times New Roman" w:hAnsi="Times New Roman" w:cs="Times New Roman"/>
          <w:noProof/>
          <w:sz w:val="28"/>
          <w:szCs w:val="28"/>
        </w:rPr>
        <w:t>береді</w:t>
      </w:r>
      <w:r w:rsidR="005B07C6" w:rsidRPr="005B07C6">
        <w:rPr>
          <w:noProof/>
        </w:rPr>
        <w:t xml:space="preserve"> </w:t>
      </w:r>
      <w:r>
        <w:rPr>
          <w:rFonts w:ascii="Times New Roman" w:eastAsia="Times New Roman" w:hAnsi="Times New Roman" w:cs="Times New Roman"/>
          <w:sz w:val="28"/>
          <w:szCs w:val="28"/>
          <w:vertAlign w:val="superscript"/>
        </w:rPr>
        <w:footnoteReference w:id="9"/>
      </w:r>
      <w:r>
        <w:rPr>
          <w:rFonts w:ascii="Times New Roman" w:eastAsia="Times New Roman" w:hAnsi="Times New Roman" w:cs="Times New Roman"/>
          <w:sz w:val="28"/>
          <w:szCs w:val="28"/>
        </w:rPr>
        <w:t>.</w:t>
      </w:r>
      <w:proofErr w:type="gramEnd"/>
    </w:p>
    <w:p w14:paraId="073907E2" w14:textId="77777777" w:rsidR="003A2854" w:rsidRDefault="003A2854" w:rsidP="003A2854">
      <w:pPr>
        <w:tabs>
          <w:tab w:val="left" w:pos="851"/>
        </w:tabs>
        <w:jc w:val="both"/>
        <w:rPr>
          <w:rFonts w:ascii="Times New Roman" w:eastAsia="Times New Roman" w:hAnsi="Times New Roman" w:cs="Times New Roman"/>
          <w:b/>
          <w:sz w:val="28"/>
          <w:szCs w:val="28"/>
        </w:rPr>
      </w:pPr>
    </w:p>
    <w:p w14:paraId="31F024F8" w14:textId="77777777" w:rsidR="003A2854" w:rsidRDefault="003A2854" w:rsidP="003A2854">
      <w:pPr>
        <w:tabs>
          <w:tab w:val="left" w:pos="851"/>
        </w:tabs>
        <w:jc w:val="both"/>
        <w:rPr>
          <w:rFonts w:ascii="Times New Roman" w:eastAsia="Times New Roman" w:hAnsi="Times New Roman" w:cs="Times New Roman"/>
          <w:b/>
          <w:sz w:val="28"/>
          <w:szCs w:val="28"/>
        </w:rPr>
      </w:pPr>
    </w:p>
    <w:p w14:paraId="64C71CF3" w14:textId="77777777" w:rsidR="003A2854" w:rsidRDefault="003A2854" w:rsidP="003A2854">
      <w:pPr>
        <w:tabs>
          <w:tab w:val="left" w:pos="851"/>
        </w:tabs>
        <w:jc w:val="both"/>
        <w:rPr>
          <w:rFonts w:ascii="Times New Roman" w:eastAsia="Times New Roman" w:hAnsi="Times New Roman" w:cs="Times New Roman"/>
          <w:b/>
          <w:sz w:val="28"/>
          <w:szCs w:val="28"/>
        </w:rPr>
      </w:pPr>
      <w:r>
        <w:rPr>
          <w:noProof/>
        </w:rPr>
        <mc:AlternateContent>
          <mc:Choice Requires="wps">
            <w:drawing>
              <wp:anchor distT="0" distB="0" distL="114300" distR="114300" simplePos="0" relativeHeight="251722752" behindDoc="0" locked="0" layoutInCell="1" allowOverlap="1" wp14:anchorId="3066C701" wp14:editId="3B09D1B8">
                <wp:simplePos x="0" y="0"/>
                <wp:positionH relativeFrom="margin">
                  <wp:posOffset>114300</wp:posOffset>
                </wp:positionH>
                <wp:positionV relativeFrom="paragraph">
                  <wp:posOffset>8270</wp:posOffset>
                </wp:positionV>
                <wp:extent cx="4133850" cy="228600"/>
                <wp:effectExtent l="0" t="0" r="0" b="0"/>
                <wp:wrapSquare wrapText="bothSides"/>
                <wp:docPr id="38" name="Надпись 38"/>
                <wp:cNvGraphicFramePr/>
                <a:graphic xmlns:a="http://schemas.openxmlformats.org/drawingml/2006/main">
                  <a:graphicData uri="http://schemas.microsoft.com/office/word/2010/wordprocessingShape">
                    <wps:wsp>
                      <wps:cNvSpPr txBox="1"/>
                      <wps:spPr>
                        <a:xfrm>
                          <a:off x="0" y="0"/>
                          <a:ext cx="4133850" cy="228600"/>
                        </a:xfrm>
                        <a:prstGeom prst="rect">
                          <a:avLst/>
                        </a:prstGeom>
                        <a:solidFill>
                          <a:prstClr val="white"/>
                        </a:solidFill>
                        <a:ln>
                          <a:noFill/>
                        </a:ln>
                      </wps:spPr>
                      <wps:txbx>
                        <w:txbxContent>
                          <w:p w14:paraId="032A2ECB" w14:textId="5A796004" w:rsidR="00381387" w:rsidRPr="00255CD7" w:rsidRDefault="005B07C6" w:rsidP="003A2854">
                            <w:pPr>
                              <w:pStyle w:val="afb"/>
                              <w:rPr>
                                <w:rFonts w:ascii="Times New Roman" w:eastAsia="Times New Roman" w:hAnsi="Times New Roman" w:cs="Times New Roman"/>
                                <w:i w:val="0"/>
                                <w:iCs w:val="0"/>
                                <w:color w:val="767171" w:themeColor="background2" w:themeShade="80"/>
                                <w:sz w:val="32"/>
                                <w:szCs w:val="32"/>
                              </w:rPr>
                            </w:pPr>
                            <w:r>
                              <w:rPr>
                                <w:rFonts w:ascii="Times New Roman" w:hAnsi="Times New Roman" w:cs="Times New Roman"/>
                                <w:i w:val="0"/>
                                <w:iCs w:val="0"/>
                                <w:color w:val="767171" w:themeColor="background2" w:themeShade="80"/>
                                <w:sz w:val="20"/>
                                <w:szCs w:val="20"/>
                                <w:lang w:val="kk-KZ"/>
                              </w:rPr>
                              <w:t xml:space="preserve"> </w:t>
                            </w:r>
                            <w:r w:rsidR="00381387" w:rsidRPr="00255CD7">
                              <w:rPr>
                                <w:rFonts w:ascii="Times New Roman" w:hAnsi="Times New Roman" w:cs="Times New Roman"/>
                                <w:i w:val="0"/>
                                <w:iCs w:val="0"/>
                                <w:color w:val="767171" w:themeColor="background2" w:themeShade="80"/>
                                <w:sz w:val="20"/>
                                <w:szCs w:val="20"/>
                              </w:rPr>
                              <w:t xml:space="preserve"> </w:t>
                            </w:r>
                            <w:r w:rsidR="00381387">
                              <w:rPr>
                                <w:rFonts w:ascii="Times New Roman" w:hAnsi="Times New Roman" w:cs="Times New Roman"/>
                                <w:i w:val="0"/>
                                <w:iCs w:val="0"/>
                                <w:color w:val="767171" w:themeColor="background2" w:themeShade="80"/>
                                <w:sz w:val="20"/>
                                <w:szCs w:val="20"/>
                              </w:rPr>
                              <w:t>15</w:t>
                            </w:r>
                            <w:r>
                              <w:rPr>
                                <w:rFonts w:ascii="Times New Roman" w:hAnsi="Times New Roman" w:cs="Times New Roman"/>
                                <w:i w:val="0"/>
                                <w:iCs w:val="0"/>
                                <w:color w:val="767171" w:themeColor="background2" w:themeShade="80"/>
                                <w:sz w:val="20"/>
                                <w:szCs w:val="20"/>
                                <w:lang w:val="kk-KZ"/>
                              </w:rPr>
                              <w:t>-сурет</w:t>
                            </w:r>
                            <w:r w:rsidR="00381387" w:rsidRPr="00255CD7">
                              <w:rPr>
                                <w:rFonts w:ascii="Times New Roman" w:hAnsi="Times New Roman" w:cs="Times New Roman"/>
                                <w:i w:val="0"/>
                                <w:iCs w:val="0"/>
                                <w:color w:val="767171" w:themeColor="background2" w:themeShade="80"/>
                                <w:sz w:val="20"/>
                                <w:szCs w:val="20"/>
                              </w:rPr>
                              <w:t xml:space="preserve">. </w:t>
                            </w:r>
                            <w:r w:rsidRPr="005B07C6">
                              <w:rPr>
                                <w:rFonts w:ascii="Times New Roman" w:hAnsi="Times New Roman" w:cs="Times New Roman"/>
                                <w:color w:val="767171" w:themeColor="background2" w:themeShade="80"/>
                                <w:sz w:val="20"/>
                                <w:szCs w:val="20"/>
                              </w:rPr>
                              <w:t>АҚШ-та А</w:t>
                            </w:r>
                            <w:r>
                              <w:rPr>
                                <w:rFonts w:ascii="Times New Roman" w:hAnsi="Times New Roman" w:cs="Times New Roman"/>
                                <w:color w:val="767171" w:themeColor="background2" w:themeShade="80"/>
                                <w:sz w:val="20"/>
                                <w:szCs w:val="20"/>
                                <w:lang w:val="kk-KZ"/>
                              </w:rPr>
                              <w:t>М</w:t>
                            </w:r>
                            <w:r w:rsidRPr="005B07C6">
                              <w:rPr>
                                <w:rFonts w:ascii="Times New Roman" w:hAnsi="Times New Roman" w:cs="Times New Roman"/>
                                <w:color w:val="767171" w:themeColor="background2" w:themeShade="80"/>
                                <w:sz w:val="20"/>
                                <w:szCs w:val="20"/>
                              </w:rPr>
                              <w:t xml:space="preserve">О кірістерін </w:t>
                            </w:r>
                            <w:r>
                              <w:rPr>
                                <w:rFonts w:ascii="Times New Roman" w:hAnsi="Times New Roman" w:cs="Times New Roman"/>
                                <w:color w:val="767171" w:themeColor="background2" w:themeShade="80"/>
                                <w:sz w:val="20"/>
                                <w:szCs w:val="20"/>
                                <w:lang w:val="kk-KZ"/>
                              </w:rPr>
                              <w:t>айқаспалы</w:t>
                            </w:r>
                            <w:r w:rsidRPr="005B07C6">
                              <w:rPr>
                                <w:rFonts w:ascii="Times New Roman" w:hAnsi="Times New Roman" w:cs="Times New Roman"/>
                                <w:color w:val="767171" w:themeColor="background2" w:themeShade="80"/>
                                <w:sz w:val="20"/>
                                <w:szCs w:val="20"/>
                              </w:rPr>
                              <w:t xml:space="preserve"> субсидиялау</w:t>
                            </w:r>
                            <w:r w:rsidR="00381387" w:rsidRPr="00614392">
                              <w:rPr>
                                <w:rFonts w:ascii="Times New Roman" w:hAnsi="Times New Roman" w:cs="Times New Roman"/>
                                <w:color w:val="767171" w:themeColor="background2" w:themeShade="80"/>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66C701" id="Надпись 38" o:spid="_x0000_s1067" type="#_x0000_t202" style="position:absolute;left:0;text-align:left;margin-left:9pt;margin-top:.65pt;width:325.5pt;height:18pt;z-index:2517227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" stroked="f">
                <v:textbox inset="0,0,0,0">
                  <w:txbxContent>
                    <w:p w14:paraId="032A2ECB" w14:textId="5A796004" w:rsidR="00381387" w:rsidRPr="00255CD7" w:rsidRDefault="005B07C6" w:rsidP="003A2854">
                      <w:pPr>
                        <w:pStyle w:val="afb"/>
                        <w:rPr>
                          <w:rFonts w:ascii="Times New Roman" w:eastAsia="Times New Roman" w:hAnsi="Times New Roman" w:cs="Times New Roman"/>
                          <w:i w:val="0"/>
                          <w:iCs w:val="0"/>
                          <w:color w:val="767171" w:themeColor="background2" w:themeShade="80"/>
                          <w:sz w:val="32"/>
                          <w:szCs w:val="32"/>
                        </w:rPr>
                      </w:pPr>
                      <w:r>
                        <w:rPr>
                          <w:rFonts w:ascii="Times New Roman" w:hAnsi="Times New Roman" w:cs="Times New Roman"/>
                          <w:i w:val="0"/>
                          <w:iCs w:val="0"/>
                          <w:color w:val="767171" w:themeColor="background2" w:themeShade="80"/>
                          <w:sz w:val="20"/>
                          <w:szCs w:val="20"/>
                          <w:lang w:val="kk-KZ"/>
                        </w:rPr>
                        <w:t xml:space="preserve"> </w:t>
                      </w:r>
                      <w:r w:rsidR="00381387" w:rsidRPr="00255CD7">
                        <w:rPr>
                          <w:rFonts w:ascii="Times New Roman" w:hAnsi="Times New Roman" w:cs="Times New Roman"/>
                          <w:i w:val="0"/>
                          <w:iCs w:val="0"/>
                          <w:color w:val="767171" w:themeColor="background2" w:themeShade="80"/>
                          <w:sz w:val="20"/>
                          <w:szCs w:val="20"/>
                        </w:rPr>
                        <w:t xml:space="preserve"> </w:t>
                      </w:r>
                      <w:r w:rsidR="00381387">
                        <w:rPr>
                          <w:rFonts w:ascii="Times New Roman" w:hAnsi="Times New Roman" w:cs="Times New Roman"/>
                          <w:i w:val="0"/>
                          <w:iCs w:val="0"/>
                          <w:color w:val="767171" w:themeColor="background2" w:themeShade="80"/>
                          <w:sz w:val="20"/>
                          <w:szCs w:val="20"/>
                        </w:rPr>
                        <w:t>15</w:t>
                      </w:r>
                      <w:r>
                        <w:rPr>
                          <w:rFonts w:ascii="Times New Roman" w:hAnsi="Times New Roman" w:cs="Times New Roman"/>
                          <w:i w:val="0"/>
                          <w:iCs w:val="0"/>
                          <w:color w:val="767171" w:themeColor="background2" w:themeShade="80"/>
                          <w:sz w:val="20"/>
                          <w:szCs w:val="20"/>
                          <w:lang w:val="kk-KZ"/>
                        </w:rPr>
                        <w:t>-сурет</w:t>
                      </w:r>
                      <w:r w:rsidR="00381387" w:rsidRPr="00255CD7">
                        <w:rPr>
                          <w:rFonts w:ascii="Times New Roman" w:hAnsi="Times New Roman" w:cs="Times New Roman"/>
                          <w:i w:val="0"/>
                          <w:iCs w:val="0"/>
                          <w:color w:val="767171" w:themeColor="background2" w:themeShade="80"/>
                          <w:sz w:val="20"/>
                          <w:szCs w:val="20"/>
                        </w:rPr>
                        <w:t xml:space="preserve">. </w:t>
                      </w:r>
                      <w:r w:rsidRPr="005B07C6">
                        <w:rPr>
                          <w:rFonts w:ascii="Times New Roman" w:hAnsi="Times New Roman" w:cs="Times New Roman"/>
                          <w:color w:val="767171" w:themeColor="background2" w:themeShade="80"/>
                          <w:sz w:val="20"/>
                          <w:szCs w:val="20"/>
                        </w:rPr>
                        <w:t>АҚШ-та А</w:t>
                      </w:r>
                      <w:r>
                        <w:rPr>
                          <w:rFonts w:ascii="Times New Roman" w:hAnsi="Times New Roman" w:cs="Times New Roman"/>
                          <w:color w:val="767171" w:themeColor="background2" w:themeShade="80"/>
                          <w:sz w:val="20"/>
                          <w:szCs w:val="20"/>
                          <w:lang w:val="kk-KZ"/>
                        </w:rPr>
                        <w:t>М</w:t>
                      </w:r>
                      <w:r w:rsidRPr="005B07C6">
                        <w:rPr>
                          <w:rFonts w:ascii="Times New Roman" w:hAnsi="Times New Roman" w:cs="Times New Roman"/>
                          <w:color w:val="767171" w:themeColor="background2" w:themeShade="80"/>
                          <w:sz w:val="20"/>
                          <w:szCs w:val="20"/>
                        </w:rPr>
                        <w:t xml:space="preserve">О кірістерін </w:t>
                      </w:r>
                      <w:r>
                        <w:rPr>
                          <w:rFonts w:ascii="Times New Roman" w:hAnsi="Times New Roman" w:cs="Times New Roman"/>
                          <w:color w:val="767171" w:themeColor="background2" w:themeShade="80"/>
                          <w:sz w:val="20"/>
                          <w:szCs w:val="20"/>
                          <w:lang w:val="kk-KZ"/>
                        </w:rPr>
                        <w:t>айқаспалы</w:t>
                      </w:r>
                      <w:r w:rsidRPr="005B07C6">
                        <w:rPr>
                          <w:rFonts w:ascii="Times New Roman" w:hAnsi="Times New Roman" w:cs="Times New Roman"/>
                          <w:color w:val="767171" w:themeColor="background2" w:themeShade="80"/>
                          <w:sz w:val="20"/>
                          <w:szCs w:val="20"/>
                        </w:rPr>
                        <w:t xml:space="preserve"> субсидиялау</w:t>
                      </w:r>
                      <w:r w:rsidR="00381387" w:rsidRPr="00614392">
                        <w:rPr>
                          <w:rFonts w:ascii="Times New Roman" w:hAnsi="Times New Roman" w:cs="Times New Roman"/>
                          <w:color w:val="767171" w:themeColor="background2" w:themeShade="80"/>
                          <w:sz w:val="20"/>
                          <w:szCs w:val="20"/>
                        </w:rPr>
                        <w:t>.</w:t>
                      </w:r>
                    </w:p>
                  </w:txbxContent>
                </v:textbox>
                <w10:wrap type="square" anchorx="margin"/>
              </v:shape>
            </w:pict>
          </mc:Fallback>
        </mc:AlternateContent>
      </w:r>
    </w:p>
    <w:p w14:paraId="45AE94D5" w14:textId="77777777" w:rsidR="003A2854" w:rsidRDefault="003A2854" w:rsidP="003A2854">
      <w:pPr>
        <w:tabs>
          <w:tab w:val="left" w:pos="851"/>
        </w:tabs>
        <w:jc w:val="both"/>
        <w:rPr>
          <w:rFonts w:ascii="Times New Roman" w:eastAsia="Times New Roman" w:hAnsi="Times New Roman" w:cs="Times New Roman"/>
          <w:b/>
          <w:sz w:val="28"/>
          <w:szCs w:val="28"/>
        </w:rPr>
      </w:pPr>
    </w:p>
    <w:p w14:paraId="79164D13" w14:textId="77777777" w:rsidR="005B07C6" w:rsidRDefault="005B07C6" w:rsidP="003A2854">
      <w:pPr>
        <w:ind w:right="119" w:firstLine="709"/>
        <w:jc w:val="both"/>
        <w:rPr>
          <w:rFonts w:ascii="Times New Roman" w:eastAsia="Times New Roman" w:hAnsi="Times New Roman" w:cs="Times New Roman"/>
          <w:b/>
          <w:sz w:val="28"/>
          <w:szCs w:val="28"/>
        </w:rPr>
      </w:pPr>
      <w:r w:rsidRPr="005B07C6">
        <w:rPr>
          <w:rFonts w:ascii="Times New Roman" w:eastAsia="Times New Roman" w:hAnsi="Times New Roman" w:cs="Times New Roman"/>
          <w:b/>
          <w:sz w:val="28"/>
          <w:szCs w:val="28"/>
        </w:rPr>
        <w:t>Медициналық мектептердің бөлігі ретінде АМО қызметін бағалау критерийлері</w:t>
      </w:r>
    </w:p>
    <w:p w14:paraId="23B968DB" w14:textId="0699AB90" w:rsidR="003A2854" w:rsidRPr="005B07C6" w:rsidRDefault="00EF26A4" w:rsidP="003A2854">
      <w:pPr>
        <w:ind w:right="119" w:firstLine="709"/>
        <w:jc w:val="both"/>
        <w:rPr>
          <w:rFonts w:ascii="Times New Roman" w:eastAsia="Times New Roman" w:hAnsi="Times New Roman" w:cs="Times New Roman"/>
          <w:sz w:val="28"/>
          <w:szCs w:val="28"/>
          <w:lang w:val="en-US"/>
        </w:rPr>
      </w:pPr>
      <w:r w:rsidRPr="005B07C6">
        <w:rPr>
          <w:rFonts w:ascii="Times New Roman" w:eastAsia="Times New Roman" w:hAnsi="Times New Roman" w:cs="Times New Roman"/>
          <w:sz w:val="28"/>
          <w:szCs w:val="28"/>
        </w:rPr>
        <w:t>АМО</w:t>
      </w:r>
      <w:r w:rsidRPr="00EF26A4">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kk-KZ"/>
        </w:rPr>
        <w:t>к</w:t>
      </w:r>
      <w:r w:rsidR="005B07C6" w:rsidRPr="005B07C6">
        <w:rPr>
          <w:rFonts w:ascii="Times New Roman" w:eastAsia="Times New Roman" w:hAnsi="Times New Roman" w:cs="Times New Roman"/>
          <w:sz w:val="28"/>
          <w:szCs w:val="28"/>
        </w:rPr>
        <w:t>линикалық</w:t>
      </w:r>
      <w:r w:rsidR="005B07C6" w:rsidRPr="005B07C6">
        <w:rPr>
          <w:rFonts w:ascii="Times New Roman" w:eastAsia="Times New Roman" w:hAnsi="Times New Roman" w:cs="Times New Roman"/>
          <w:sz w:val="28"/>
          <w:szCs w:val="28"/>
          <w:lang w:val="en-US"/>
        </w:rPr>
        <w:t xml:space="preserve"> </w:t>
      </w:r>
      <w:r w:rsidR="005B07C6" w:rsidRPr="005B07C6">
        <w:rPr>
          <w:rFonts w:ascii="Times New Roman" w:eastAsia="Times New Roman" w:hAnsi="Times New Roman" w:cs="Times New Roman"/>
          <w:sz w:val="28"/>
          <w:szCs w:val="28"/>
        </w:rPr>
        <w:t>оқыту</w:t>
      </w:r>
      <w:r w:rsidR="005B07C6" w:rsidRPr="005B07C6">
        <w:rPr>
          <w:rFonts w:ascii="Times New Roman" w:eastAsia="Times New Roman" w:hAnsi="Times New Roman" w:cs="Times New Roman"/>
          <w:sz w:val="28"/>
          <w:szCs w:val="28"/>
          <w:lang w:val="en-US"/>
        </w:rPr>
        <w:t xml:space="preserve"> </w:t>
      </w:r>
      <w:r w:rsidR="005B07C6" w:rsidRPr="005B07C6">
        <w:rPr>
          <w:rFonts w:ascii="Times New Roman" w:eastAsia="Times New Roman" w:hAnsi="Times New Roman" w:cs="Times New Roman"/>
          <w:sz w:val="28"/>
          <w:szCs w:val="28"/>
        </w:rPr>
        <w:t>және</w:t>
      </w:r>
      <w:r w:rsidR="005B07C6" w:rsidRPr="005B07C6">
        <w:rPr>
          <w:rFonts w:ascii="Times New Roman" w:eastAsia="Times New Roman" w:hAnsi="Times New Roman" w:cs="Times New Roman"/>
          <w:sz w:val="28"/>
          <w:szCs w:val="28"/>
          <w:lang w:val="en-US"/>
        </w:rPr>
        <w:t xml:space="preserve"> </w:t>
      </w:r>
      <w:r w:rsidR="005B07C6" w:rsidRPr="005B07C6">
        <w:rPr>
          <w:rFonts w:ascii="Times New Roman" w:eastAsia="Times New Roman" w:hAnsi="Times New Roman" w:cs="Times New Roman"/>
          <w:sz w:val="28"/>
          <w:szCs w:val="28"/>
        </w:rPr>
        <w:t>зерттеу</w:t>
      </w:r>
      <w:r w:rsidR="005B07C6" w:rsidRPr="005B07C6">
        <w:rPr>
          <w:rFonts w:ascii="Times New Roman" w:eastAsia="Times New Roman" w:hAnsi="Times New Roman" w:cs="Times New Roman"/>
          <w:sz w:val="28"/>
          <w:szCs w:val="28"/>
          <w:lang w:val="en-US"/>
        </w:rPr>
        <w:t xml:space="preserve"> </w:t>
      </w:r>
      <w:r w:rsidR="005B07C6" w:rsidRPr="005B07C6">
        <w:rPr>
          <w:rFonts w:ascii="Times New Roman" w:eastAsia="Times New Roman" w:hAnsi="Times New Roman" w:cs="Times New Roman"/>
          <w:sz w:val="28"/>
          <w:szCs w:val="28"/>
        </w:rPr>
        <w:t>орны</w:t>
      </w:r>
      <w:r w:rsidR="005B07C6" w:rsidRPr="005B07C6">
        <w:rPr>
          <w:rFonts w:ascii="Times New Roman" w:eastAsia="Times New Roman" w:hAnsi="Times New Roman" w:cs="Times New Roman"/>
          <w:sz w:val="28"/>
          <w:szCs w:val="28"/>
          <w:lang w:val="en-US"/>
        </w:rPr>
        <w:t xml:space="preserve"> </w:t>
      </w:r>
      <w:r w:rsidR="005B07C6" w:rsidRPr="005B07C6">
        <w:rPr>
          <w:rFonts w:ascii="Times New Roman" w:eastAsia="Times New Roman" w:hAnsi="Times New Roman" w:cs="Times New Roman"/>
          <w:sz w:val="28"/>
          <w:szCs w:val="28"/>
        </w:rPr>
        <w:t>ретінде</w:t>
      </w:r>
      <w:r w:rsidR="005B07C6" w:rsidRPr="005B07C6">
        <w:rPr>
          <w:rFonts w:ascii="Times New Roman" w:eastAsia="Times New Roman" w:hAnsi="Times New Roman" w:cs="Times New Roman"/>
          <w:sz w:val="28"/>
          <w:szCs w:val="28"/>
          <w:lang w:val="en-US"/>
        </w:rPr>
        <w:t xml:space="preserve"> </w:t>
      </w:r>
      <w:r w:rsidR="005B07C6" w:rsidRPr="005B07C6">
        <w:rPr>
          <w:rFonts w:ascii="Times New Roman" w:eastAsia="Times New Roman" w:hAnsi="Times New Roman" w:cs="Times New Roman"/>
          <w:sz w:val="28"/>
          <w:szCs w:val="28"/>
        </w:rPr>
        <w:t>белгілі</w:t>
      </w:r>
      <w:r w:rsidR="005B07C6" w:rsidRPr="005B07C6">
        <w:rPr>
          <w:rFonts w:ascii="Times New Roman" w:eastAsia="Times New Roman" w:hAnsi="Times New Roman" w:cs="Times New Roman"/>
          <w:sz w:val="28"/>
          <w:szCs w:val="28"/>
          <w:lang w:val="en-US"/>
        </w:rPr>
        <w:t xml:space="preserve"> </w:t>
      </w:r>
      <w:r w:rsidR="005B07C6" w:rsidRPr="005B07C6">
        <w:rPr>
          <w:rFonts w:ascii="Times New Roman" w:eastAsia="Times New Roman" w:hAnsi="Times New Roman" w:cs="Times New Roman"/>
          <w:sz w:val="28"/>
          <w:szCs w:val="28"/>
        </w:rPr>
        <w:t>әлемдік</w:t>
      </w:r>
      <w:r w:rsidR="005B07C6" w:rsidRPr="005B07C6">
        <w:rPr>
          <w:rFonts w:ascii="Times New Roman" w:eastAsia="Times New Roman" w:hAnsi="Times New Roman" w:cs="Times New Roman"/>
          <w:sz w:val="28"/>
          <w:szCs w:val="28"/>
          <w:lang w:val="en-US"/>
        </w:rPr>
        <w:t xml:space="preserve"> </w:t>
      </w:r>
      <w:r w:rsidR="005B07C6">
        <w:rPr>
          <w:rFonts w:ascii="Times New Roman" w:eastAsia="Times New Roman" w:hAnsi="Times New Roman" w:cs="Times New Roman"/>
          <w:sz w:val="28"/>
          <w:szCs w:val="28"/>
          <w:lang w:val="kk-KZ"/>
        </w:rPr>
        <w:t>М</w:t>
      </w:r>
      <w:r w:rsidR="005B07C6" w:rsidRPr="005B07C6">
        <w:rPr>
          <w:rFonts w:ascii="Times New Roman" w:eastAsia="Times New Roman" w:hAnsi="Times New Roman" w:cs="Times New Roman"/>
          <w:sz w:val="28"/>
          <w:szCs w:val="28"/>
        </w:rPr>
        <w:t>едициналық</w:t>
      </w:r>
      <w:r w:rsidR="005B07C6" w:rsidRPr="005B07C6">
        <w:rPr>
          <w:rFonts w:ascii="Times New Roman" w:eastAsia="Times New Roman" w:hAnsi="Times New Roman" w:cs="Times New Roman"/>
          <w:sz w:val="28"/>
          <w:szCs w:val="28"/>
          <w:lang w:val="en-US"/>
        </w:rPr>
        <w:t xml:space="preserve"> </w:t>
      </w:r>
      <w:r w:rsidR="005B07C6" w:rsidRPr="005B07C6">
        <w:rPr>
          <w:rFonts w:ascii="Times New Roman" w:eastAsia="Times New Roman" w:hAnsi="Times New Roman" w:cs="Times New Roman"/>
          <w:sz w:val="28"/>
          <w:szCs w:val="28"/>
        </w:rPr>
        <w:t>мектептер</w:t>
      </w:r>
      <w:r w:rsidR="005B07C6" w:rsidRPr="005B07C6">
        <w:rPr>
          <w:rFonts w:ascii="Times New Roman" w:eastAsia="Times New Roman" w:hAnsi="Times New Roman" w:cs="Times New Roman"/>
          <w:sz w:val="28"/>
          <w:szCs w:val="28"/>
          <w:lang w:val="en-US"/>
        </w:rPr>
        <w:t xml:space="preserve"> </w:t>
      </w:r>
      <w:r w:rsidR="005B07C6" w:rsidRPr="005B07C6">
        <w:rPr>
          <w:rFonts w:ascii="Times New Roman" w:eastAsia="Times New Roman" w:hAnsi="Times New Roman" w:cs="Times New Roman"/>
          <w:sz w:val="28"/>
          <w:szCs w:val="28"/>
        </w:rPr>
        <w:t>рейтингтер</w:t>
      </w:r>
      <w:r w:rsidR="009A3BA5">
        <w:rPr>
          <w:rFonts w:ascii="Times New Roman" w:eastAsia="Times New Roman" w:hAnsi="Times New Roman" w:cs="Times New Roman"/>
          <w:sz w:val="28"/>
          <w:szCs w:val="28"/>
          <w:lang w:val="kk-KZ"/>
        </w:rPr>
        <w:t>іне</w:t>
      </w:r>
      <w:r w:rsidR="005B07C6" w:rsidRPr="005B07C6">
        <w:rPr>
          <w:rFonts w:ascii="Times New Roman" w:eastAsia="Times New Roman" w:hAnsi="Times New Roman" w:cs="Times New Roman"/>
          <w:sz w:val="28"/>
          <w:szCs w:val="28"/>
          <w:lang w:val="en-US"/>
        </w:rPr>
        <w:t xml:space="preserve"> </w:t>
      </w:r>
      <w:r w:rsidR="005B07C6" w:rsidRPr="005B07C6">
        <w:rPr>
          <w:rFonts w:ascii="Times New Roman" w:eastAsia="Times New Roman" w:hAnsi="Times New Roman" w:cs="Times New Roman"/>
          <w:sz w:val="28"/>
          <w:szCs w:val="28"/>
        </w:rPr>
        <w:t>сәйкес</w:t>
      </w:r>
      <w:r w:rsidR="005B07C6" w:rsidRPr="005B07C6">
        <w:rPr>
          <w:rFonts w:ascii="Times New Roman" w:eastAsia="Times New Roman" w:hAnsi="Times New Roman" w:cs="Times New Roman"/>
          <w:sz w:val="28"/>
          <w:szCs w:val="28"/>
          <w:lang w:val="en-US"/>
        </w:rPr>
        <w:t xml:space="preserve"> </w:t>
      </w:r>
      <w:r w:rsidR="005B07C6" w:rsidRPr="005B07C6">
        <w:rPr>
          <w:rFonts w:ascii="Times New Roman" w:eastAsia="Times New Roman" w:hAnsi="Times New Roman" w:cs="Times New Roman"/>
          <w:sz w:val="28"/>
          <w:szCs w:val="28"/>
        </w:rPr>
        <w:t>бағаланады</w:t>
      </w:r>
      <w:r w:rsidR="005B07C6" w:rsidRPr="005B07C6">
        <w:rPr>
          <w:rFonts w:ascii="Times New Roman" w:eastAsia="Times New Roman" w:hAnsi="Times New Roman" w:cs="Times New Roman"/>
          <w:sz w:val="28"/>
          <w:szCs w:val="28"/>
          <w:lang w:val="en-US"/>
        </w:rPr>
        <w:t xml:space="preserve"> </w:t>
      </w:r>
      <w:r w:rsidR="003A2854" w:rsidRPr="005B07C6">
        <w:rPr>
          <w:rFonts w:ascii="Times New Roman" w:eastAsia="Times New Roman" w:hAnsi="Times New Roman" w:cs="Times New Roman"/>
          <w:i/>
          <w:sz w:val="24"/>
          <w:szCs w:val="28"/>
          <w:lang w:val="en-US"/>
        </w:rPr>
        <w:t>(«</w:t>
      </w:r>
      <w:r w:rsidR="003A2854" w:rsidRPr="008C65D1">
        <w:rPr>
          <w:rFonts w:ascii="Times New Roman" w:eastAsia="Times New Roman" w:hAnsi="Times New Roman" w:cs="Times New Roman"/>
          <w:i/>
          <w:sz w:val="24"/>
          <w:szCs w:val="28"/>
          <w:lang w:val="en-US"/>
        </w:rPr>
        <w:t>U</w:t>
      </w:r>
      <w:r w:rsidR="003A2854" w:rsidRPr="005B07C6">
        <w:rPr>
          <w:rFonts w:ascii="Times New Roman" w:eastAsia="Times New Roman" w:hAnsi="Times New Roman" w:cs="Times New Roman"/>
          <w:i/>
          <w:sz w:val="24"/>
          <w:szCs w:val="28"/>
          <w:lang w:val="en-US"/>
        </w:rPr>
        <w:t>.</w:t>
      </w:r>
      <w:r w:rsidR="003A2854" w:rsidRPr="008C65D1">
        <w:rPr>
          <w:rFonts w:ascii="Times New Roman" w:eastAsia="Times New Roman" w:hAnsi="Times New Roman" w:cs="Times New Roman"/>
          <w:i/>
          <w:sz w:val="24"/>
          <w:szCs w:val="28"/>
          <w:lang w:val="en-US"/>
        </w:rPr>
        <w:t>S</w:t>
      </w:r>
      <w:r w:rsidR="003A2854" w:rsidRPr="005B07C6">
        <w:rPr>
          <w:rFonts w:ascii="Times New Roman" w:eastAsia="Times New Roman" w:hAnsi="Times New Roman" w:cs="Times New Roman"/>
          <w:i/>
          <w:sz w:val="24"/>
          <w:szCs w:val="28"/>
          <w:lang w:val="en-US"/>
        </w:rPr>
        <w:t xml:space="preserve">. </w:t>
      </w:r>
      <w:r w:rsidR="003A2854" w:rsidRPr="008C65D1">
        <w:rPr>
          <w:rFonts w:ascii="Times New Roman" w:eastAsia="Times New Roman" w:hAnsi="Times New Roman" w:cs="Times New Roman"/>
          <w:i/>
          <w:sz w:val="24"/>
          <w:szCs w:val="28"/>
          <w:lang w:val="en-US"/>
        </w:rPr>
        <w:t>News</w:t>
      </w:r>
      <w:r w:rsidR="003A2854" w:rsidRPr="005B07C6">
        <w:rPr>
          <w:rFonts w:ascii="Times New Roman" w:eastAsia="Times New Roman" w:hAnsi="Times New Roman" w:cs="Times New Roman"/>
          <w:i/>
          <w:sz w:val="24"/>
          <w:szCs w:val="28"/>
          <w:lang w:val="en-US"/>
        </w:rPr>
        <w:t xml:space="preserve"> &amp; </w:t>
      </w:r>
      <w:r w:rsidR="003A2854" w:rsidRPr="008C65D1">
        <w:rPr>
          <w:rFonts w:ascii="Times New Roman" w:eastAsia="Times New Roman" w:hAnsi="Times New Roman" w:cs="Times New Roman"/>
          <w:i/>
          <w:sz w:val="24"/>
          <w:szCs w:val="28"/>
          <w:lang w:val="en-US"/>
        </w:rPr>
        <w:t>World</w:t>
      </w:r>
      <w:r w:rsidR="003A2854" w:rsidRPr="005B07C6">
        <w:rPr>
          <w:rFonts w:ascii="Times New Roman" w:eastAsia="Times New Roman" w:hAnsi="Times New Roman" w:cs="Times New Roman"/>
          <w:i/>
          <w:sz w:val="24"/>
          <w:szCs w:val="28"/>
          <w:lang w:val="en-US"/>
        </w:rPr>
        <w:t xml:space="preserve"> </w:t>
      </w:r>
      <w:r w:rsidR="003A2854" w:rsidRPr="008C65D1">
        <w:rPr>
          <w:rFonts w:ascii="Times New Roman" w:eastAsia="Times New Roman" w:hAnsi="Times New Roman" w:cs="Times New Roman"/>
          <w:i/>
          <w:sz w:val="24"/>
          <w:szCs w:val="28"/>
          <w:lang w:val="en-US"/>
        </w:rPr>
        <w:t>Report</w:t>
      </w:r>
      <w:r w:rsidR="003A2854" w:rsidRPr="005B07C6">
        <w:rPr>
          <w:rFonts w:ascii="Times New Roman" w:eastAsia="Times New Roman" w:hAnsi="Times New Roman" w:cs="Times New Roman"/>
          <w:i/>
          <w:sz w:val="24"/>
          <w:szCs w:val="28"/>
          <w:lang w:val="en-US"/>
        </w:rPr>
        <w:t xml:space="preserve"> </w:t>
      </w:r>
      <w:r w:rsidR="003A2854" w:rsidRPr="008C65D1">
        <w:rPr>
          <w:rFonts w:ascii="Times New Roman" w:eastAsia="Times New Roman" w:hAnsi="Times New Roman" w:cs="Times New Roman"/>
          <w:i/>
          <w:sz w:val="24"/>
          <w:szCs w:val="28"/>
          <w:lang w:val="en-US"/>
        </w:rPr>
        <w:t>Medical</w:t>
      </w:r>
      <w:r w:rsidR="003A2854" w:rsidRPr="005B07C6">
        <w:rPr>
          <w:rFonts w:ascii="Times New Roman" w:eastAsia="Times New Roman" w:hAnsi="Times New Roman" w:cs="Times New Roman"/>
          <w:i/>
          <w:sz w:val="24"/>
          <w:szCs w:val="28"/>
          <w:lang w:val="en-US"/>
        </w:rPr>
        <w:t xml:space="preserve"> </w:t>
      </w:r>
      <w:r w:rsidR="003A2854" w:rsidRPr="008C65D1">
        <w:rPr>
          <w:rFonts w:ascii="Times New Roman" w:eastAsia="Times New Roman" w:hAnsi="Times New Roman" w:cs="Times New Roman"/>
          <w:i/>
          <w:sz w:val="24"/>
          <w:szCs w:val="28"/>
          <w:lang w:val="en-US"/>
        </w:rPr>
        <w:t>School</w:t>
      </w:r>
      <w:r w:rsidR="003A2854" w:rsidRPr="005B07C6">
        <w:rPr>
          <w:rFonts w:ascii="Times New Roman" w:eastAsia="Times New Roman" w:hAnsi="Times New Roman" w:cs="Times New Roman"/>
          <w:i/>
          <w:sz w:val="24"/>
          <w:szCs w:val="28"/>
          <w:lang w:val="en-US"/>
        </w:rPr>
        <w:t xml:space="preserve"> </w:t>
      </w:r>
      <w:r w:rsidR="003A2854" w:rsidRPr="008C65D1">
        <w:rPr>
          <w:rFonts w:ascii="Times New Roman" w:eastAsia="Times New Roman" w:hAnsi="Times New Roman" w:cs="Times New Roman"/>
          <w:i/>
          <w:sz w:val="24"/>
          <w:szCs w:val="28"/>
          <w:lang w:val="en-US"/>
        </w:rPr>
        <w:t>Rankings</w:t>
      </w:r>
      <w:r w:rsidR="003A2854" w:rsidRPr="005B07C6">
        <w:rPr>
          <w:rFonts w:ascii="Times New Roman" w:eastAsia="Times New Roman" w:hAnsi="Times New Roman" w:cs="Times New Roman"/>
          <w:i/>
          <w:sz w:val="24"/>
          <w:szCs w:val="28"/>
          <w:lang w:val="en-US"/>
        </w:rPr>
        <w:t>»; «</w:t>
      </w:r>
      <w:r w:rsidR="003A2854" w:rsidRPr="008C65D1">
        <w:rPr>
          <w:rFonts w:ascii="Times New Roman" w:eastAsia="Times New Roman" w:hAnsi="Times New Roman" w:cs="Times New Roman"/>
          <w:i/>
          <w:sz w:val="24"/>
          <w:szCs w:val="28"/>
          <w:lang w:val="en-US"/>
        </w:rPr>
        <w:t>Times</w:t>
      </w:r>
      <w:r w:rsidR="003A2854" w:rsidRPr="005B07C6">
        <w:rPr>
          <w:rFonts w:ascii="Times New Roman" w:eastAsia="Times New Roman" w:hAnsi="Times New Roman" w:cs="Times New Roman"/>
          <w:i/>
          <w:sz w:val="24"/>
          <w:szCs w:val="28"/>
          <w:lang w:val="en-US"/>
        </w:rPr>
        <w:t xml:space="preserve"> </w:t>
      </w:r>
      <w:r w:rsidR="003A2854" w:rsidRPr="008C65D1">
        <w:rPr>
          <w:rFonts w:ascii="Times New Roman" w:eastAsia="Times New Roman" w:hAnsi="Times New Roman" w:cs="Times New Roman"/>
          <w:i/>
          <w:sz w:val="24"/>
          <w:szCs w:val="28"/>
          <w:lang w:val="en-US"/>
        </w:rPr>
        <w:t>Higher</w:t>
      </w:r>
      <w:r w:rsidR="003A2854" w:rsidRPr="005B07C6">
        <w:rPr>
          <w:rFonts w:ascii="Times New Roman" w:eastAsia="Times New Roman" w:hAnsi="Times New Roman" w:cs="Times New Roman"/>
          <w:i/>
          <w:sz w:val="24"/>
          <w:szCs w:val="28"/>
          <w:lang w:val="en-US"/>
        </w:rPr>
        <w:t xml:space="preserve"> </w:t>
      </w:r>
      <w:r w:rsidR="003A2854" w:rsidRPr="008C65D1">
        <w:rPr>
          <w:rFonts w:ascii="Times New Roman" w:eastAsia="Times New Roman" w:hAnsi="Times New Roman" w:cs="Times New Roman"/>
          <w:i/>
          <w:sz w:val="24"/>
          <w:szCs w:val="28"/>
          <w:lang w:val="en-US"/>
        </w:rPr>
        <w:t>Education</w:t>
      </w:r>
      <w:r w:rsidR="003A2854" w:rsidRPr="005B07C6">
        <w:rPr>
          <w:rFonts w:ascii="Times New Roman" w:eastAsia="Times New Roman" w:hAnsi="Times New Roman" w:cs="Times New Roman"/>
          <w:i/>
          <w:sz w:val="24"/>
          <w:szCs w:val="28"/>
          <w:lang w:val="en-US"/>
        </w:rPr>
        <w:t xml:space="preserve"> </w:t>
      </w:r>
      <w:r w:rsidR="003A2854" w:rsidRPr="008C65D1">
        <w:rPr>
          <w:rFonts w:ascii="Times New Roman" w:eastAsia="Times New Roman" w:hAnsi="Times New Roman" w:cs="Times New Roman"/>
          <w:i/>
          <w:sz w:val="24"/>
          <w:szCs w:val="28"/>
          <w:lang w:val="en-US"/>
        </w:rPr>
        <w:t>World</w:t>
      </w:r>
      <w:r w:rsidR="003A2854" w:rsidRPr="005B07C6">
        <w:rPr>
          <w:rFonts w:ascii="Times New Roman" w:eastAsia="Times New Roman" w:hAnsi="Times New Roman" w:cs="Times New Roman"/>
          <w:i/>
          <w:sz w:val="24"/>
          <w:szCs w:val="28"/>
          <w:lang w:val="en-US"/>
        </w:rPr>
        <w:t xml:space="preserve"> </w:t>
      </w:r>
      <w:r w:rsidR="003A2854" w:rsidRPr="008C65D1">
        <w:rPr>
          <w:rFonts w:ascii="Times New Roman" w:eastAsia="Times New Roman" w:hAnsi="Times New Roman" w:cs="Times New Roman"/>
          <w:i/>
          <w:sz w:val="24"/>
          <w:szCs w:val="28"/>
          <w:lang w:val="en-US"/>
        </w:rPr>
        <w:t>University</w:t>
      </w:r>
      <w:r w:rsidR="003A2854" w:rsidRPr="005B07C6">
        <w:rPr>
          <w:rFonts w:ascii="Times New Roman" w:eastAsia="Times New Roman" w:hAnsi="Times New Roman" w:cs="Times New Roman"/>
          <w:i/>
          <w:sz w:val="24"/>
          <w:szCs w:val="28"/>
          <w:lang w:val="en-US"/>
        </w:rPr>
        <w:t xml:space="preserve"> </w:t>
      </w:r>
      <w:r w:rsidR="003A2854" w:rsidRPr="008C65D1">
        <w:rPr>
          <w:rFonts w:ascii="Times New Roman" w:eastAsia="Times New Roman" w:hAnsi="Times New Roman" w:cs="Times New Roman"/>
          <w:i/>
          <w:sz w:val="24"/>
          <w:szCs w:val="28"/>
          <w:lang w:val="en-US"/>
        </w:rPr>
        <w:t>Rankings</w:t>
      </w:r>
      <w:r w:rsidR="003A2854" w:rsidRPr="005B07C6">
        <w:rPr>
          <w:rFonts w:ascii="Times New Roman" w:eastAsia="Times New Roman" w:hAnsi="Times New Roman" w:cs="Times New Roman"/>
          <w:i/>
          <w:sz w:val="24"/>
          <w:szCs w:val="28"/>
          <w:lang w:val="en-US"/>
        </w:rPr>
        <w:t xml:space="preserve"> </w:t>
      </w:r>
      <w:r w:rsidR="003A2854" w:rsidRPr="008C65D1">
        <w:rPr>
          <w:rFonts w:ascii="Times New Roman" w:eastAsia="Times New Roman" w:hAnsi="Times New Roman" w:cs="Times New Roman"/>
          <w:i/>
          <w:sz w:val="24"/>
          <w:szCs w:val="28"/>
          <w:lang w:val="en-US"/>
        </w:rPr>
        <w:t>for</w:t>
      </w:r>
      <w:r w:rsidR="003A2854" w:rsidRPr="005B07C6">
        <w:rPr>
          <w:rFonts w:ascii="Times New Roman" w:eastAsia="Times New Roman" w:hAnsi="Times New Roman" w:cs="Times New Roman"/>
          <w:i/>
          <w:sz w:val="24"/>
          <w:szCs w:val="28"/>
          <w:lang w:val="en-US"/>
        </w:rPr>
        <w:t xml:space="preserve"> </w:t>
      </w:r>
      <w:r w:rsidR="003A2854" w:rsidRPr="008C65D1">
        <w:rPr>
          <w:rFonts w:ascii="Times New Roman" w:eastAsia="Times New Roman" w:hAnsi="Times New Roman" w:cs="Times New Roman"/>
          <w:i/>
          <w:sz w:val="24"/>
          <w:szCs w:val="28"/>
          <w:lang w:val="en-US"/>
        </w:rPr>
        <w:t>Clinical</w:t>
      </w:r>
      <w:r w:rsidR="003A2854" w:rsidRPr="005B07C6">
        <w:rPr>
          <w:rFonts w:ascii="Times New Roman" w:eastAsia="Times New Roman" w:hAnsi="Times New Roman" w:cs="Times New Roman"/>
          <w:i/>
          <w:sz w:val="24"/>
          <w:szCs w:val="28"/>
          <w:lang w:val="en-US"/>
        </w:rPr>
        <w:t xml:space="preserve">, </w:t>
      </w:r>
      <w:r w:rsidR="003A2854" w:rsidRPr="008C65D1">
        <w:rPr>
          <w:rFonts w:ascii="Times New Roman" w:eastAsia="Times New Roman" w:hAnsi="Times New Roman" w:cs="Times New Roman"/>
          <w:i/>
          <w:sz w:val="24"/>
          <w:szCs w:val="28"/>
          <w:lang w:val="en-US"/>
        </w:rPr>
        <w:t>Pre</w:t>
      </w:r>
      <w:r w:rsidR="003A2854" w:rsidRPr="005B07C6">
        <w:rPr>
          <w:rFonts w:ascii="Times New Roman" w:eastAsia="Times New Roman" w:hAnsi="Times New Roman" w:cs="Times New Roman"/>
          <w:i/>
          <w:sz w:val="24"/>
          <w:szCs w:val="28"/>
          <w:lang w:val="en-US"/>
        </w:rPr>
        <w:t>-</w:t>
      </w:r>
      <w:r w:rsidR="003A2854" w:rsidRPr="008C65D1">
        <w:rPr>
          <w:rFonts w:ascii="Times New Roman" w:eastAsia="Times New Roman" w:hAnsi="Times New Roman" w:cs="Times New Roman"/>
          <w:i/>
          <w:sz w:val="24"/>
          <w:szCs w:val="28"/>
          <w:lang w:val="en-US"/>
        </w:rPr>
        <w:t>Clinical</w:t>
      </w:r>
      <w:r w:rsidR="003A2854" w:rsidRPr="005B07C6">
        <w:rPr>
          <w:rFonts w:ascii="Times New Roman" w:eastAsia="Times New Roman" w:hAnsi="Times New Roman" w:cs="Times New Roman"/>
          <w:i/>
          <w:sz w:val="24"/>
          <w:szCs w:val="28"/>
          <w:lang w:val="en-US"/>
        </w:rPr>
        <w:t xml:space="preserve"> &amp; </w:t>
      </w:r>
      <w:r w:rsidR="003A2854" w:rsidRPr="008C65D1">
        <w:rPr>
          <w:rFonts w:ascii="Times New Roman" w:eastAsia="Times New Roman" w:hAnsi="Times New Roman" w:cs="Times New Roman"/>
          <w:i/>
          <w:sz w:val="24"/>
          <w:szCs w:val="28"/>
          <w:lang w:val="en-US"/>
        </w:rPr>
        <w:t>Health</w:t>
      </w:r>
      <w:r w:rsidR="003A2854" w:rsidRPr="005B07C6">
        <w:rPr>
          <w:rFonts w:ascii="Times New Roman" w:eastAsia="Times New Roman" w:hAnsi="Times New Roman" w:cs="Times New Roman"/>
          <w:i/>
          <w:sz w:val="24"/>
          <w:szCs w:val="28"/>
          <w:lang w:val="en-US"/>
        </w:rPr>
        <w:t>»; «</w:t>
      </w:r>
      <w:r w:rsidR="003A2854" w:rsidRPr="008C65D1">
        <w:rPr>
          <w:rFonts w:ascii="Times New Roman" w:eastAsia="Times New Roman" w:hAnsi="Times New Roman" w:cs="Times New Roman"/>
          <w:i/>
          <w:sz w:val="24"/>
          <w:szCs w:val="28"/>
          <w:lang w:val="en-US"/>
        </w:rPr>
        <w:t>QS</w:t>
      </w:r>
      <w:r w:rsidR="003A2854" w:rsidRPr="005B07C6">
        <w:rPr>
          <w:rFonts w:ascii="Times New Roman" w:eastAsia="Times New Roman" w:hAnsi="Times New Roman" w:cs="Times New Roman"/>
          <w:i/>
          <w:sz w:val="24"/>
          <w:szCs w:val="28"/>
          <w:lang w:val="en-US"/>
        </w:rPr>
        <w:t xml:space="preserve"> </w:t>
      </w:r>
      <w:r w:rsidR="003A2854" w:rsidRPr="008C65D1">
        <w:rPr>
          <w:rFonts w:ascii="Times New Roman" w:eastAsia="Times New Roman" w:hAnsi="Times New Roman" w:cs="Times New Roman"/>
          <w:i/>
          <w:sz w:val="24"/>
          <w:szCs w:val="28"/>
          <w:lang w:val="en-US"/>
        </w:rPr>
        <w:t>World</w:t>
      </w:r>
      <w:r w:rsidR="003A2854" w:rsidRPr="005B07C6">
        <w:rPr>
          <w:rFonts w:ascii="Times New Roman" w:eastAsia="Times New Roman" w:hAnsi="Times New Roman" w:cs="Times New Roman"/>
          <w:i/>
          <w:sz w:val="24"/>
          <w:szCs w:val="28"/>
          <w:lang w:val="en-US"/>
        </w:rPr>
        <w:t xml:space="preserve"> </w:t>
      </w:r>
      <w:r w:rsidR="003A2854" w:rsidRPr="008C65D1">
        <w:rPr>
          <w:rFonts w:ascii="Times New Roman" w:eastAsia="Times New Roman" w:hAnsi="Times New Roman" w:cs="Times New Roman"/>
          <w:i/>
          <w:sz w:val="24"/>
          <w:szCs w:val="28"/>
          <w:lang w:val="en-US"/>
        </w:rPr>
        <w:t>University</w:t>
      </w:r>
      <w:r w:rsidR="003A2854" w:rsidRPr="005B07C6">
        <w:rPr>
          <w:rFonts w:ascii="Times New Roman" w:eastAsia="Times New Roman" w:hAnsi="Times New Roman" w:cs="Times New Roman"/>
          <w:i/>
          <w:sz w:val="24"/>
          <w:szCs w:val="28"/>
          <w:lang w:val="en-US"/>
        </w:rPr>
        <w:t xml:space="preserve"> </w:t>
      </w:r>
      <w:r w:rsidR="003A2854" w:rsidRPr="008C65D1">
        <w:rPr>
          <w:rFonts w:ascii="Times New Roman" w:eastAsia="Times New Roman" w:hAnsi="Times New Roman" w:cs="Times New Roman"/>
          <w:i/>
          <w:sz w:val="24"/>
          <w:szCs w:val="28"/>
          <w:lang w:val="en-US"/>
        </w:rPr>
        <w:t>Rankings</w:t>
      </w:r>
      <w:r w:rsidR="003A2854" w:rsidRPr="005B07C6">
        <w:rPr>
          <w:rFonts w:ascii="Times New Roman" w:eastAsia="Times New Roman" w:hAnsi="Times New Roman" w:cs="Times New Roman"/>
          <w:i/>
          <w:sz w:val="24"/>
          <w:szCs w:val="28"/>
          <w:lang w:val="en-US"/>
        </w:rPr>
        <w:t xml:space="preserve"> </w:t>
      </w:r>
      <w:r w:rsidR="003A2854" w:rsidRPr="008C65D1">
        <w:rPr>
          <w:rFonts w:ascii="Times New Roman" w:eastAsia="Times New Roman" w:hAnsi="Times New Roman" w:cs="Times New Roman"/>
          <w:i/>
          <w:sz w:val="24"/>
          <w:szCs w:val="28"/>
          <w:lang w:val="en-US"/>
        </w:rPr>
        <w:t>by</w:t>
      </w:r>
      <w:r w:rsidR="003A2854" w:rsidRPr="005B07C6">
        <w:rPr>
          <w:rFonts w:ascii="Times New Roman" w:eastAsia="Times New Roman" w:hAnsi="Times New Roman" w:cs="Times New Roman"/>
          <w:i/>
          <w:sz w:val="24"/>
          <w:szCs w:val="28"/>
          <w:lang w:val="en-US"/>
        </w:rPr>
        <w:t xml:space="preserve"> </w:t>
      </w:r>
      <w:r w:rsidR="003A2854" w:rsidRPr="008C65D1">
        <w:rPr>
          <w:rFonts w:ascii="Times New Roman" w:eastAsia="Times New Roman" w:hAnsi="Times New Roman" w:cs="Times New Roman"/>
          <w:i/>
          <w:sz w:val="24"/>
          <w:szCs w:val="28"/>
          <w:lang w:val="en-US"/>
        </w:rPr>
        <w:t>Subject</w:t>
      </w:r>
      <w:r w:rsidR="003A2854" w:rsidRPr="005B07C6">
        <w:rPr>
          <w:rFonts w:ascii="Times New Roman" w:eastAsia="Times New Roman" w:hAnsi="Times New Roman" w:cs="Times New Roman"/>
          <w:i/>
          <w:sz w:val="24"/>
          <w:szCs w:val="28"/>
          <w:lang w:val="en-US"/>
        </w:rPr>
        <w:t xml:space="preserve"> - </w:t>
      </w:r>
      <w:r w:rsidR="003A2854" w:rsidRPr="008C65D1">
        <w:rPr>
          <w:rFonts w:ascii="Times New Roman" w:eastAsia="Times New Roman" w:hAnsi="Times New Roman" w:cs="Times New Roman"/>
          <w:i/>
          <w:sz w:val="24"/>
          <w:szCs w:val="28"/>
          <w:lang w:val="en-US"/>
        </w:rPr>
        <w:t>Medicine</w:t>
      </w:r>
      <w:r w:rsidR="003A2854" w:rsidRPr="005B07C6">
        <w:rPr>
          <w:rFonts w:ascii="Times New Roman" w:eastAsia="Times New Roman" w:hAnsi="Times New Roman" w:cs="Times New Roman"/>
          <w:i/>
          <w:sz w:val="24"/>
          <w:szCs w:val="28"/>
          <w:lang w:val="en-US"/>
        </w:rPr>
        <w:t>»; «</w:t>
      </w:r>
      <w:r w:rsidR="003A2854" w:rsidRPr="008C65D1">
        <w:rPr>
          <w:rFonts w:ascii="Times New Roman" w:eastAsia="Times New Roman" w:hAnsi="Times New Roman" w:cs="Times New Roman"/>
          <w:i/>
          <w:sz w:val="24"/>
          <w:szCs w:val="28"/>
          <w:lang w:val="en-US"/>
        </w:rPr>
        <w:t>Academic</w:t>
      </w:r>
      <w:r w:rsidR="003A2854" w:rsidRPr="005B07C6">
        <w:rPr>
          <w:rFonts w:ascii="Times New Roman" w:eastAsia="Times New Roman" w:hAnsi="Times New Roman" w:cs="Times New Roman"/>
          <w:i/>
          <w:sz w:val="24"/>
          <w:szCs w:val="28"/>
          <w:lang w:val="en-US"/>
        </w:rPr>
        <w:t xml:space="preserve"> </w:t>
      </w:r>
      <w:r w:rsidR="003A2854" w:rsidRPr="008C65D1">
        <w:rPr>
          <w:rFonts w:ascii="Times New Roman" w:eastAsia="Times New Roman" w:hAnsi="Times New Roman" w:cs="Times New Roman"/>
          <w:i/>
          <w:sz w:val="24"/>
          <w:szCs w:val="28"/>
          <w:lang w:val="en-US"/>
        </w:rPr>
        <w:t>Ranking</w:t>
      </w:r>
      <w:r w:rsidR="003A2854" w:rsidRPr="005B07C6">
        <w:rPr>
          <w:rFonts w:ascii="Times New Roman" w:eastAsia="Times New Roman" w:hAnsi="Times New Roman" w:cs="Times New Roman"/>
          <w:i/>
          <w:sz w:val="24"/>
          <w:szCs w:val="28"/>
          <w:lang w:val="en-US"/>
        </w:rPr>
        <w:t xml:space="preserve"> </w:t>
      </w:r>
      <w:r w:rsidR="003A2854" w:rsidRPr="008C65D1">
        <w:rPr>
          <w:rFonts w:ascii="Times New Roman" w:eastAsia="Times New Roman" w:hAnsi="Times New Roman" w:cs="Times New Roman"/>
          <w:i/>
          <w:sz w:val="24"/>
          <w:szCs w:val="28"/>
          <w:lang w:val="en-US"/>
        </w:rPr>
        <w:t>of</w:t>
      </w:r>
      <w:r w:rsidR="003A2854" w:rsidRPr="005B07C6">
        <w:rPr>
          <w:rFonts w:ascii="Times New Roman" w:eastAsia="Times New Roman" w:hAnsi="Times New Roman" w:cs="Times New Roman"/>
          <w:i/>
          <w:sz w:val="24"/>
          <w:szCs w:val="28"/>
          <w:lang w:val="en-US"/>
        </w:rPr>
        <w:t xml:space="preserve"> </w:t>
      </w:r>
      <w:r w:rsidR="003A2854" w:rsidRPr="008C65D1">
        <w:rPr>
          <w:rFonts w:ascii="Times New Roman" w:eastAsia="Times New Roman" w:hAnsi="Times New Roman" w:cs="Times New Roman"/>
          <w:i/>
          <w:sz w:val="24"/>
          <w:szCs w:val="28"/>
          <w:lang w:val="en-US"/>
        </w:rPr>
        <w:t>World</w:t>
      </w:r>
      <w:r w:rsidR="003A2854" w:rsidRPr="005B07C6">
        <w:rPr>
          <w:rFonts w:ascii="Times New Roman" w:eastAsia="Times New Roman" w:hAnsi="Times New Roman" w:cs="Times New Roman"/>
          <w:i/>
          <w:sz w:val="24"/>
          <w:szCs w:val="28"/>
          <w:lang w:val="en-US"/>
        </w:rPr>
        <w:t xml:space="preserve"> </w:t>
      </w:r>
      <w:r w:rsidR="003A2854" w:rsidRPr="008C65D1">
        <w:rPr>
          <w:rFonts w:ascii="Times New Roman" w:eastAsia="Times New Roman" w:hAnsi="Times New Roman" w:cs="Times New Roman"/>
          <w:i/>
          <w:sz w:val="24"/>
          <w:szCs w:val="28"/>
          <w:lang w:val="en-US"/>
        </w:rPr>
        <w:t>Universities</w:t>
      </w:r>
      <w:r w:rsidR="003A2854" w:rsidRPr="005B07C6">
        <w:rPr>
          <w:rFonts w:ascii="Times New Roman" w:eastAsia="Times New Roman" w:hAnsi="Times New Roman" w:cs="Times New Roman"/>
          <w:i/>
          <w:sz w:val="24"/>
          <w:szCs w:val="28"/>
          <w:lang w:val="en-US"/>
        </w:rPr>
        <w:t xml:space="preserve"> (</w:t>
      </w:r>
      <w:r w:rsidR="003A2854" w:rsidRPr="008C65D1">
        <w:rPr>
          <w:rFonts w:ascii="Times New Roman" w:eastAsia="Times New Roman" w:hAnsi="Times New Roman" w:cs="Times New Roman"/>
          <w:i/>
          <w:sz w:val="24"/>
          <w:szCs w:val="28"/>
          <w:lang w:val="en-US"/>
        </w:rPr>
        <w:t>ARWU</w:t>
      </w:r>
      <w:r w:rsidR="003A2854" w:rsidRPr="005B07C6">
        <w:rPr>
          <w:rFonts w:ascii="Times New Roman" w:eastAsia="Times New Roman" w:hAnsi="Times New Roman" w:cs="Times New Roman"/>
          <w:i/>
          <w:sz w:val="24"/>
          <w:szCs w:val="28"/>
          <w:lang w:val="en-US"/>
        </w:rPr>
        <w:t xml:space="preserve">) - </w:t>
      </w:r>
      <w:r w:rsidR="003A2854" w:rsidRPr="008C65D1">
        <w:rPr>
          <w:rFonts w:ascii="Times New Roman" w:eastAsia="Times New Roman" w:hAnsi="Times New Roman" w:cs="Times New Roman"/>
          <w:i/>
          <w:sz w:val="24"/>
          <w:szCs w:val="28"/>
          <w:lang w:val="en-US"/>
        </w:rPr>
        <w:t>Clinical</w:t>
      </w:r>
      <w:r w:rsidR="003A2854" w:rsidRPr="005B07C6">
        <w:rPr>
          <w:rFonts w:ascii="Times New Roman" w:eastAsia="Times New Roman" w:hAnsi="Times New Roman" w:cs="Times New Roman"/>
          <w:i/>
          <w:sz w:val="24"/>
          <w:szCs w:val="28"/>
          <w:lang w:val="en-US"/>
        </w:rPr>
        <w:t xml:space="preserve"> </w:t>
      </w:r>
      <w:r w:rsidR="003A2854" w:rsidRPr="008C65D1">
        <w:rPr>
          <w:rFonts w:ascii="Times New Roman" w:eastAsia="Times New Roman" w:hAnsi="Times New Roman" w:cs="Times New Roman"/>
          <w:i/>
          <w:sz w:val="24"/>
          <w:szCs w:val="28"/>
          <w:lang w:val="en-US"/>
        </w:rPr>
        <w:t>Medicine</w:t>
      </w:r>
      <w:r w:rsidR="003A2854" w:rsidRPr="005B07C6">
        <w:rPr>
          <w:rFonts w:ascii="Times New Roman" w:eastAsia="Times New Roman" w:hAnsi="Times New Roman" w:cs="Times New Roman"/>
          <w:i/>
          <w:sz w:val="24"/>
          <w:szCs w:val="28"/>
          <w:lang w:val="en-US"/>
        </w:rPr>
        <w:t>»; «</w:t>
      </w:r>
      <w:r w:rsidR="003A2854" w:rsidRPr="008C65D1">
        <w:rPr>
          <w:rFonts w:ascii="Times New Roman" w:eastAsia="Times New Roman" w:hAnsi="Times New Roman" w:cs="Times New Roman"/>
          <w:i/>
          <w:sz w:val="24"/>
          <w:szCs w:val="28"/>
          <w:lang w:val="en-US"/>
        </w:rPr>
        <w:t>Guardian</w:t>
      </w:r>
      <w:r w:rsidR="003A2854" w:rsidRPr="005B07C6">
        <w:rPr>
          <w:rFonts w:ascii="Times New Roman" w:eastAsia="Times New Roman" w:hAnsi="Times New Roman" w:cs="Times New Roman"/>
          <w:i/>
          <w:sz w:val="24"/>
          <w:szCs w:val="28"/>
          <w:lang w:val="en-US"/>
        </w:rPr>
        <w:t xml:space="preserve"> </w:t>
      </w:r>
      <w:r w:rsidR="003A2854" w:rsidRPr="008C65D1">
        <w:rPr>
          <w:rFonts w:ascii="Times New Roman" w:eastAsia="Times New Roman" w:hAnsi="Times New Roman" w:cs="Times New Roman"/>
          <w:i/>
          <w:sz w:val="24"/>
          <w:szCs w:val="28"/>
          <w:lang w:val="en-US"/>
        </w:rPr>
        <w:t>University</w:t>
      </w:r>
      <w:r w:rsidR="003A2854" w:rsidRPr="005B07C6">
        <w:rPr>
          <w:rFonts w:ascii="Times New Roman" w:eastAsia="Times New Roman" w:hAnsi="Times New Roman" w:cs="Times New Roman"/>
          <w:i/>
          <w:sz w:val="24"/>
          <w:szCs w:val="28"/>
          <w:lang w:val="en-US"/>
        </w:rPr>
        <w:t xml:space="preserve"> </w:t>
      </w:r>
      <w:r w:rsidR="003A2854" w:rsidRPr="008C65D1">
        <w:rPr>
          <w:rFonts w:ascii="Times New Roman" w:eastAsia="Times New Roman" w:hAnsi="Times New Roman" w:cs="Times New Roman"/>
          <w:i/>
          <w:sz w:val="24"/>
          <w:szCs w:val="28"/>
          <w:lang w:val="en-US"/>
        </w:rPr>
        <w:t>Guide</w:t>
      </w:r>
      <w:r w:rsidR="003A2854" w:rsidRPr="005B07C6">
        <w:rPr>
          <w:rFonts w:ascii="Times New Roman" w:eastAsia="Times New Roman" w:hAnsi="Times New Roman" w:cs="Times New Roman"/>
          <w:i/>
          <w:sz w:val="24"/>
          <w:szCs w:val="28"/>
          <w:lang w:val="en-US"/>
        </w:rPr>
        <w:t xml:space="preserve"> – </w:t>
      </w:r>
      <w:r w:rsidR="003A2854" w:rsidRPr="008C65D1">
        <w:rPr>
          <w:rFonts w:ascii="Times New Roman" w:eastAsia="Times New Roman" w:hAnsi="Times New Roman" w:cs="Times New Roman"/>
          <w:i/>
          <w:sz w:val="24"/>
          <w:szCs w:val="28"/>
          <w:lang w:val="en-US"/>
        </w:rPr>
        <w:t>Medicine</w:t>
      </w:r>
      <w:r w:rsidR="003A2854" w:rsidRPr="005B07C6">
        <w:rPr>
          <w:rFonts w:ascii="Times New Roman" w:eastAsia="Times New Roman" w:hAnsi="Times New Roman" w:cs="Times New Roman"/>
          <w:i/>
          <w:sz w:val="24"/>
          <w:szCs w:val="28"/>
          <w:lang w:val="en-US"/>
        </w:rPr>
        <w:t xml:space="preserve">» </w:t>
      </w:r>
      <w:r w:rsidR="003A2854" w:rsidRPr="008C65D1">
        <w:rPr>
          <w:rFonts w:ascii="Times New Roman" w:eastAsia="Times New Roman" w:hAnsi="Times New Roman" w:cs="Times New Roman"/>
          <w:i/>
          <w:sz w:val="24"/>
          <w:szCs w:val="28"/>
        </w:rPr>
        <w:t>и</w:t>
      </w:r>
      <w:r w:rsidR="003A2854" w:rsidRPr="005B07C6">
        <w:rPr>
          <w:rFonts w:ascii="Times New Roman" w:eastAsia="Times New Roman" w:hAnsi="Times New Roman" w:cs="Times New Roman"/>
          <w:i/>
          <w:sz w:val="24"/>
          <w:szCs w:val="28"/>
          <w:lang w:val="en-US"/>
        </w:rPr>
        <w:t xml:space="preserve"> </w:t>
      </w:r>
      <w:r w:rsidR="003A2854" w:rsidRPr="008C65D1">
        <w:rPr>
          <w:rFonts w:ascii="Times New Roman" w:eastAsia="Times New Roman" w:hAnsi="Times New Roman" w:cs="Times New Roman"/>
          <w:i/>
          <w:sz w:val="24"/>
          <w:szCs w:val="28"/>
        </w:rPr>
        <w:t>другим</w:t>
      </w:r>
      <w:r w:rsidR="003A2854" w:rsidRPr="005B07C6">
        <w:rPr>
          <w:rFonts w:ascii="Times New Roman" w:eastAsia="Times New Roman" w:hAnsi="Times New Roman" w:cs="Times New Roman"/>
          <w:sz w:val="28"/>
          <w:szCs w:val="28"/>
          <w:lang w:val="en-US"/>
        </w:rPr>
        <w:t>).</w:t>
      </w:r>
    </w:p>
    <w:p w14:paraId="1AF85F8B" w14:textId="6DCD9AE4" w:rsidR="003A2854" w:rsidRPr="009A3BA5" w:rsidRDefault="009A3BA5" w:rsidP="003A2854">
      <w:pPr>
        <w:ind w:right="119" w:firstLine="709"/>
        <w:jc w:val="both"/>
        <w:rPr>
          <w:rFonts w:ascii="Times New Roman" w:eastAsia="Times New Roman" w:hAnsi="Times New Roman" w:cs="Times New Roman"/>
          <w:i/>
          <w:sz w:val="28"/>
          <w:szCs w:val="28"/>
          <w:lang w:val="en-US"/>
        </w:rPr>
      </w:pPr>
      <w:r w:rsidRPr="009A3BA5">
        <w:rPr>
          <w:rFonts w:ascii="Times New Roman" w:eastAsia="Times New Roman" w:hAnsi="Times New Roman" w:cs="Times New Roman"/>
          <w:sz w:val="28"/>
          <w:szCs w:val="28"/>
        </w:rPr>
        <w:t>Бұл</w:t>
      </w:r>
      <w:r w:rsidRPr="009A3BA5">
        <w:rPr>
          <w:rFonts w:ascii="Times New Roman" w:eastAsia="Times New Roman" w:hAnsi="Times New Roman" w:cs="Times New Roman"/>
          <w:sz w:val="28"/>
          <w:szCs w:val="28"/>
          <w:lang w:val="en-US"/>
        </w:rPr>
        <w:t xml:space="preserve"> </w:t>
      </w:r>
      <w:r w:rsidRPr="009A3BA5">
        <w:rPr>
          <w:rFonts w:ascii="Times New Roman" w:eastAsia="Times New Roman" w:hAnsi="Times New Roman" w:cs="Times New Roman"/>
          <w:sz w:val="28"/>
          <w:szCs w:val="28"/>
        </w:rPr>
        <w:t>ретте</w:t>
      </w:r>
      <w:r w:rsidRPr="009A3BA5">
        <w:rPr>
          <w:rFonts w:ascii="Times New Roman" w:eastAsia="Times New Roman" w:hAnsi="Times New Roman" w:cs="Times New Roman"/>
          <w:sz w:val="28"/>
          <w:szCs w:val="28"/>
          <w:lang w:val="en-US"/>
        </w:rPr>
        <w:t xml:space="preserve">, </w:t>
      </w:r>
      <w:r w:rsidRPr="009A3BA5">
        <w:rPr>
          <w:rFonts w:ascii="Times New Roman" w:eastAsia="Times New Roman" w:hAnsi="Times New Roman" w:cs="Times New Roman"/>
          <w:sz w:val="28"/>
          <w:szCs w:val="28"/>
        </w:rPr>
        <w:t>жалпы</w:t>
      </w:r>
      <w:r w:rsidRPr="009A3BA5">
        <w:rPr>
          <w:rFonts w:ascii="Times New Roman" w:eastAsia="Times New Roman" w:hAnsi="Times New Roman" w:cs="Times New Roman"/>
          <w:sz w:val="28"/>
          <w:szCs w:val="28"/>
          <w:lang w:val="en-US"/>
        </w:rPr>
        <w:t xml:space="preserve"> </w:t>
      </w:r>
      <w:r w:rsidRPr="009A3BA5">
        <w:rPr>
          <w:rFonts w:ascii="Times New Roman" w:eastAsia="Times New Roman" w:hAnsi="Times New Roman" w:cs="Times New Roman"/>
          <w:sz w:val="28"/>
          <w:szCs w:val="28"/>
        </w:rPr>
        <w:t>бағаланатын</w:t>
      </w:r>
      <w:r w:rsidRPr="009A3BA5">
        <w:rPr>
          <w:rFonts w:ascii="Times New Roman" w:eastAsia="Times New Roman" w:hAnsi="Times New Roman" w:cs="Times New Roman"/>
          <w:sz w:val="28"/>
          <w:szCs w:val="28"/>
          <w:lang w:val="en-US"/>
        </w:rPr>
        <w:t xml:space="preserve"> </w:t>
      </w:r>
      <w:r w:rsidRPr="009A3BA5">
        <w:rPr>
          <w:rFonts w:ascii="Times New Roman" w:eastAsia="Times New Roman" w:hAnsi="Times New Roman" w:cs="Times New Roman"/>
          <w:sz w:val="28"/>
          <w:szCs w:val="28"/>
        </w:rPr>
        <w:t>аспектілер</w:t>
      </w:r>
      <w:r w:rsidRPr="009A3BA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kk-KZ"/>
        </w:rPr>
        <w:t>«</w:t>
      </w:r>
      <w:r w:rsidRPr="009A3BA5">
        <w:rPr>
          <w:rFonts w:ascii="Times New Roman" w:eastAsia="Times New Roman" w:hAnsi="Times New Roman" w:cs="Times New Roman"/>
          <w:sz w:val="28"/>
          <w:szCs w:val="28"/>
        </w:rPr>
        <w:t>клиникалық</w:t>
      </w:r>
      <w:r w:rsidRPr="009A3BA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kk-KZ"/>
        </w:rPr>
        <w:t>серіктестік»</w:t>
      </w:r>
      <w:r w:rsidRPr="009A3BA5">
        <w:rPr>
          <w:rFonts w:ascii="Times New Roman" w:eastAsia="Times New Roman" w:hAnsi="Times New Roman" w:cs="Times New Roman"/>
          <w:sz w:val="28"/>
          <w:szCs w:val="28"/>
          <w:lang w:val="en-US"/>
        </w:rPr>
        <w:t xml:space="preserve"> </w:t>
      </w:r>
      <w:r w:rsidRPr="009A3BA5">
        <w:rPr>
          <w:rFonts w:ascii="Times New Roman" w:eastAsia="Times New Roman" w:hAnsi="Times New Roman" w:cs="Times New Roman"/>
          <w:sz w:val="28"/>
          <w:szCs w:val="28"/>
        </w:rPr>
        <w:t>көрсеткіштері</w:t>
      </w:r>
      <w:r w:rsidRPr="009A3BA5">
        <w:rPr>
          <w:rFonts w:ascii="Times New Roman" w:eastAsia="Times New Roman" w:hAnsi="Times New Roman" w:cs="Times New Roman"/>
          <w:sz w:val="28"/>
          <w:szCs w:val="28"/>
          <w:lang w:val="en-US"/>
        </w:rPr>
        <w:t xml:space="preserve"> </w:t>
      </w:r>
      <w:r w:rsidRPr="009A3BA5">
        <w:rPr>
          <w:rFonts w:ascii="Times New Roman" w:eastAsia="Times New Roman" w:hAnsi="Times New Roman" w:cs="Times New Roman"/>
          <w:sz w:val="28"/>
          <w:szCs w:val="28"/>
        </w:rPr>
        <w:t>болып</w:t>
      </w:r>
      <w:r w:rsidRPr="009A3BA5">
        <w:rPr>
          <w:rFonts w:ascii="Times New Roman" w:eastAsia="Times New Roman" w:hAnsi="Times New Roman" w:cs="Times New Roman"/>
          <w:sz w:val="28"/>
          <w:szCs w:val="28"/>
          <w:lang w:val="en-US"/>
        </w:rPr>
        <w:t xml:space="preserve"> </w:t>
      </w:r>
      <w:r w:rsidRPr="009A3BA5">
        <w:rPr>
          <w:rFonts w:ascii="Times New Roman" w:eastAsia="Times New Roman" w:hAnsi="Times New Roman" w:cs="Times New Roman"/>
          <w:sz w:val="28"/>
          <w:szCs w:val="28"/>
        </w:rPr>
        <w:t>табылады</w:t>
      </w:r>
      <w:r w:rsidR="003A2854" w:rsidRPr="009A3BA5">
        <w:rPr>
          <w:rFonts w:ascii="Times New Roman" w:eastAsia="Times New Roman" w:hAnsi="Times New Roman" w:cs="Times New Roman"/>
          <w:sz w:val="28"/>
          <w:szCs w:val="28"/>
          <w:lang w:val="en-US"/>
        </w:rPr>
        <w:t xml:space="preserve"> - </w:t>
      </w:r>
      <w:r w:rsidRPr="009A3BA5">
        <w:rPr>
          <w:rFonts w:ascii="Times New Roman" w:eastAsia="Times New Roman" w:hAnsi="Times New Roman" w:cs="Times New Roman"/>
          <w:sz w:val="28"/>
          <w:szCs w:val="28"/>
        </w:rPr>
        <w:t>клиникалық</w:t>
      </w:r>
      <w:r w:rsidRPr="009A3BA5">
        <w:rPr>
          <w:rFonts w:ascii="Times New Roman" w:eastAsia="Times New Roman" w:hAnsi="Times New Roman" w:cs="Times New Roman"/>
          <w:sz w:val="28"/>
          <w:szCs w:val="28"/>
          <w:lang w:val="en-US"/>
        </w:rPr>
        <w:t xml:space="preserve"> </w:t>
      </w:r>
      <w:r w:rsidRPr="009A3BA5">
        <w:rPr>
          <w:rFonts w:ascii="Times New Roman" w:eastAsia="Times New Roman" w:hAnsi="Times New Roman" w:cs="Times New Roman"/>
          <w:sz w:val="28"/>
          <w:szCs w:val="28"/>
        </w:rPr>
        <w:t>практиканың</w:t>
      </w:r>
      <w:r w:rsidRPr="009A3BA5">
        <w:rPr>
          <w:rFonts w:ascii="Times New Roman" w:eastAsia="Times New Roman" w:hAnsi="Times New Roman" w:cs="Times New Roman"/>
          <w:sz w:val="28"/>
          <w:szCs w:val="28"/>
          <w:lang w:val="en-US"/>
        </w:rPr>
        <w:t xml:space="preserve"> </w:t>
      </w:r>
      <w:r w:rsidRPr="009A3BA5">
        <w:rPr>
          <w:rFonts w:ascii="Times New Roman" w:eastAsia="Times New Roman" w:hAnsi="Times New Roman" w:cs="Times New Roman"/>
          <w:sz w:val="28"/>
          <w:szCs w:val="28"/>
        </w:rPr>
        <w:t>қолжетімділігі</w:t>
      </w:r>
      <w:r w:rsidRPr="009A3BA5">
        <w:rPr>
          <w:rFonts w:ascii="Times New Roman" w:eastAsia="Times New Roman" w:hAnsi="Times New Roman" w:cs="Times New Roman"/>
          <w:sz w:val="28"/>
          <w:szCs w:val="28"/>
          <w:lang w:val="en-US"/>
        </w:rPr>
        <w:t xml:space="preserve">, </w:t>
      </w:r>
      <w:r w:rsidRPr="009A3BA5">
        <w:rPr>
          <w:rFonts w:ascii="Times New Roman" w:eastAsia="Times New Roman" w:hAnsi="Times New Roman" w:cs="Times New Roman"/>
          <w:sz w:val="28"/>
          <w:szCs w:val="28"/>
        </w:rPr>
        <w:t>оның</w:t>
      </w:r>
      <w:r w:rsidRPr="009A3BA5">
        <w:rPr>
          <w:rFonts w:ascii="Times New Roman" w:eastAsia="Times New Roman" w:hAnsi="Times New Roman" w:cs="Times New Roman"/>
          <w:sz w:val="28"/>
          <w:szCs w:val="28"/>
          <w:lang w:val="en-US"/>
        </w:rPr>
        <w:t xml:space="preserve"> </w:t>
      </w:r>
      <w:r w:rsidRPr="009A3BA5">
        <w:rPr>
          <w:rFonts w:ascii="Times New Roman" w:eastAsia="Times New Roman" w:hAnsi="Times New Roman" w:cs="Times New Roman"/>
          <w:sz w:val="28"/>
          <w:szCs w:val="28"/>
        </w:rPr>
        <w:t>ішінде</w:t>
      </w:r>
      <w:r w:rsidR="003A2854" w:rsidRPr="009A3BA5">
        <w:rPr>
          <w:rFonts w:ascii="Times New Roman" w:eastAsia="Times New Roman" w:hAnsi="Times New Roman" w:cs="Times New Roman"/>
          <w:sz w:val="28"/>
          <w:szCs w:val="28"/>
          <w:lang w:val="en-US"/>
        </w:rPr>
        <w:t xml:space="preserve">: </w:t>
      </w:r>
    </w:p>
    <w:p w14:paraId="457623FF" w14:textId="07FCF696" w:rsidR="003A2854" w:rsidRPr="009A3BA5" w:rsidRDefault="009A3BA5" w:rsidP="003A2854">
      <w:pPr>
        <w:numPr>
          <w:ilvl w:val="1"/>
          <w:numId w:val="10"/>
        </w:numPr>
        <w:pBdr>
          <w:top w:val="nil"/>
          <w:left w:val="nil"/>
          <w:bottom w:val="nil"/>
          <w:right w:val="nil"/>
          <w:between w:val="nil"/>
        </w:pBdr>
        <w:tabs>
          <w:tab w:val="left" w:pos="284"/>
        </w:tabs>
        <w:ind w:left="0" w:right="119" w:firstLine="0"/>
        <w:jc w:val="both"/>
        <w:rPr>
          <w:rFonts w:ascii="Times New Roman" w:eastAsia="Times New Roman" w:hAnsi="Times New Roman" w:cs="Times New Roman"/>
          <w:i/>
          <w:color w:val="000000"/>
          <w:sz w:val="24"/>
          <w:szCs w:val="24"/>
          <w:lang w:val="en-US"/>
        </w:rPr>
      </w:pPr>
      <w:r w:rsidRPr="009A3BA5">
        <w:rPr>
          <w:rFonts w:ascii="Times New Roman" w:eastAsia="Times New Roman" w:hAnsi="Times New Roman" w:cs="Times New Roman"/>
          <w:i/>
          <w:color w:val="000000"/>
          <w:sz w:val="24"/>
          <w:szCs w:val="24"/>
          <w:lang w:val="en-US"/>
        </w:rPr>
        <w:t xml:space="preserve"> </w:t>
      </w:r>
      <w:r w:rsidRPr="009A3BA5">
        <w:rPr>
          <w:rFonts w:ascii="Times New Roman" w:eastAsia="Times New Roman" w:hAnsi="Times New Roman" w:cs="Times New Roman"/>
          <w:i/>
          <w:color w:val="000000"/>
          <w:sz w:val="24"/>
          <w:szCs w:val="24"/>
        </w:rPr>
        <w:t>студенттердің</w:t>
      </w:r>
      <w:r w:rsidRPr="009A3BA5">
        <w:rPr>
          <w:rFonts w:ascii="Times New Roman" w:eastAsia="Times New Roman" w:hAnsi="Times New Roman" w:cs="Times New Roman"/>
          <w:i/>
          <w:color w:val="000000"/>
          <w:sz w:val="24"/>
          <w:szCs w:val="24"/>
          <w:lang w:val="en-US"/>
        </w:rPr>
        <w:t xml:space="preserve"> </w:t>
      </w:r>
      <w:r w:rsidRPr="009A3BA5">
        <w:rPr>
          <w:rFonts w:ascii="Times New Roman" w:eastAsia="Times New Roman" w:hAnsi="Times New Roman" w:cs="Times New Roman"/>
          <w:i/>
          <w:color w:val="000000"/>
          <w:sz w:val="24"/>
          <w:szCs w:val="24"/>
        </w:rPr>
        <w:t>клиникалық</w:t>
      </w:r>
      <w:r w:rsidRPr="009A3BA5">
        <w:rPr>
          <w:rFonts w:ascii="Times New Roman" w:eastAsia="Times New Roman" w:hAnsi="Times New Roman" w:cs="Times New Roman"/>
          <w:i/>
          <w:color w:val="000000"/>
          <w:sz w:val="24"/>
          <w:szCs w:val="24"/>
          <w:lang w:val="en-US"/>
        </w:rPr>
        <w:t xml:space="preserve"> </w:t>
      </w:r>
      <w:r w:rsidRPr="009A3BA5">
        <w:rPr>
          <w:rFonts w:ascii="Times New Roman" w:eastAsia="Times New Roman" w:hAnsi="Times New Roman" w:cs="Times New Roman"/>
          <w:i/>
          <w:color w:val="000000"/>
          <w:sz w:val="24"/>
          <w:szCs w:val="24"/>
        </w:rPr>
        <w:t>тәжірибеге</w:t>
      </w:r>
      <w:r w:rsidRPr="009A3BA5">
        <w:rPr>
          <w:rFonts w:ascii="Times New Roman" w:eastAsia="Times New Roman" w:hAnsi="Times New Roman" w:cs="Times New Roman"/>
          <w:i/>
          <w:color w:val="000000"/>
          <w:sz w:val="24"/>
          <w:szCs w:val="24"/>
          <w:lang w:val="en-US"/>
        </w:rPr>
        <w:t xml:space="preserve"> </w:t>
      </w:r>
      <w:r w:rsidRPr="009A3BA5">
        <w:rPr>
          <w:rFonts w:ascii="Times New Roman" w:eastAsia="Times New Roman" w:hAnsi="Times New Roman" w:cs="Times New Roman"/>
          <w:i/>
          <w:color w:val="000000"/>
          <w:sz w:val="24"/>
          <w:szCs w:val="24"/>
        </w:rPr>
        <w:t>қол</w:t>
      </w:r>
      <w:r w:rsidRPr="009A3BA5">
        <w:rPr>
          <w:rFonts w:ascii="Times New Roman" w:eastAsia="Times New Roman" w:hAnsi="Times New Roman" w:cs="Times New Roman"/>
          <w:i/>
          <w:color w:val="000000"/>
          <w:sz w:val="24"/>
          <w:szCs w:val="24"/>
          <w:lang w:val="en-US"/>
        </w:rPr>
        <w:t xml:space="preserve"> </w:t>
      </w:r>
      <w:r w:rsidRPr="009A3BA5">
        <w:rPr>
          <w:rFonts w:ascii="Times New Roman" w:eastAsia="Times New Roman" w:hAnsi="Times New Roman" w:cs="Times New Roman"/>
          <w:i/>
          <w:color w:val="000000"/>
          <w:sz w:val="24"/>
          <w:szCs w:val="24"/>
        </w:rPr>
        <w:t>жетімділігі</w:t>
      </w:r>
      <w:r w:rsidRPr="009A3BA5">
        <w:rPr>
          <w:rFonts w:ascii="Times New Roman" w:eastAsia="Times New Roman" w:hAnsi="Times New Roman" w:cs="Times New Roman"/>
          <w:i/>
          <w:color w:val="000000"/>
          <w:sz w:val="24"/>
          <w:szCs w:val="24"/>
          <w:lang w:val="en-US"/>
        </w:rPr>
        <w:t xml:space="preserve"> </w:t>
      </w:r>
      <w:r w:rsidRPr="009A3BA5">
        <w:rPr>
          <w:rFonts w:ascii="Times New Roman" w:eastAsia="Times New Roman" w:hAnsi="Times New Roman" w:cs="Times New Roman"/>
          <w:i/>
          <w:color w:val="000000"/>
          <w:sz w:val="24"/>
          <w:szCs w:val="24"/>
        </w:rPr>
        <w:t>және</w:t>
      </w:r>
      <w:r w:rsidRPr="009A3BA5">
        <w:rPr>
          <w:rFonts w:ascii="Times New Roman" w:eastAsia="Times New Roman" w:hAnsi="Times New Roman" w:cs="Times New Roman"/>
          <w:i/>
          <w:color w:val="000000"/>
          <w:sz w:val="24"/>
          <w:szCs w:val="24"/>
          <w:lang w:val="en-US"/>
        </w:rPr>
        <w:t xml:space="preserve"> </w:t>
      </w:r>
      <w:r w:rsidRPr="009A3BA5">
        <w:rPr>
          <w:rFonts w:ascii="Times New Roman" w:eastAsia="Times New Roman" w:hAnsi="Times New Roman" w:cs="Times New Roman"/>
          <w:i/>
          <w:color w:val="000000"/>
          <w:sz w:val="24"/>
          <w:szCs w:val="24"/>
        </w:rPr>
        <w:t>клиникадағы</w:t>
      </w:r>
      <w:r w:rsidRPr="009A3BA5">
        <w:rPr>
          <w:rFonts w:ascii="Times New Roman" w:eastAsia="Times New Roman" w:hAnsi="Times New Roman" w:cs="Times New Roman"/>
          <w:i/>
          <w:color w:val="000000"/>
          <w:sz w:val="24"/>
          <w:szCs w:val="24"/>
          <w:lang w:val="en-US"/>
        </w:rPr>
        <w:t xml:space="preserve"> </w:t>
      </w:r>
      <w:r w:rsidRPr="009A3BA5">
        <w:rPr>
          <w:rFonts w:ascii="Times New Roman" w:eastAsia="Times New Roman" w:hAnsi="Times New Roman" w:cs="Times New Roman"/>
          <w:i/>
          <w:color w:val="000000"/>
          <w:sz w:val="24"/>
          <w:szCs w:val="24"/>
        </w:rPr>
        <w:t>пациенттермен</w:t>
      </w:r>
      <w:r w:rsidRPr="009A3BA5">
        <w:rPr>
          <w:rFonts w:ascii="Times New Roman" w:eastAsia="Times New Roman" w:hAnsi="Times New Roman" w:cs="Times New Roman"/>
          <w:i/>
          <w:color w:val="000000"/>
          <w:sz w:val="24"/>
          <w:szCs w:val="24"/>
          <w:lang w:val="en-US"/>
        </w:rPr>
        <w:t xml:space="preserve"> </w:t>
      </w:r>
      <w:r w:rsidRPr="009A3BA5">
        <w:rPr>
          <w:rFonts w:ascii="Times New Roman" w:eastAsia="Times New Roman" w:hAnsi="Times New Roman" w:cs="Times New Roman"/>
          <w:i/>
          <w:color w:val="000000"/>
          <w:sz w:val="24"/>
          <w:szCs w:val="24"/>
        </w:rPr>
        <w:t>тәжірибесі</w:t>
      </w:r>
      <w:r w:rsidR="003A2854" w:rsidRPr="009A3BA5">
        <w:rPr>
          <w:rFonts w:ascii="Times New Roman" w:eastAsia="Times New Roman" w:hAnsi="Times New Roman" w:cs="Times New Roman"/>
          <w:i/>
          <w:color w:val="000000"/>
          <w:sz w:val="24"/>
          <w:szCs w:val="24"/>
          <w:lang w:val="en-US"/>
        </w:rPr>
        <w:t>;</w:t>
      </w:r>
    </w:p>
    <w:p w14:paraId="604FD8EF" w14:textId="37102FA7" w:rsidR="003A2854" w:rsidRPr="009A3BA5" w:rsidRDefault="009A3BA5" w:rsidP="003A2854">
      <w:pPr>
        <w:numPr>
          <w:ilvl w:val="1"/>
          <w:numId w:val="10"/>
        </w:numPr>
        <w:pBdr>
          <w:top w:val="nil"/>
          <w:left w:val="nil"/>
          <w:bottom w:val="nil"/>
          <w:right w:val="nil"/>
          <w:between w:val="nil"/>
        </w:pBdr>
        <w:tabs>
          <w:tab w:val="left" w:pos="284"/>
        </w:tabs>
        <w:ind w:left="0" w:right="119" w:firstLine="0"/>
        <w:jc w:val="both"/>
        <w:rPr>
          <w:rFonts w:ascii="Times New Roman" w:eastAsia="Times New Roman" w:hAnsi="Times New Roman" w:cs="Times New Roman"/>
          <w:i/>
          <w:color w:val="000000"/>
          <w:sz w:val="24"/>
          <w:szCs w:val="24"/>
          <w:lang w:val="en-US"/>
        </w:rPr>
      </w:pPr>
      <w:r w:rsidRPr="009A3BA5">
        <w:rPr>
          <w:rFonts w:ascii="Times New Roman" w:eastAsia="Times New Roman" w:hAnsi="Times New Roman" w:cs="Times New Roman"/>
          <w:i/>
          <w:color w:val="000000"/>
          <w:sz w:val="24"/>
          <w:szCs w:val="24"/>
        </w:rPr>
        <w:t>жаңа</w:t>
      </w:r>
      <w:r w:rsidRPr="009A3BA5">
        <w:rPr>
          <w:rFonts w:ascii="Times New Roman" w:eastAsia="Times New Roman" w:hAnsi="Times New Roman" w:cs="Times New Roman"/>
          <w:i/>
          <w:color w:val="000000"/>
          <w:sz w:val="24"/>
          <w:szCs w:val="24"/>
          <w:lang w:val="en-US"/>
        </w:rPr>
        <w:t xml:space="preserve"> </w:t>
      </w:r>
      <w:r w:rsidRPr="009A3BA5">
        <w:rPr>
          <w:rFonts w:ascii="Times New Roman" w:eastAsia="Times New Roman" w:hAnsi="Times New Roman" w:cs="Times New Roman"/>
          <w:i/>
          <w:color w:val="000000"/>
          <w:sz w:val="24"/>
          <w:szCs w:val="24"/>
        </w:rPr>
        <w:t>дәрі</w:t>
      </w:r>
      <w:r w:rsidRPr="009A3BA5">
        <w:rPr>
          <w:rFonts w:ascii="Times New Roman" w:eastAsia="Times New Roman" w:hAnsi="Times New Roman" w:cs="Times New Roman"/>
          <w:i/>
          <w:color w:val="000000"/>
          <w:sz w:val="24"/>
          <w:szCs w:val="24"/>
          <w:lang w:val="en-US"/>
        </w:rPr>
        <w:t>-</w:t>
      </w:r>
      <w:r w:rsidRPr="009A3BA5">
        <w:rPr>
          <w:rFonts w:ascii="Times New Roman" w:eastAsia="Times New Roman" w:hAnsi="Times New Roman" w:cs="Times New Roman"/>
          <w:i/>
          <w:color w:val="000000"/>
          <w:sz w:val="24"/>
          <w:szCs w:val="24"/>
        </w:rPr>
        <w:t>дәрмектерді</w:t>
      </w:r>
      <w:r w:rsidRPr="009A3BA5">
        <w:rPr>
          <w:rFonts w:ascii="Times New Roman" w:eastAsia="Times New Roman" w:hAnsi="Times New Roman" w:cs="Times New Roman"/>
          <w:i/>
          <w:color w:val="000000"/>
          <w:sz w:val="24"/>
          <w:szCs w:val="24"/>
          <w:lang w:val="en-US"/>
        </w:rPr>
        <w:t xml:space="preserve">, </w:t>
      </w:r>
      <w:r w:rsidRPr="009A3BA5">
        <w:rPr>
          <w:rFonts w:ascii="Times New Roman" w:eastAsia="Times New Roman" w:hAnsi="Times New Roman" w:cs="Times New Roman"/>
          <w:i/>
          <w:color w:val="000000"/>
          <w:sz w:val="24"/>
          <w:szCs w:val="24"/>
        </w:rPr>
        <w:t>емдеу</w:t>
      </w:r>
      <w:r w:rsidRPr="009A3BA5">
        <w:rPr>
          <w:rFonts w:ascii="Times New Roman" w:eastAsia="Times New Roman" w:hAnsi="Times New Roman" w:cs="Times New Roman"/>
          <w:i/>
          <w:color w:val="000000"/>
          <w:sz w:val="24"/>
          <w:szCs w:val="24"/>
          <w:lang w:val="en-US"/>
        </w:rPr>
        <w:t xml:space="preserve"> </w:t>
      </w:r>
      <w:r w:rsidRPr="009A3BA5">
        <w:rPr>
          <w:rFonts w:ascii="Times New Roman" w:eastAsia="Times New Roman" w:hAnsi="Times New Roman" w:cs="Times New Roman"/>
          <w:i/>
          <w:color w:val="000000"/>
          <w:sz w:val="24"/>
          <w:szCs w:val="24"/>
        </w:rPr>
        <w:t>әдістерін</w:t>
      </w:r>
      <w:r w:rsidRPr="009A3BA5">
        <w:rPr>
          <w:rFonts w:ascii="Times New Roman" w:eastAsia="Times New Roman" w:hAnsi="Times New Roman" w:cs="Times New Roman"/>
          <w:i/>
          <w:color w:val="000000"/>
          <w:sz w:val="24"/>
          <w:szCs w:val="24"/>
          <w:lang w:val="en-US"/>
        </w:rPr>
        <w:t xml:space="preserve"> </w:t>
      </w:r>
      <w:r w:rsidRPr="009A3BA5">
        <w:rPr>
          <w:rFonts w:ascii="Times New Roman" w:eastAsia="Times New Roman" w:hAnsi="Times New Roman" w:cs="Times New Roman"/>
          <w:i/>
          <w:color w:val="000000"/>
          <w:sz w:val="24"/>
          <w:szCs w:val="24"/>
        </w:rPr>
        <w:t>және</w:t>
      </w:r>
      <w:r w:rsidRPr="009A3BA5">
        <w:rPr>
          <w:rFonts w:ascii="Times New Roman" w:eastAsia="Times New Roman" w:hAnsi="Times New Roman" w:cs="Times New Roman"/>
          <w:i/>
          <w:color w:val="000000"/>
          <w:sz w:val="24"/>
          <w:szCs w:val="24"/>
          <w:lang w:val="en-US"/>
        </w:rPr>
        <w:t xml:space="preserve"> </w:t>
      </w:r>
      <w:r w:rsidRPr="009A3BA5">
        <w:rPr>
          <w:rFonts w:ascii="Times New Roman" w:eastAsia="Times New Roman" w:hAnsi="Times New Roman" w:cs="Times New Roman"/>
          <w:i/>
          <w:color w:val="000000"/>
          <w:sz w:val="24"/>
          <w:szCs w:val="24"/>
        </w:rPr>
        <w:t>технологияларын</w:t>
      </w:r>
      <w:r w:rsidRPr="009A3BA5">
        <w:rPr>
          <w:rFonts w:ascii="Times New Roman" w:eastAsia="Times New Roman" w:hAnsi="Times New Roman" w:cs="Times New Roman"/>
          <w:i/>
          <w:color w:val="000000"/>
          <w:sz w:val="24"/>
          <w:szCs w:val="24"/>
          <w:lang w:val="en-US"/>
        </w:rPr>
        <w:t xml:space="preserve"> </w:t>
      </w:r>
      <w:r w:rsidRPr="009A3BA5">
        <w:rPr>
          <w:rFonts w:ascii="Times New Roman" w:eastAsia="Times New Roman" w:hAnsi="Times New Roman" w:cs="Times New Roman"/>
          <w:i/>
          <w:color w:val="000000"/>
          <w:sz w:val="24"/>
          <w:szCs w:val="24"/>
        </w:rPr>
        <w:t>зерттеу</w:t>
      </w:r>
      <w:r w:rsidRPr="009A3BA5">
        <w:rPr>
          <w:rFonts w:ascii="Times New Roman" w:eastAsia="Times New Roman" w:hAnsi="Times New Roman" w:cs="Times New Roman"/>
          <w:i/>
          <w:color w:val="000000"/>
          <w:sz w:val="24"/>
          <w:szCs w:val="24"/>
          <w:lang w:val="en-US"/>
        </w:rPr>
        <w:t xml:space="preserve"> </w:t>
      </w:r>
      <w:r w:rsidRPr="009A3BA5">
        <w:rPr>
          <w:rFonts w:ascii="Times New Roman" w:eastAsia="Times New Roman" w:hAnsi="Times New Roman" w:cs="Times New Roman"/>
          <w:i/>
          <w:color w:val="000000"/>
          <w:sz w:val="24"/>
          <w:szCs w:val="24"/>
        </w:rPr>
        <w:t>мүмкіндігі</w:t>
      </w:r>
      <w:r w:rsidR="003A2854" w:rsidRPr="009A3BA5">
        <w:rPr>
          <w:rFonts w:ascii="Times New Roman" w:eastAsia="Times New Roman" w:hAnsi="Times New Roman" w:cs="Times New Roman"/>
          <w:i/>
          <w:color w:val="000000"/>
          <w:sz w:val="24"/>
          <w:szCs w:val="24"/>
          <w:lang w:val="en-US"/>
        </w:rPr>
        <w:t>;</w:t>
      </w:r>
    </w:p>
    <w:p w14:paraId="724226DB" w14:textId="7071E1D0" w:rsidR="003A2854" w:rsidRPr="009A3BA5" w:rsidRDefault="009A3BA5" w:rsidP="003A2854">
      <w:pPr>
        <w:numPr>
          <w:ilvl w:val="1"/>
          <w:numId w:val="10"/>
        </w:numPr>
        <w:pBdr>
          <w:top w:val="nil"/>
          <w:left w:val="nil"/>
          <w:bottom w:val="nil"/>
          <w:right w:val="nil"/>
          <w:between w:val="nil"/>
        </w:pBdr>
        <w:tabs>
          <w:tab w:val="left" w:pos="284"/>
        </w:tabs>
        <w:ind w:left="0" w:right="119" w:firstLine="0"/>
        <w:jc w:val="both"/>
        <w:rPr>
          <w:rFonts w:ascii="Times New Roman" w:eastAsia="Times New Roman" w:hAnsi="Times New Roman" w:cs="Times New Roman"/>
          <w:i/>
          <w:color w:val="000000"/>
          <w:sz w:val="24"/>
          <w:szCs w:val="24"/>
          <w:lang w:val="en-US"/>
        </w:rPr>
      </w:pPr>
      <w:r>
        <w:rPr>
          <w:rFonts w:ascii="Times New Roman" w:eastAsia="Times New Roman" w:hAnsi="Times New Roman" w:cs="Times New Roman"/>
          <w:i/>
          <w:color w:val="000000"/>
          <w:sz w:val="24"/>
          <w:szCs w:val="24"/>
          <w:lang w:val="kk-KZ"/>
        </w:rPr>
        <w:t>к</w:t>
      </w:r>
      <w:r w:rsidRPr="009A3BA5">
        <w:rPr>
          <w:rFonts w:ascii="Times New Roman" w:eastAsia="Times New Roman" w:hAnsi="Times New Roman" w:cs="Times New Roman"/>
          <w:i/>
          <w:color w:val="000000"/>
          <w:sz w:val="24"/>
          <w:szCs w:val="24"/>
        </w:rPr>
        <w:t>әсіптік</w:t>
      </w:r>
      <w:r w:rsidRPr="009A3BA5">
        <w:rPr>
          <w:rFonts w:ascii="Times New Roman" w:eastAsia="Times New Roman" w:hAnsi="Times New Roman" w:cs="Times New Roman"/>
          <w:i/>
          <w:color w:val="000000"/>
          <w:sz w:val="24"/>
          <w:szCs w:val="24"/>
          <w:lang w:val="en-US"/>
        </w:rPr>
        <w:t xml:space="preserve"> </w:t>
      </w:r>
      <w:r w:rsidRPr="009A3BA5">
        <w:rPr>
          <w:rFonts w:ascii="Times New Roman" w:eastAsia="Times New Roman" w:hAnsi="Times New Roman" w:cs="Times New Roman"/>
          <w:i/>
          <w:color w:val="000000"/>
          <w:sz w:val="24"/>
          <w:szCs w:val="24"/>
        </w:rPr>
        <w:t>оқыту</w:t>
      </w:r>
      <w:r>
        <w:rPr>
          <w:rFonts w:ascii="Times New Roman" w:eastAsia="Times New Roman" w:hAnsi="Times New Roman" w:cs="Times New Roman"/>
          <w:i/>
          <w:color w:val="000000"/>
          <w:sz w:val="24"/>
          <w:szCs w:val="24"/>
          <w:lang w:val="kk-KZ"/>
        </w:rPr>
        <w:t xml:space="preserve"> </w:t>
      </w:r>
      <w:r>
        <w:rPr>
          <w:rFonts w:ascii="Times New Roman" w:eastAsia="Times New Roman" w:hAnsi="Times New Roman" w:cs="Times New Roman"/>
          <w:i/>
          <w:color w:val="000000"/>
          <w:sz w:val="24"/>
          <w:szCs w:val="24"/>
          <w:lang w:val="en-US"/>
        </w:rPr>
        <w:t>–</w:t>
      </w:r>
      <w:r>
        <w:rPr>
          <w:rFonts w:ascii="Times New Roman" w:eastAsia="Times New Roman" w:hAnsi="Times New Roman" w:cs="Times New Roman"/>
          <w:i/>
          <w:color w:val="000000"/>
          <w:sz w:val="24"/>
          <w:szCs w:val="24"/>
          <w:lang w:val="kk-KZ"/>
        </w:rPr>
        <w:t xml:space="preserve"> </w:t>
      </w:r>
      <w:r w:rsidRPr="009A3BA5">
        <w:rPr>
          <w:rFonts w:ascii="Times New Roman" w:eastAsia="Times New Roman" w:hAnsi="Times New Roman" w:cs="Times New Roman"/>
          <w:i/>
          <w:color w:val="000000"/>
          <w:sz w:val="24"/>
          <w:szCs w:val="24"/>
        </w:rPr>
        <w:t>клиникалық</w:t>
      </w:r>
      <w:r>
        <w:rPr>
          <w:rFonts w:ascii="Times New Roman" w:eastAsia="Times New Roman" w:hAnsi="Times New Roman" w:cs="Times New Roman"/>
          <w:i/>
          <w:color w:val="000000"/>
          <w:sz w:val="24"/>
          <w:szCs w:val="24"/>
          <w:lang w:val="kk-KZ"/>
        </w:rPr>
        <w:t xml:space="preserve"> </w:t>
      </w:r>
      <w:r w:rsidRPr="009A3BA5">
        <w:rPr>
          <w:rFonts w:ascii="Times New Roman" w:eastAsia="Times New Roman" w:hAnsi="Times New Roman" w:cs="Times New Roman"/>
          <w:i/>
          <w:color w:val="000000"/>
          <w:sz w:val="24"/>
          <w:szCs w:val="24"/>
        </w:rPr>
        <w:t>ортадағы</w:t>
      </w:r>
      <w:r w:rsidRPr="009A3BA5">
        <w:rPr>
          <w:rFonts w:ascii="Times New Roman" w:eastAsia="Times New Roman" w:hAnsi="Times New Roman" w:cs="Times New Roman"/>
          <w:i/>
          <w:color w:val="000000"/>
          <w:sz w:val="24"/>
          <w:szCs w:val="24"/>
          <w:lang w:val="en-US"/>
        </w:rPr>
        <w:t xml:space="preserve"> </w:t>
      </w:r>
      <w:r w:rsidRPr="009A3BA5">
        <w:rPr>
          <w:rFonts w:ascii="Times New Roman" w:eastAsia="Times New Roman" w:hAnsi="Times New Roman" w:cs="Times New Roman"/>
          <w:i/>
          <w:color w:val="000000"/>
          <w:sz w:val="24"/>
          <w:szCs w:val="24"/>
        </w:rPr>
        <w:t>практикалық</w:t>
      </w:r>
      <w:r w:rsidRPr="009A3BA5">
        <w:rPr>
          <w:rFonts w:ascii="Times New Roman" w:eastAsia="Times New Roman" w:hAnsi="Times New Roman" w:cs="Times New Roman"/>
          <w:i/>
          <w:color w:val="000000"/>
          <w:sz w:val="24"/>
          <w:szCs w:val="24"/>
          <w:lang w:val="en-US"/>
        </w:rPr>
        <w:t xml:space="preserve"> </w:t>
      </w:r>
      <w:r w:rsidRPr="009A3BA5">
        <w:rPr>
          <w:rFonts w:ascii="Times New Roman" w:eastAsia="Times New Roman" w:hAnsi="Times New Roman" w:cs="Times New Roman"/>
          <w:i/>
          <w:color w:val="000000"/>
          <w:sz w:val="24"/>
          <w:szCs w:val="24"/>
        </w:rPr>
        <w:t>тәжірибе</w:t>
      </w:r>
      <w:r w:rsidRPr="009A3BA5">
        <w:rPr>
          <w:rFonts w:ascii="Times New Roman" w:eastAsia="Times New Roman" w:hAnsi="Times New Roman" w:cs="Times New Roman"/>
          <w:i/>
          <w:color w:val="000000"/>
          <w:sz w:val="24"/>
          <w:szCs w:val="24"/>
          <w:lang w:val="en-US"/>
        </w:rPr>
        <w:t xml:space="preserve"> </w:t>
      </w:r>
      <w:r w:rsidRPr="009A3BA5">
        <w:rPr>
          <w:rFonts w:ascii="Times New Roman" w:eastAsia="Times New Roman" w:hAnsi="Times New Roman" w:cs="Times New Roman"/>
          <w:i/>
          <w:color w:val="000000"/>
          <w:sz w:val="24"/>
          <w:szCs w:val="24"/>
        </w:rPr>
        <w:t>мүмкіндігі</w:t>
      </w:r>
      <w:r w:rsidR="003A2854" w:rsidRPr="009A3BA5">
        <w:rPr>
          <w:rFonts w:ascii="Times New Roman" w:eastAsia="Times New Roman" w:hAnsi="Times New Roman" w:cs="Times New Roman"/>
          <w:i/>
          <w:color w:val="000000"/>
          <w:sz w:val="24"/>
          <w:szCs w:val="24"/>
          <w:lang w:val="en-US"/>
        </w:rPr>
        <w:t>;</w:t>
      </w:r>
    </w:p>
    <w:p w14:paraId="6ED99E2F" w14:textId="55A8E5D7" w:rsidR="003A2854" w:rsidRPr="009A3BA5" w:rsidRDefault="009A3BA5" w:rsidP="003A2854">
      <w:pPr>
        <w:numPr>
          <w:ilvl w:val="1"/>
          <w:numId w:val="10"/>
        </w:numPr>
        <w:pBdr>
          <w:top w:val="nil"/>
          <w:left w:val="nil"/>
          <w:bottom w:val="nil"/>
          <w:right w:val="nil"/>
          <w:between w:val="nil"/>
        </w:pBdr>
        <w:tabs>
          <w:tab w:val="left" w:pos="284"/>
        </w:tabs>
        <w:ind w:left="0" w:right="119" w:firstLine="0"/>
        <w:jc w:val="both"/>
        <w:rPr>
          <w:rFonts w:ascii="Times New Roman" w:eastAsia="Times New Roman" w:hAnsi="Times New Roman" w:cs="Times New Roman"/>
          <w:i/>
          <w:color w:val="000000"/>
          <w:sz w:val="24"/>
          <w:szCs w:val="24"/>
          <w:lang w:val="en-US"/>
        </w:rPr>
      </w:pPr>
      <w:r w:rsidRPr="009A3BA5">
        <w:rPr>
          <w:rFonts w:ascii="Times New Roman" w:eastAsia="Times New Roman" w:hAnsi="Times New Roman" w:cs="Times New Roman"/>
          <w:i/>
          <w:color w:val="000000"/>
          <w:sz w:val="24"/>
          <w:szCs w:val="24"/>
        </w:rPr>
        <w:t>клиникалық</w:t>
      </w:r>
      <w:r w:rsidRPr="009A3BA5">
        <w:rPr>
          <w:rFonts w:ascii="Times New Roman" w:eastAsia="Times New Roman" w:hAnsi="Times New Roman" w:cs="Times New Roman"/>
          <w:i/>
          <w:color w:val="000000"/>
          <w:sz w:val="24"/>
          <w:szCs w:val="24"/>
          <w:lang w:val="en-US"/>
        </w:rPr>
        <w:t xml:space="preserve"> </w:t>
      </w:r>
      <w:r w:rsidRPr="009A3BA5">
        <w:rPr>
          <w:rFonts w:ascii="Times New Roman" w:eastAsia="Times New Roman" w:hAnsi="Times New Roman" w:cs="Times New Roman"/>
          <w:i/>
          <w:color w:val="000000"/>
          <w:sz w:val="24"/>
          <w:szCs w:val="24"/>
        </w:rPr>
        <w:t>сараптама</w:t>
      </w:r>
      <w:r w:rsidRPr="009A3BA5">
        <w:rPr>
          <w:rFonts w:ascii="Times New Roman" w:eastAsia="Times New Roman" w:hAnsi="Times New Roman" w:cs="Times New Roman"/>
          <w:i/>
          <w:color w:val="000000"/>
          <w:sz w:val="24"/>
          <w:szCs w:val="24"/>
          <w:lang w:val="en-US"/>
        </w:rPr>
        <w:t xml:space="preserve"> - </w:t>
      </w:r>
      <w:r>
        <w:rPr>
          <w:rFonts w:ascii="Times New Roman" w:eastAsia="Times New Roman" w:hAnsi="Times New Roman" w:cs="Times New Roman"/>
          <w:i/>
          <w:color w:val="000000"/>
          <w:sz w:val="24"/>
          <w:szCs w:val="24"/>
          <w:lang w:val="kk-KZ"/>
        </w:rPr>
        <w:t>б</w:t>
      </w:r>
      <w:r w:rsidRPr="009A3BA5">
        <w:rPr>
          <w:rFonts w:ascii="Times New Roman" w:eastAsia="Times New Roman" w:hAnsi="Times New Roman" w:cs="Times New Roman"/>
          <w:i/>
          <w:color w:val="000000"/>
          <w:sz w:val="24"/>
          <w:szCs w:val="24"/>
        </w:rPr>
        <w:t>олашақ</w:t>
      </w:r>
      <w:r w:rsidRPr="009A3BA5">
        <w:rPr>
          <w:rFonts w:ascii="Times New Roman" w:eastAsia="Times New Roman" w:hAnsi="Times New Roman" w:cs="Times New Roman"/>
          <w:i/>
          <w:color w:val="000000"/>
          <w:sz w:val="24"/>
          <w:szCs w:val="24"/>
          <w:lang w:val="en-US"/>
        </w:rPr>
        <w:t xml:space="preserve"> </w:t>
      </w:r>
      <w:r w:rsidRPr="009A3BA5">
        <w:rPr>
          <w:rFonts w:ascii="Times New Roman" w:eastAsia="Times New Roman" w:hAnsi="Times New Roman" w:cs="Times New Roman"/>
          <w:i/>
          <w:color w:val="000000"/>
          <w:sz w:val="24"/>
          <w:szCs w:val="24"/>
        </w:rPr>
        <w:t>медициналық</w:t>
      </w:r>
      <w:r w:rsidRPr="009A3BA5">
        <w:rPr>
          <w:rFonts w:ascii="Times New Roman" w:eastAsia="Times New Roman" w:hAnsi="Times New Roman" w:cs="Times New Roman"/>
          <w:i/>
          <w:color w:val="000000"/>
          <w:sz w:val="24"/>
          <w:szCs w:val="24"/>
          <w:lang w:val="en-US"/>
        </w:rPr>
        <w:t xml:space="preserve"> </w:t>
      </w:r>
      <w:r w:rsidRPr="009A3BA5">
        <w:rPr>
          <w:rFonts w:ascii="Times New Roman" w:eastAsia="Times New Roman" w:hAnsi="Times New Roman" w:cs="Times New Roman"/>
          <w:i/>
          <w:color w:val="000000"/>
          <w:sz w:val="24"/>
          <w:szCs w:val="24"/>
        </w:rPr>
        <w:t>мамандарды</w:t>
      </w:r>
      <w:r w:rsidRPr="009A3BA5">
        <w:rPr>
          <w:rFonts w:ascii="Times New Roman" w:eastAsia="Times New Roman" w:hAnsi="Times New Roman" w:cs="Times New Roman"/>
          <w:i/>
          <w:color w:val="000000"/>
          <w:sz w:val="24"/>
          <w:szCs w:val="24"/>
          <w:lang w:val="en-US"/>
        </w:rPr>
        <w:t xml:space="preserve"> </w:t>
      </w:r>
      <w:r w:rsidRPr="009A3BA5">
        <w:rPr>
          <w:rFonts w:ascii="Times New Roman" w:eastAsia="Times New Roman" w:hAnsi="Times New Roman" w:cs="Times New Roman"/>
          <w:i/>
          <w:color w:val="000000"/>
          <w:sz w:val="24"/>
          <w:szCs w:val="24"/>
        </w:rPr>
        <w:t>оқыта</w:t>
      </w:r>
      <w:r w:rsidRPr="009A3BA5">
        <w:rPr>
          <w:rFonts w:ascii="Times New Roman" w:eastAsia="Times New Roman" w:hAnsi="Times New Roman" w:cs="Times New Roman"/>
          <w:i/>
          <w:color w:val="000000"/>
          <w:sz w:val="24"/>
          <w:szCs w:val="24"/>
          <w:lang w:val="en-US"/>
        </w:rPr>
        <w:t xml:space="preserve"> </w:t>
      </w:r>
      <w:r w:rsidRPr="009A3BA5">
        <w:rPr>
          <w:rFonts w:ascii="Times New Roman" w:eastAsia="Times New Roman" w:hAnsi="Times New Roman" w:cs="Times New Roman"/>
          <w:i/>
          <w:color w:val="000000"/>
          <w:sz w:val="24"/>
          <w:szCs w:val="24"/>
        </w:rPr>
        <w:t>алатын</w:t>
      </w:r>
      <w:r w:rsidRPr="009A3BA5">
        <w:rPr>
          <w:rFonts w:ascii="Times New Roman" w:eastAsia="Times New Roman" w:hAnsi="Times New Roman" w:cs="Times New Roman"/>
          <w:i/>
          <w:color w:val="000000"/>
          <w:sz w:val="24"/>
          <w:szCs w:val="24"/>
          <w:lang w:val="en-US"/>
        </w:rPr>
        <w:t xml:space="preserve"> </w:t>
      </w:r>
      <w:r w:rsidRPr="009A3BA5">
        <w:rPr>
          <w:rFonts w:ascii="Times New Roman" w:eastAsia="Times New Roman" w:hAnsi="Times New Roman" w:cs="Times New Roman"/>
          <w:i/>
          <w:color w:val="000000"/>
          <w:sz w:val="24"/>
          <w:szCs w:val="24"/>
        </w:rPr>
        <w:t>білікті</w:t>
      </w:r>
      <w:r w:rsidRPr="009A3BA5">
        <w:rPr>
          <w:rFonts w:ascii="Times New Roman" w:eastAsia="Times New Roman" w:hAnsi="Times New Roman" w:cs="Times New Roman"/>
          <w:i/>
          <w:color w:val="000000"/>
          <w:sz w:val="24"/>
          <w:szCs w:val="24"/>
          <w:lang w:val="en-US"/>
        </w:rPr>
        <w:t xml:space="preserve"> </w:t>
      </w:r>
      <w:r w:rsidRPr="009A3BA5">
        <w:rPr>
          <w:rFonts w:ascii="Times New Roman" w:eastAsia="Times New Roman" w:hAnsi="Times New Roman" w:cs="Times New Roman"/>
          <w:i/>
          <w:color w:val="000000"/>
          <w:sz w:val="24"/>
          <w:szCs w:val="24"/>
        </w:rPr>
        <w:t>қызметкерлердің</w:t>
      </w:r>
      <w:r w:rsidRPr="009A3BA5">
        <w:rPr>
          <w:rFonts w:ascii="Times New Roman" w:eastAsia="Times New Roman" w:hAnsi="Times New Roman" w:cs="Times New Roman"/>
          <w:i/>
          <w:color w:val="000000"/>
          <w:sz w:val="24"/>
          <w:szCs w:val="24"/>
          <w:lang w:val="en-US"/>
        </w:rPr>
        <w:t xml:space="preserve"> </w:t>
      </w:r>
      <w:r w:rsidRPr="009A3BA5">
        <w:rPr>
          <w:rFonts w:ascii="Times New Roman" w:eastAsia="Times New Roman" w:hAnsi="Times New Roman" w:cs="Times New Roman"/>
          <w:i/>
          <w:color w:val="000000"/>
          <w:sz w:val="24"/>
          <w:szCs w:val="24"/>
        </w:rPr>
        <w:t>болуы</w:t>
      </w:r>
      <w:r w:rsidRPr="009A3BA5">
        <w:rPr>
          <w:rFonts w:ascii="Times New Roman" w:eastAsia="Times New Roman" w:hAnsi="Times New Roman" w:cs="Times New Roman"/>
          <w:i/>
          <w:color w:val="000000"/>
          <w:sz w:val="24"/>
          <w:szCs w:val="24"/>
          <w:lang w:val="en-US"/>
        </w:rPr>
        <w:t xml:space="preserve">, </w:t>
      </w:r>
      <w:r w:rsidRPr="009A3BA5">
        <w:rPr>
          <w:rFonts w:ascii="Times New Roman" w:eastAsia="Times New Roman" w:hAnsi="Times New Roman" w:cs="Times New Roman"/>
          <w:i/>
          <w:color w:val="000000"/>
          <w:sz w:val="24"/>
          <w:szCs w:val="24"/>
        </w:rPr>
        <w:t>студенттерге</w:t>
      </w:r>
      <w:r w:rsidRPr="009A3BA5">
        <w:rPr>
          <w:rFonts w:ascii="Times New Roman" w:eastAsia="Times New Roman" w:hAnsi="Times New Roman" w:cs="Times New Roman"/>
          <w:i/>
          <w:color w:val="000000"/>
          <w:sz w:val="24"/>
          <w:szCs w:val="24"/>
          <w:lang w:val="en-US"/>
        </w:rPr>
        <w:t xml:space="preserve"> </w:t>
      </w:r>
      <w:r w:rsidRPr="009A3BA5">
        <w:rPr>
          <w:rFonts w:ascii="Times New Roman" w:eastAsia="Times New Roman" w:hAnsi="Times New Roman" w:cs="Times New Roman"/>
          <w:i/>
          <w:color w:val="000000"/>
          <w:sz w:val="24"/>
          <w:szCs w:val="24"/>
        </w:rPr>
        <w:t>ресурстардың</w:t>
      </w:r>
      <w:r w:rsidRPr="009A3BA5">
        <w:rPr>
          <w:rFonts w:ascii="Times New Roman" w:eastAsia="Times New Roman" w:hAnsi="Times New Roman" w:cs="Times New Roman"/>
          <w:i/>
          <w:color w:val="000000"/>
          <w:sz w:val="24"/>
          <w:szCs w:val="24"/>
          <w:lang w:val="en-US"/>
        </w:rPr>
        <w:t xml:space="preserve"> </w:t>
      </w:r>
      <w:r w:rsidRPr="009A3BA5">
        <w:rPr>
          <w:rFonts w:ascii="Times New Roman" w:eastAsia="Times New Roman" w:hAnsi="Times New Roman" w:cs="Times New Roman"/>
          <w:i/>
          <w:color w:val="000000"/>
          <w:sz w:val="24"/>
          <w:szCs w:val="24"/>
        </w:rPr>
        <w:t>қол</w:t>
      </w:r>
      <w:r w:rsidRPr="009A3BA5">
        <w:rPr>
          <w:rFonts w:ascii="Times New Roman" w:eastAsia="Times New Roman" w:hAnsi="Times New Roman" w:cs="Times New Roman"/>
          <w:i/>
          <w:color w:val="000000"/>
          <w:sz w:val="24"/>
          <w:szCs w:val="24"/>
          <w:lang w:val="en-US"/>
        </w:rPr>
        <w:t xml:space="preserve"> </w:t>
      </w:r>
      <w:r w:rsidRPr="009A3BA5">
        <w:rPr>
          <w:rFonts w:ascii="Times New Roman" w:eastAsia="Times New Roman" w:hAnsi="Times New Roman" w:cs="Times New Roman"/>
          <w:i/>
          <w:color w:val="000000"/>
          <w:sz w:val="24"/>
          <w:szCs w:val="24"/>
        </w:rPr>
        <w:t>жетімділігі</w:t>
      </w:r>
      <w:r w:rsidR="003A2854" w:rsidRPr="009A3BA5">
        <w:rPr>
          <w:rFonts w:ascii="Times New Roman" w:eastAsia="Times New Roman" w:hAnsi="Times New Roman" w:cs="Times New Roman"/>
          <w:i/>
          <w:color w:val="000000"/>
          <w:sz w:val="24"/>
          <w:szCs w:val="24"/>
          <w:lang w:val="en-US"/>
        </w:rPr>
        <w:t>;</w:t>
      </w:r>
    </w:p>
    <w:p w14:paraId="2D967061" w14:textId="3C4EFB82" w:rsidR="003A2854" w:rsidRPr="009A3BA5" w:rsidRDefault="009A3BA5" w:rsidP="003A2854">
      <w:pPr>
        <w:numPr>
          <w:ilvl w:val="1"/>
          <w:numId w:val="10"/>
        </w:numPr>
        <w:pBdr>
          <w:top w:val="nil"/>
          <w:left w:val="nil"/>
          <w:bottom w:val="nil"/>
          <w:right w:val="nil"/>
          <w:between w:val="nil"/>
        </w:pBdr>
        <w:tabs>
          <w:tab w:val="left" w:pos="284"/>
        </w:tabs>
        <w:ind w:left="0" w:right="119" w:firstLine="0"/>
        <w:jc w:val="both"/>
        <w:rPr>
          <w:rFonts w:ascii="Times New Roman" w:eastAsia="Times New Roman" w:hAnsi="Times New Roman" w:cs="Times New Roman"/>
          <w:i/>
          <w:color w:val="000000"/>
          <w:sz w:val="24"/>
          <w:szCs w:val="24"/>
          <w:lang w:val="en-US"/>
        </w:rPr>
      </w:pPr>
      <w:r w:rsidRPr="009A3BA5">
        <w:rPr>
          <w:rFonts w:ascii="Times New Roman" w:eastAsia="Times New Roman" w:hAnsi="Times New Roman" w:cs="Times New Roman"/>
          <w:i/>
          <w:color w:val="000000"/>
          <w:sz w:val="24"/>
          <w:szCs w:val="24"/>
        </w:rPr>
        <w:t>клиникалық</w:t>
      </w:r>
      <w:r w:rsidRPr="009A3BA5">
        <w:rPr>
          <w:rFonts w:ascii="Times New Roman" w:eastAsia="Times New Roman" w:hAnsi="Times New Roman" w:cs="Times New Roman"/>
          <w:i/>
          <w:color w:val="000000"/>
          <w:sz w:val="24"/>
          <w:szCs w:val="24"/>
          <w:lang w:val="en-US"/>
        </w:rPr>
        <w:t xml:space="preserve"> </w:t>
      </w:r>
      <w:r w:rsidRPr="009A3BA5">
        <w:rPr>
          <w:rFonts w:ascii="Times New Roman" w:eastAsia="Times New Roman" w:hAnsi="Times New Roman" w:cs="Times New Roman"/>
          <w:i/>
          <w:color w:val="000000"/>
          <w:sz w:val="24"/>
          <w:szCs w:val="24"/>
        </w:rPr>
        <w:t>инновациялар</w:t>
      </w:r>
      <w:r>
        <w:rPr>
          <w:rFonts w:ascii="Times New Roman" w:eastAsia="Times New Roman" w:hAnsi="Times New Roman" w:cs="Times New Roman"/>
          <w:i/>
          <w:color w:val="000000"/>
          <w:sz w:val="24"/>
          <w:szCs w:val="24"/>
          <w:lang w:val="kk-KZ"/>
        </w:rPr>
        <w:t xml:space="preserve"> </w:t>
      </w:r>
      <w:r>
        <w:rPr>
          <w:rFonts w:ascii="Times New Roman" w:eastAsia="Times New Roman" w:hAnsi="Times New Roman" w:cs="Times New Roman"/>
          <w:i/>
          <w:color w:val="000000"/>
          <w:sz w:val="24"/>
          <w:szCs w:val="24"/>
          <w:lang w:val="en-US"/>
        </w:rPr>
        <w:t>–</w:t>
      </w:r>
      <w:r>
        <w:rPr>
          <w:rFonts w:ascii="Times New Roman" w:eastAsia="Times New Roman" w:hAnsi="Times New Roman" w:cs="Times New Roman"/>
          <w:i/>
          <w:color w:val="000000"/>
          <w:sz w:val="24"/>
          <w:szCs w:val="24"/>
          <w:lang w:val="kk-KZ"/>
        </w:rPr>
        <w:t xml:space="preserve"> </w:t>
      </w:r>
      <w:r w:rsidRPr="009A3BA5">
        <w:rPr>
          <w:rFonts w:ascii="Times New Roman" w:eastAsia="Times New Roman" w:hAnsi="Times New Roman" w:cs="Times New Roman"/>
          <w:i/>
          <w:color w:val="000000"/>
          <w:sz w:val="24"/>
          <w:szCs w:val="24"/>
        </w:rPr>
        <w:t>озық</w:t>
      </w:r>
      <w:r>
        <w:rPr>
          <w:rFonts w:ascii="Times New Roman" w:eastAsia="Times New Roman" w:hAnsi="Times New Roman" w:cs="Times New Roman"/>
          <w:i/>
          <w:color w:val="000000"/>
          <w:sz w:val="24"/>
          <w:szCs w:val="24"/>
          <w:lang w:val="kk-KZ"/>
        </w:rPr>
        <w:t xml:space="preserve"> </w:t>
      </w:r>
      <w:r w:rsidRPr="009A3BA5">
        <w:rPr>
          <w:rFonts w:ascii="Times New Roman" w:eastAsia="Times New Roman" w:hAnsi="Times New Roman" w:cs="Times New Roman"/>
          <w:i/>
          <w:color w:val="000000"/>
          <w:sz w:val="24"/>
          <w:szCs w:val="24"/>
        </w:rPr>
        <w:t>клиникалық</w:t>
      </w:r>
      <w:r w:rsidRPr="009A3BA5">
        <w:rPr>
          <w:rFonts w:ascii="Times New Roman" w:eastAsia="Times New Roman" w:hAnsi="Times New Roman" w:cs="Times New Roman"/>
          <w:i/>
          <w:color w:val="000000"/>
          <w:sz w:val="24"/>
          <w:szCs w:val="24"/>
          <w:lang w:val="en-US"/>
        </w:rPr>
        <w:t xml:space="preserve"> </w:t>
      </w:r>
      <w:r w:rsidRPr="009A3BA5">
        <w:rPr>
          <w:rFonts w:ascii="Times New Roman" w:eastAsia="Times New Roman" w:hAnsi="Times New Roman" w:cs="Times New Roman"/>
          <w:i/>
          <w:color w:val="000000"/>
          <w:sz w:val="24"/>
          <w:szCs w:val="24"/>
        </w:rPr>
        <w:t>тәжірибелер</w:t>
      </w:r>
      <w:r w:rsidRPr="009A3BA5">
        <w:rPr>
          <w:rFonts w:ascii="Times New Roman" w:eastAsia="Times New Roman" w:hAnsi="Times New Roman" w:cs="Times New Roman"/>
          <w:i/>
          <w:color w:val="000000"/>
          <w:sz w:val="24"/>
          <w:szCs w:val="24"/>
          <w:lang w:val="en-US"/>
        </w:rPr>
        <w:t xml:space="preserve"> </w:t>
      </w:r>
      <w:r w:rsidRPr="009A3BA5">
        <w:rPr>
          <w:rFonts w:ascii="Times New Roman" w:eastAsia="Times New Roman" w:hAnsi="Times New Roman" w:cs="Times New Roman"/>
          <w:i/>
          <w:color w:val="000000"/>
          <w:sz w:val="24"/>
          <w:szCs w:val="24"/>
        </w:rPr>
        <w:t>мен</w:t>
      </w:r>
      <w:r w:rsidRPr="009A3BA5">
        <w:rPr>
          <w:rFonts w:ascii="Times New Roman" w:eastAsia="Times New Roman" w:hAnsi="Times New Roman" w:cs="Times New Roman"/>
          <w:i/>
          <w:color w:val="000000"/>
          <w:sz w:val="24"/>
          <w:szCs w:val="24"/>
          <w:lang w:val="en-US"/>
        </w:rPr>
        <w:t xml:space="preserve"> </w:t>
      </w:r>
      <w:r w:rsidRPr="009A3BA5">
        <w:rPr>
          <w:rFonts w:ascii="Times New Roman" w:eastAsia="Times New Roman" w:hAnsi="Times New Roman" w:cs="Times New Roman"/>
          <w:i/>
          <w:color w:val="000000"/>
          <w:sz w:val="24"/>
          <w:szCs w:val="24"/>
        </w:rPr>
        <w:t>медициналық</w:t>
      </w:r>
      <w:r w:rsidRPr="009A3BA5">
        <w:rPr>
          <w:rFonts w:ascii="Times New Roman" w:eastAsia="Times New Roman" w:hAnsi="Times New Roman" w:cs="Times New Roman"/>
          <w:i/>
          <w:color w:val="000000"/>
          <w:sz w:val="24"/>
          <w:szCs w:val="24"/>
          <w:lang w:val="en-US"/>
        </w:rPr>
        <w:t xml:space="preserve"> </w:t>
      </w:r>
      <w:r w:rsidRPr="009A3BA5">
        <w:rPr>
          <w:rFonts w:ascii="Times New Roman" w:eastAsia="Times New Roman" w:hAnsi="Times New Roman" w:cs="Times New Roman"/>
          <w:i/>
          <w:color w:val="000000"/>
          <w:sz w:val="24"/>
          <w:szCs w:val="24"/>
        </w:rPr>
        <w:t>инновациялар</w:t>
      </w:r>
      <w:r w:rsidRPr="009A3BA5">
        <w:rPr>
          <w:rFonts w:ascii="Times New Roman" w:eastAsia="Times New Roman" w:hAnsi="Times New Roman" w:cs="Times New Roman"/>
          <w:i/>
          <w:color w:val="000000"/>
          <w:sz w:val="24"/>
          <w:szCs w:val="24"/>
          <w:lang w:val="en-US"/>
        </w:rPr>
        <w:t xml:space="preserve"> </w:t>
      </w:r>
      <w:r w:rsidRPr="009A3BA5">
        <w:rPr>
          <w:rFonts w:ascii="Times New Roman" w:eastAsia="Times New Roman" w:hAnsi="Times New Roman" w:cs="Times New Roman"/>
          <w:i/>
          <w:color w:val="000000"/>
          <w:sz w:val="24"/>
          <w:szCs w:val="24"/>
        </w:rPr>
        <w:t>саласындағы</w:t>
      </w:r>
      <w:r w:rsidRPr="009A3BA5">
        <w:rPr>
          <w:rFonts w:ascii="Times New Roman" w:eastAsia="Times New Roman" w:hAnsi="Times New Roman" w:cs="Times New Roman"/>
          <w:i/>
          <w:color w:val="000000"/>
          <w:sz w:val="24"/>
          <w:szCs w:val="24"/>
          <w:lang w:val="en-US"/>
        </w:rPr>
        <w:t xml:space="preserve"> </w:t>
      </w:r>
      <w:r w:rsidRPr="009A3BA5">
        <w:rPr>
          <w:rFonts w:ascii="Times New Roman" w:eastAsia="Times New Roman" w:hAnsi="Times New Roman" w:cs="Times New Roman"/>
          <w:i/>
          <w:color w:val="000000"/>
          <w:sz w:val="24"/>
          <w:szCs w:val="24"/>
        </w:rPr>
        <w:t>АМ</w:t>
      </w:r>
      <w:r>
        <w:rPr>
          <w:rFonts w:ascii="Times New Roman" w:eastAsia="Times New Roman" w:hAnsi="Times New Roman" w:cs="Times New Roman"/>
          <w:i/>
          <w:color w:val="000000"/>
          <w:sz w:val="24"/>
          <w:szCs w:val="24"/>
          <w:lang w:val="kk-KZ"/>
        </w:rPr>
        <w:t>О</w:t>
      </w:r>
      <w:r w:rsidRPr="009A3BA5">
        <w:rPr>
          <w:rFonts w:ascii="Times New Roman" w:eastAsia="Times New Roman" w:hAnsi="Times New Roman" w:cs="Times New Roman"/>
          <w:i/>
          <w:color w:val="000000"/>
          <w:sz w:val="24"/>
          <w:szCs w:val="24"/>
          <w:lang w:val="en-US"/>
        </w:rPr>
        <w:t xml:space="preserve"> </w:t>
      </w:r>
      <w:r w:rsidRPr="009A3BA5">
        <w:rPr>
          <w:rFonts w:ascii="Times New Roman" w:eastAsia="Times New Roman" w:hAnsi="Times New Roman" w:cs="Times New Roman"/>
          <w:i/>
          <w:color w:val="000000"/>
          <w:sz w:val="24"/>
          <w:szCs w:val="24"/>
        </w:rPr>
        <w:t>және</w:t>
      </w:r>
      <w:r w:rsidRPr="009A3BA5">
        <w:rPr>
          <w:rFonts w:ascii="Times New Roman" w:eastAsia="Times New Roman" w:hAnsi="Times New Roman" w:cs="Times New Roman"/>
          <w:i/>
          <w:color w:val="000000"/>
          <w:sz w:val="24"/>
          <w:szCs w:val="24"/>
          <w:lang w:val="en-US"/>
        </w:rPr>
        <w:t xml:space="preserve"> </w:t>
      </w:r>
      <w:r w:rsidRPr="009A3BA5">
        <w:rPr>
          <w:rFonts w:ascii="Times New Roman" w:eastAsia="Times New Roman" w:hAnsi="Times New Roman" w:cs="Times New Roman"/>
          <w:i/>
          <w:color w:val="000000"/>
          <w:sz w:val="24"/>
          <w:szCs w:val="24"/>
        </w:rPr>
        <w:t>клиникалық</w:t>
      </w:r>
      <w:r w:rsidRPr="009A3BA5">
        <w:rPr>
          <w:rFonts w:ascii="Times New Roman" w:eastAsia="Times New Roman" w:hAnsi="Times New Roman" w:cs="Times New Roman"/>
          <w:i/>
          <w:color w:val="000000"/>
          <w:sz w:val="24"/>
          <w:szCs w:val="24"/>
          <w:lang w:val="en-US"/>
        </w:rPr>
        <w:t xml:space="preserve"> </w:t>
      </w:r>
      <w:r w:rsidRPr="009A3BA5">
        <w:rPr>
          <w:rFonts w:ascii="Times New Roman" w:eastAsia="Times New Roman" w:hAnsi="Times New Roman" w:cs="Times New Roman"/>
          <w:i/>
          <w:color w:val="000000"/>
          <w:sz w:val="24"/>
          <w:szCs w:val="24"/>
        </w:rPr>
        <w:t>серіктестер</w:t>
      </w:r>
      <w:r w:rsidRPr="009A3BA5">
        <w:rPr>
          <w:rFonts w:ascii="Times New Roman" w:eastAsia="Times New Roman" w:hAnsi="Times New Roman" w:cs="Times New Roman"/>
          <w:i/>
          <w:color w:val="000000"/>
          <w:sz w:val="24"/>
          <w:szCs w:val="24"/>
          <w:lang w:val="en-US"/>
        </w:rPr>
        <w:t xml:space="preserve"> </w:t>
      </w:r>
      <w:r w:rsidRPr="009A3BA5">
        <w:rPr>
          <w:rFonts w:ascii="Times New Roman" w:eastAsia="Times New Roman" w:hAnsi="Times New Roman" w:cs="Times New Roman"/>
          <w:i/>
          <w:color w:val="000000"/>
          <w:sz w:val="24"/>
          <w:szCs w:val="24"/>
        </w:rPr>
        <w:t>арасындағы</w:t>
      </w:r>
      <w:r w:rsidRPr="009A3BA5">
        <w:rPr>
          <w:rFonts w:ascii="Times New Roman" w:eastAsia="Times New Roman" w:hAnsi="Times New Roman" w:cs="Times New Roman"/>
          <w:i/>
          <w:color w:val="000000"/>
          <w:sz w:val="24"/>
          <w:szCs w:val="24"/>
          <w:lang w:val="en-US"/>
        </w:rPr>
        <w:t xml:space="preserve"> </w:t>
      </w:r>
      <w:r w:rsidRPr="009A3BA5">
        <w:rPr>
          <w:rFonts w:ascii="Times New Roman" w:eastAsia="Times New Roman" w:hAnsi="Times New Roman" w:cs="Times New Roman"/>
          <w:i/>
          <w:color w:val="000000"/>
          <w:sz w:val="24"/>
          <w:szCs w:val="24"/>
        </w:rPr>
        <w:t>өзара</w:t>
      </w:r>
      <w:r w:rsidRPr="009A3BA5">
        <w:rPr>
          <w:rFonts w:ascii="Times New Roman" w:eastAsia="Times New Roman" w:hAnsi="Times New Roman" w:cs="Times New Roman"/>
          <w:i/>
          <w:color w:val="000000"/>
          <w:sz w:val="24"/>
          <w:szCs w:val="24"/>
          <w:lang w:val="en-US"/>
        </w:rPr>
        <w:t xml:space="preserve"> </w:t>
      </w:r>
      <w:r w:rsidRPr="009A3BA5">
        <w:rPr>
          <w:rFonts w:ascii="Times New Roman" w:eastAsia="Times New Roman" w:hAnsi="Times New Roman" w:cs="Times New Roman"/>
          <w:i/>
          <w:color w:val="000000"/>
          <w:sz w:val="24"/>
          <w:szCs w:val="24"/>
        </w:rPr>
        <w:t>іс</w:t>
      </w:r>
      <w:r w:rsidRPr="009A3BA5">
        <w:rPr>
          <w:rFonts w:ascii="Times New Roman" w:eastAsia="Times New Roman" w:hAnsi="Times New Roman" w:cs="Times New Roman"/>
          <w:i/>
          <w:color w:val="000000"/>
          <w:sz w:val="24"/>
          <w:szCs w:val="24"/>
          <w:lang w:val="en-US"/>
        </w:rPr>
        <w:t>-</w:t>
      </w:r>
      <w:r w:rsidRPr="009A3BA5">
        <w:rPr>
          <w:rFonts w:ascii="Times New Roman" w:eastAsia="Times New Roman" w:hAnsi="Times New Roman" w:cs="Times New Roman"/>
          <w:i/>
          <w:color w:val="000000"/>
          <w:sz w:val="24"/>
          <w:szCs w:val="24"/>
        </w:rPr>
        <w:t>қимыл</w:t>
      </w:r>
      <w:r w:rsidRPr="009A3BA5">
        <w:rPr>
          <w:rFonts w:ascii="Times New Roman" w:eastAsia="Times New Roman" w:hAnsi="Times New Roman" w:cs="Times New Roman"/>
          <w:i/>
          <w:color w:val="000000"/>
          <w:sz w:val="24"/>
          <w:szCs w:val="24"/>
          <w:lang w:val="en-US"/>
        </w:rPr>
        <w:t xml:space="preserve"> </w:t>
      </w:r>
      <w:r w:rsidRPr="009A3BA5">
        <w:rPr>
          <w:rFonts w:ascii="Times New Roman" w:eastAsia="Times New Roman" w:hAnsi="Times New Roman" w:cs="Times New Roman"/>
          <w:i/>
          <w:color w:val="000000"/>
          <w:sz w:val="24"/>
          <w:szCs w:val="24"/>
        </w:rPr>
        <w:t>және</w:t>
      </w:r>
      <w:r w:rsidRPr="009A3BA5">
        <w:rPr>
          <w:rFonts w:ascii="Times New Roman" w:eastAsia="Times New Roman" w:hAnsi="Times New Roman" w:cs="Times New Roman"/>
          <w:i/>
          <w:color w:val="000000"/>
          <w:sz w:val="24"/>
          <w:szCs w:val="24"/>
          <w:lang w:val="en-US"/>
        </w:rPr>
        <w:t xml:space="preserve"> </w:t>
      </w:r>
      <w:r w:rsidRPr="009A3BA5">
        <w:rPr>
          <w:rFonts w:ascii="Times New Roman" w:eastAsia="Times New Roman" w:hAnsi="Times New Roman" w:cs="Times New Roman"/>
          <w:i/>
          <w:color w:val="000000"/>
          <w:sz w:val="24"/>
          <w:szCs w:val="24"/>
        </w:rPr>
        <w:t>білім</w:t>
      </w:r>
      <w:r w:rsidRPr="009A3BA5">
        <w:rPr>
          <w:rFonts w:ascii="Times New Roman" w:eastAsia="Times New Roman" w:hAnsi="Times New Roman" w:cs="Times New Roman"/>
          <w:i/>
          <w:color w:val="000000"/>
          <w:sz w:val="24"/>
          <w:szCs w:val="24"/>
          <w:lang w:val="en-US"/>
        </w:rPr>
        <w:t xml:space="preserve"> </w:t>
      </w:r>
      <w:r w:rsidRPr="009A3BA5">
        <w:rPr>
          <w:rFonts w:ascii="Times New Roman" w:eastAsia="Times New Roman" w:hAnsi="Times New Roman" w:cs="Times New Roman"/>
          <w:i/>
          <w:color w:val="000000"/>
          <w:sz w:val="24"/>
          <w:szCs w:val="24"/>
        </w:rPr>
        <w:t>алмасу</w:t>
      </w:r>
      <w:r w:rsidR="003A2854" w:rsidRPr="009A3BA5">
        <w:rPr>
          <w:rFonts w:ascii="Times New Roman" w:eastAsia="Times New Roman" w:hAnsi="Times New Roman" w:cs="Times New Roman"/>
          <w:i/>
          <w:color w:val="000000"/>
          <w:sz w:val="24"/>
          <w:szCs w:val="24"/>
          <w:lang w:val="en-US"/>
        </w:rPr>
        <w:t>.</w:t>
      </w:r>
    </w:p>
    <w:p w14:paraId="7F620417" w14:textId="68DB890B" w:rsidR="003A2854" w:rsidRPr="009A3BA5" w:rsidRDefault="009A3BA5" w:rsidP="003A2854">
      <w:pPr>
        <w:ind w:right="119" w:firstLine="709"/>
        <w:jc w:val="both"/>
        <w:rPr>
          <w:rFonts w:ascii="Times New Roman" w:eastAsia="Times New Roman" w:hAnsi="Times New Roman" w:cs="Times New Roman"/>
          <w:sz w:val="28"/>
          <w:szCs w:val="28"/>
          <w:lang w:val="en-US"/>
        </w:rPr>
      </w:pPr>
      <w:r w:rsidRPr="009A3BA5">
        <w:rPr>
          <w:rFonts w:ascii="Times New Roman" w:eastAsia="Times New Roman" w:hAnsi="Times New Roman" w:cs="Times New Roman"/>
          <w:sz w:val="28"/>
          <w:szCs w:val="28"/>
        </w:rPr>
        <w:t>Медициналық</w:t>
      </w:r>
      <w:r w:rsidRPr="009A3BA5">
        <w:rPr>
          <w:rFonts w:ascii="Times New Roman" w:eastAsia="Times New Roman" w:hAnsi="Times New Roman" w:cs="Times New Roman"/>
          <w:sz w:val="28"/>
          <w:szCs w:val="28"/>
          <w:lang w:val="en-US"/>
        </w:rPr>
        <w:t xml:space="preserve"> </w:t>
      </w:r>
      <w:r w:rsidRPr="009A3BA5">
        <w:rPr>
          <w:rFonts w:ascii="Times New Roman" w:eastAsia="Times New Roman" w:hAnsi="Times New Roman" w:cs="Times New Roman"/>
          <w:sz w:val="28"/>
          <w:szCs w:val="28"/>
        </w:rPr>
        <w:t>орталықтарға</w:t>
      </w:r>
      <w:r w:rsidRPr="009A3BA5">
        <w:rPr>
          <w:rFonts w:ascii="Times New Roman" w:eastAsia="Times New Roman" w:hAnsi="Times New Roman" w:cs="Times New Roman"/>
          <w:sz w:val="28"/>
          <w:szCs w:val="28"/>
          <w:lang w:val="en-US"/>
        </w:rPr>
        <w:t xml:space="preserve"> </w:t>
      </w:r>
      <w:r w:rsidRPr="009A3BA5">
        <w:rPr>
          <w:rFonts w:ascii="Times New Roman" w:eastAsia="Times New Roman" w:hAnsi="Times New Roman" w:cs="Times New Roman"/>
          <w:sz w:val="28"/>
          <w:szCs w:val="28"/>
        </w:rPr>
        <w:t>арналған</w:t>
      </w:r>
      <w:r w:rsidRPr="009A3BA5">
        <w:rPr>
          <w:rFonts w:ascii="Times New Roman" w:eastAsia="Times New Roman" w:hAnsi="Times New Roman" w:cs="Times New Roman"/>
          <w:sz w:val="28"/>
          <w:szCs w:val="28"/>
          <w:lang w:val="en-US"/>
        </w:rPr>
        <w:t xml:space="preserve"> </w:t>
      </w:r>
      <w:r w:rsidRPr="009A3BA5">
        <w:rPr>
          <w:rFonts w:ascii="Times New Roman" w:eastAsia="Times New Roman" w:hAnsi="Times New Roman" w:cs="Times New Roman"/>
          <w:sz w:val="28"/>
          <w:szCs w:val="28"/>
        </w:rPr>
        <w:t>мамандандырылған</w:t>
      </w:r>
      <w:r w:rsidRPr="009A3BA5">
        <w:rPr>
          <w:rFonts w:ascii="Times New Roman" w:eastAsia="Times New Roman" w:hAnsi="Times New Roman" w:cs="Times New Roman"/>
          <w:sz w:val="28"/>
          <w:szCs w:val="28"/>
          <w:lang w:val="en-US"/>
        </w:rPr>
        <w:t xml:space="preserve"> </w:t>
      </w:r>
      <w:r w:rsidRPr="009A3BA5">
        <w:rPr>
          <w:rFonts w:ascii="Times New Roman" w:eastAsia="Times New Roman" w:hAnsi="Times New Roman" w:cs="Times New Roman"/>
          <w:sz w:val="28"/>
          <w:szCs w:val="28"/>
        </w:rPr>
        <w:t>аккредиттеу</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kk-KZ"/>
        </w:rPr>
        <w:t xml:space="preserve"> </w:t>
      </w:r>
      <w:r w:rsidRPr="009A3BA5">
        <w:rPr>
          <w:rFonts w:ascii="Times New Roman" w:eastAsia="Times New Roman" w:hAnsi="Times New Roman" w:cs="Times New Roman"/>
          <w:sz w:val="28"/>
          <w:szCs w:val="28"/>
          <w:lang w:val="en-US"/>
        </w:rPr>
        <w:t>JCI</w:t>
      </w:r>
      <w:r>
        <w:rPr>
          <w:rFonts w:ascii="Times New Roman" w:eastAsia="Times New Roman" w:hAnsi="Times New Roman" w:cs="Times New Roman"/>
          <w:sz w:val="28"/>
          <w:szCs w:val="28"/>
          <w:lang w:val="kk-KZ"/>
        </w:rPr>
        <w:t xml:space="preserve"> </w:t>
      </w:r>
      <w:r w:rsidRPr="009A3BA5">
        <w:rPr>
          <w:rFonts w:ascii="Times New Roman" w:eastAsia="Times New Roman" w:hAnsi="Times New Roman" w:cs="Times New Roman"/>
          <w:sz w:val="28"/>
          <w:szCs w:val="28"/>
        </w:rPr>
        <w:t>жүргізетін</w:t>
      </w:r>
      <w:r w:rsidRPr="009A3BA5">
        <w:rPr>
          <w:rFonts w:ascii="Times New Roman" w:eastAsia="Times New Roman" w:hAnsi="Times New Roman" w:cs="Times New Roman"/>
          <w:sz w:val="28"/>
          <w:szCs w:val="28"/>
          <w:lang w:val="en-US"/>
        </w:rPr>
        <w:t xml:space="preserve"> AM</w:t>
      </w:r>
      <w:r>
        <w:rPr>
          <w:rFonts w:ascii="Times New Roman" w:eastAsia="Times New Roman" w:hAnsi="Times New Roman" w:cs="Times New Roman"/>
          <w:sz w:val="28"/>
          <w:szCs w:val="28"/>
          <w:lang w:val="kk-KZ"/>
        </w:rPr>
        <w:t>О</w:t>
      </w:r>
      <w:r w:rsidRPr="009A3BA5">
        <w:rPr>
          <w:rFonts w:ascii="Times New Roman" w:eastAsia="Times New Roman" w:hAnsi="Times New Roman" w:cs="Times New Roman"/>
          <w:sz w:val="28"/>
          <w:szCs w:val="28"/>
          <w:lang w:val="en-US"/>
        </w:rPr>
        <w:t xml:space="preserve">, </w:t>
      </w:r>
      <w:r w:rsidRPr="009A3BA5">
        <w:rPr>
          <w:rFonts w:ascii="Times New Roman" w:eastAsia="Times New Roman" w:hAnsi="Times New Roman" w:cs="Times New Roman"/>
          <w:sz w:val="28"/>
          <w:szCs w:val="28"/>
        </w:rPr>
        <w:t>басқалармен</w:t>
      </w:r>
      <w:r w:rsidRPr="009A3BA5">
        <w:rPr>
          <w:rFonts w:ascii="Times New Roman" w:eastAsia="Times New Roman" w:hAnsi="Times New Roman" w:cs="Times New Roman"/>
          <w:sz w:val="28"/>
          <w:szCs w:val="28"/>
          <w:lang w:val="en-US"/>
        </w:rPr>
        <w:t xml:space="preserve"> </w:t>
      </w:r>
      <w:r w:rsidRPr="009A3BA5">
        <w:rPr>
          <w:rFonts w:ascii="Times New Roman" w:eastAsia="Times New Roman" w:hAnsi="Times New Roman" w:cs="Times New Roman"/>
          <w:sz w:val="28"/>
          <w:szCs w:val="28"/>
        </w:rPr>
        <w:t>қатар</w:t>
      </w:r>
      <w:r w:rsidRPr="009A3BA5">
        <w:rPr>
          <w:rFonts w:ascii="Times New Roman" w:eastAsia="Times New Roman" w:hAnsi="Times New Roman" w:cs="Times New Roman"/>
          <w:sz w:val="28"/>
          <w:szCs w:val="28"/>
          <w:lang w:val="en-US"/>
        </w:rPr>
        <w:t xml:space="preserve">, </w:t>
      </w:r>
      <w:r w:rsidRPr="009A3BA5">
        <w:rPr>
          <w:rFonts w:ascii="Times New Roman" w:eastAsia="Times New Roman" w:hAnsi="Times New Roman" w:cs="Times New Roman"/>
          <w:sz w:val="28"/>
          <w:szCs w:val="28"/>
        </w:rPr>
        <w:t>критерийлерд</w:t>
      </w:r>
      <w:r>
        <w:rPr>
          <w:rFonts w:ascii="Times New Roman" w:eastAsia="Times New Roman" w:hAnsi="Times New Roman" w:cs="Times New Roman"/>
          <w:sz w:val="28"/>
          <w:szCs w:val="28"/>
          <w:lang w:val="kk-KZ"/>
        </w:rPr>
        <w:t>і</w:t>
      </w:r>
      <w:r w:rsidRPr="009A3BA5">
        <w:rPr>
          <w:rFonts w:ascii="Times New Roman" w:eastAsia="Times New Roman" w:hAnsi="Times New Roman" w:cs="Times New Roman"/>
          <w:sz w:val="28"/>
          <w:szCs w:val="28"/>
          <w:lang w:val="en-US"/>
        </w:rPr>
        <w:t xml:space="preserve"> </w:t>
      </w:r>
      <w:r w:rsidRPr="009A3BA5">
        <w:rPr>
          <w:rFonts w:ascii="Times New Roman" w:eastAsia="Times New Roman" w:hAnsi="Times New Roman" w:cs="Times New Roman"/>
          <w:sz w:val="28"/>
          <w:szCs w:val="28"/>
        </w:rPr>
        <w:t>бағала</w:t>
      </w:r>
      <w:r>
        <w:rPr>
          <w:rFonts w:ascii="Times New Roman" w:eastAsia="Times New Roman" w:hAnsi="Times New Roman" w:cs="Times New Roman"/>
          <w:sz w:val="28"/>
          <w:szCs w:val="28"/>
          <w:lang w:val="kk-KZ"/>
        </w:rPr>
        <w:t>й</w:t>
      </w:r>
      <w:r w:rsidRPr="009A3BA5">
        <w:rPr>
          <w:rFonts w:ascii="Times New Roman" w:eastAsia="Times New Roman" w:hAnsi="Times New Roman" w:cs="Times New Roman"/>
          <w:sz w:val="28"/>
          <w:szCs w:val="28"/>
        </w:rPr>
        <w:t>ды</w:t>
      </w:r>
      <w:r w:rsidR="003A2854" w:rsidRPr="009A3BA5">
        <w:rPr>
          <w:rFonts w:ascii="Times New Roman" w:eastAsia="Times New Roman" w:hAnsi="Times New Roman" w:cs="Times New Roman"/>
          <w:sz w:val="28"/>
          <w:szCs w:val="28"/>
          <w:lang w:val="en-US"/>
        </w:rPr>
        <w:t>:</w:t>
      </w:r>
    </w:p>
    <w:p w14:paraId="6E43D1CD" w14:textId="60B22D99" w:rsidR="003A2854" w:rsidRPr="001C5DCE" w:rsidRDefault="009A3BA5" w:rsidP="003A2854">
      <w:pPr>
        <w:pStyle w:val="a6"/>
        <w:numPr>
          <w:ilvl w:val="0"/>
          <w:numId w:val="32"/>
        </w:numPr>
        <w:ind w:left="284" w:right="119" w:hanging="284"/>
        <w:jc w:val="both"/>
        <w:rPr>
          <w:rFonts w:ascii="Times New Roman" w:eastAsia="Times New Roman" w:hAnsi="Times New Roman" w:cs="Times New Roman"/>
          <w:i/>
          <w:sz w:val="24"/>
          <w:szCs w:val="24"/>
        </w:rPr>
      </w:pPr>
      <w:r w:rsidRPr="00EF26A4">
        <w:rPr>
          <w:rFonts w:ascii="Times New Roman" w:eastAsia="Times New Roman" w:hAnsi="Times New Roman" w:cs="Times New Roman"/>
          <w:i/>
          <w:sz w:val="24"/>
          <w:szCs w:val="24"/>
          <w:lang w:val="en-US"/>
        </w:rPr>
        <w:t xml:space="preserve"> </w:t>
      </w:r>
      <w:r w:rsidRPr="009A3BA5">
        <w:rPr>
          <w:rFonts w:ascii="Times New Roman" w:eastAsia="Times New Roman" w:hAnsi="Times New Roman" w:cs="Times New Roman"/>
          <w:i/>
          <w:sz w:val="24"/>
          <w:szCs w:val="24"/>
        </w:rPr>
        <w:t>медицина мектебімен интеграция</w:t>
      </w:r>
      <w:r w:rsidR="003A2854" w:rsidRPr="001C5DCE">
        <w:rPr>
          <w:rFonts w:ascii="Times New Roman" w:eastAsia="Times New Roman" w:hAnsi="Times New Roman" w:cs="Times New Roman"/>
          <w:i/>
          <w:sz w:val="24"/>
          <w:szCs w:val="24"/>
        </w:rPr>
        <w:t>;</w:t>
      </w:r>
    </w:p>
    <w:p w14:paraId="3AD49198" w14:textId="10C9CE42" w:rsidR="003A2854" w:rsidRPr="001C5DCE" w:rsidRDefault="00EF26A4" w:rsidP="003A2854">
      <w:pPr>
        <w:pStyle w:val="a6"/>
        <w:numPr>
          <w:ilvl w:val="0"/>
          <w:numId w:val="32"/>
        </w:numPr>
        <w:ind w:left="284" w:right="119" w:hanging="284"/>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lang w:val="kk-KZ"/>
        </w:rPr>
        <w:t>О</w:t>
      </w:r>
      <w:r w:rsidR="009A3BA5">
        <w:rPr>
          <w:rFonts w:ascii="Times New Roman" w:eastAsia="Times New Roman" w:hAnsi="Times New Roman" w:cs="Times New Roman"/>
          <w:i/>
          <w:sz w:val="24"/>
          <w:szCs w:val="24"/>
          <w:lang w:val="kk-KZ"/>
        </w:rPr>
        <w:t>рталық</w:t>
      </w:r>
      <w:r w:rsidR="003A2854" w:rsidRPr="001C5DCE">
        <w:rPr>
          <w:rFonts w:ascii="Times New Roman" w:eastAsia="Times New Roman" w:hAnsi="Times New Roman" w:cs="Times New Roman"/>
          <w:i/>
          <w:sz w:val="24"/>
          <w:szCs w:val="24"/>
        </w:rPr>
        <w:t xml:space="preserve"> </w:t>
      </w:r>
      <w:r w:rsidR="003A2854" w:rsidRPr="001C5DCE">
        <w:rPr>
          <w:rFonts w:ascii="Times New Roman" w:eastAsia="Times New Roman" w:hAnsi="Times New Roman" w:cs="Times New Roman"/>
          <w:sz w:val="24"/>
          <w:szCs w:val="24"/>
        </w:rPr>
        <w:t xml:space="preserve">- </w:t>
      </w:r>
      <w:r w:rsidR="009A3BA5" w:rsidRPr="009A3BA5">
        <w:rPr>
          <w:rFonts w:ascii="Times New Roman" w:eastAsia="Times New Roman" w:hAnsi="Times New Roman" w:cs="Times New Roman"/>
          <w:i/>
          <w:sz w:val="24"/>
          <w:szCs w:val="24"/>
        </w:rPr>
        <w:t>медициналық мамандықтардың көптеген бағдарламалары бойынша медицина мектебінің бакалавр студенттері, резиденттері, интерндері үшін негізгі оқу орны</w:t>
      </w:r>
      <w:r w:rsidR="003A2854" w:rsidRPr="001C5DCE">
        <w:rPr>
          <w:rFonts w:ascii="Times New Roman" w:eastAsia="Times New Roman" w:hAnsi="Times New Roman" w:cs="Times New Roman"/>
          <w:i/>
          <w:sz w:val="24"/>
          <w:szCs w:val="24"/>
        </w:rPr>
        <w:t>;</w:t>
      </w:r>
    </w:p>
    <w:p w14:paraId="07E25242" w14:textId="6498C915" w:rsidR="003A2854" w:rsidRPr="001C5DCE" w:rsidRDefault="00EF26A4" w:rsidP="003A2854">
      <w:pPr>
        <w:pStyle w:val="a6"/>
        <w:numPr>
          <w:ilvl w:val="0"/>
          <w:numId w:val="32"/>
        </w:numPr>
        <w:ind w:left="284" w:right="119" w:hanging="284"/>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lang w:val="kk-KZ"/>
        </w:rPr>
        <w:t>О</w:t>
      </w:r>
      <w:r w:rsidR="009A3BA5">
        <w:rPr>
          <w:rFonts w:ascii="Times New Roman" w:eastAsia="Times New Roman" w:hAnsi="Times New Roman" w:cs="Times New Roman"/>
          <w:i/>
          <w:sz w:val="24"/>
          <w:szCs w:val="24"/>
          <w:lang w:val="kk-KZ"/>
        </w:rPr>
        <w:t>рталық</w:t>
      </w:r>
      <w:r w:rsidR="003A2854" w:rsidRPr="001C5DCE">
        <w:rPr>
          <w:rFonts w:ascii="Times New Roman" w:eastAsia="Times New Roman" w:hAnsi="Times New Roman" w:cs="Times New Roman"/>
          <w:i/>
          <w:sz w:val="24"/>
          <w:szCs w:val="24"/>
        </w:rPr>
        <w:t xml:space="preserve"> </w:t>
      </w:r>
      <w:r w:rsidR="003A2854" w:rsidRPr="001C5DCE">
        <w:rPr>
          <w:rFonts w:ascii="Times New Roman" w:eastAsia="Times New Roman" w:hAnsi="Times New Roman" w:cs="Times New Roman"/>
          <w:sz w:val="24"/>
          <w:szCs w:val="24"/>
        </w:rPr>
        <w:t xml:space="preserve">- </w:t>
      </w:r>
      <w:r w:rsidR="009A3BA5">
        <w:rPr>
          <w:rFonts w:ascii="Times New Roman" w:eastAsia="Times New Roman" w:hAnsi="Times New Roman" w:cs="Times New Roman"/>
          <w:sz w:val="24"/>
          <w:szCs w:val="24"/>
          <w:lang w:val="kk-KZ"/>
        </w:rPr>
        <w:t>д</w:t>
      </w:r>
      <w:r w:rsidR="009A3BA5" w:rsidRPr="009A3BA5">
        <w:rPr>
          <w:rFonts w:ascii="Times New Roman" w:eastAsia="Times New Roman" w:hAnsi="Times New Roman" w:cs="Times New Roman"/>
          <w:i/>
          <w:sz w:val="24"/>
          <w:szCs w:val="24"/>
        </w:rPr>
        <w:t>енсаулық сақтау саласында іргелі, клиникалық және т. б. зерттеулер жүргізеді</w:t>
      </w:r>
      <w:r w:rsidR="003A2854" w:rsidRPr="001C5DCE">
        <w:rPr>
          <w:rFonts w:ascii="Times New Roman" w:eastAsia="Times New Roman" w:hAnsi="Times New Roman" w:cs="Times New Roman"/>
          <w:i/>
          <w:sz w:val="24"/>
          <w:szCs w:val="24"/>
        </w:rPr>
        <w:t>.</w:t>
      </w:r>
    </w:p>
    <w:p w14:paraId="107A5FE2" w14:textId="14E8BA75" w:rsidR="003A2854" w:rsidRDefault="00C20CA0" w:rsidP="003A2854">
      <w:pPr>
        <w:ind w:right="119" w:firstLine="709"/>
        <w:jc w:val="both"/>
        <w:rPr>
          <w:rFonts w:ascii="Times New Roman" w:eastAsia="Times New Roman" w:hAnsi="Times New Roman" w:cs="Times New Roman"/>
          <w:sz w:val="28"/>
          <w:szCs w:val="28"/>
        </w:rPr>
      </w:pPr>
      <w:bookmarkStart w:id="30" w:name="_Hlk167815123"/>
      <w:r w:rsidRPr="00C20CA0">
        <w:rPr>
          <w:rFonts w:ascii="Times New Roman" w:eastAsia="Times New Roman" w:hAnsi="Times New Roman" w:cs="Times New Roman"/>
          <w:b/>
          <w:sz w:val="28"/>
          <w:szCs w:val="28"/>
        </w:rPr>
        <w:lastRenderedPageBreak/>
        <w:t xml:space="preserve">Осылайша, </w:t>
      </w:r>
      <w:r w:rsidRPr="00C20CA0">
        <w:rPr>
          <w:rFonts w:ascii="Times New Roman" w:eastAsia="Times New Roman" w:hAnsi="Times New Roman" w:cs="Times New Roman"/>
          <w:bCs/>
          <w:sz w:val="28"/>
          <w:szCs w:val="28"/>
        </w:rPr>
        <w:t>медициналық мектептер мен факультеттермен біріктірілген әлемдегі жетекші орталықтар</w:t>
      </w:r>
      <w:r>
        <w:rPr>
          <w:rFonts w:ascii="Times New Roman" w:eastAsia="Times New Roman" w:hAnsi="Times New Roman" w:cs="Times New Roman"/>
          <w:bCs/>
          <w:sz w:val="28"/>
          <w:szCs w:val="28"/>
          <w:lang w:val="kk-KZ"/>
        </w:rPr>
        <w:t xml:space="preserve"> </w:t>
      </w:r>
      <w:r>
        <w:rPr>
          <w:rFonts w:ascii="Times New Roman" w:eastAsia="Times New Roman" w:hAnsi="Times New Roman" w:cs="Times New Roman"/>
          <w:bCs/>
          <w:sz w:val="28"/>
          <w:szCs w:val="28"/>
        </w:rPr>
        <w:t>–</w:t>
      </w:r>
      <w:r>
        <w:rPr>
          <w:rFonts w:ascii="Times New Roman" w:eastAsia="Times New Roman" w:hAnsi="Times New Roman" w:cs="Times New Roman"/>
          <w:bCs/>
          <w:sz w:val="28"/>
          <w:szCs w:val="28"/>
          <w:lang w:val="kk-KZ"/>
        </w:rPr>
        <w:t xml:space="preserve"> </w:t>
      </w:r>
      <w:r w:rsidRPr="00C20CA0">
        <w:rPr>
          <w:rFonts w:ascii="Times New Roman" w:eastAsia="Times New Roman" w:hAnsi="Times New Roman" w:cs="Times New Roman"/>
          <w:bCs/>
          <w:sz w:val="28"/>
          <w:szCs w:val="28"/>
        </w:rPr>
        <w:t>AM</w:t>
      </w:r>
      <w:r>
        <w:rPr>
          <w:rFonts w:ascii="Times New Roman" w:eastAsia="Times New Roman" w:hAnsi="Times New Roman" w:cs="Times New Roman"/>
          <w:bCs/>
          <w:sz w:val="28"/>
          <w:szCs w:val="28"/>
          <w:lang w:val="kk-KZ"/>
        </w:rPr>
        <w:t xml:space="preserve">О </w:t>
      </w:r>
      <w:r w:rsidRPr="00C20CA0">
        <w:rPr>
          <w:rFonts w:ascii="Times New Roman" w:eastAsia="Times New Roman" w:hAnsi="Times New Roman" w:cs="Times New Roman"/>
          <w:bCs/>
          <w:sz w:val="28"/>
          <w:szCs w:val="28"/>
        </w:rPr>
        <w:t>ұлттық денсаулық сақтау жүйелерінің бөлігі болып табылады және оларды дамытуда маңызды рөл атқарады</w:t>
      </w:r>
      <w:r w:rsidR="003A2854">
        <w:rPr>
          <w:rFonts w:ascii="Times New Roman" w:eastAsia="Times New Roman" w:hAnsi="Times New Roman" w:cs="Times New Roman"/>
          <w:sz w:val="28"/>
          <w:szCs w:val="28"/>
        </w:rPr>
        <w:t xml:space="preserve">. </w:t>
      </w:r>
    </w:p>
    <w:p w14:paraId="41BD1387" w14:textId="38D28A6F" w:rsidR="003A2854" w:rsidRPr="00C20CA0" w:rsidRDefault="00C20CA0" w:rsidP="003A2854">
      <w:pPr>
        <w:ind w:right="119" w:firstLine="709"/>
        <w:jc w:val="both"/>
        <w:rPr>
          <w:rFonts w:ascii="Times New Roman" w:eastAsia="Times New Roman" w:hAnsi="Times New Roman" w:cs="Times New Roman"/>
          <w:sz w:val="28"/>
          <w:szCs w:val="28"/>
          <w:highlight w:val="yellow"/>
          <w:lang w:val="kk-KZ"/>
        </w:rPr>
      </w:pPr>
      <w:r w:rsidRPr="00C20CA0">
        <w:rPr>
          <w:rFonts w:ascii="Times New Roman" w:eastAsia="Times New Roman" w:hAnsi="Times New Roman" w:cs="Times New Roman"/>
          <w:sz w:val="28"/>
          <w:szCs w:val="28"/>
        </w:rPr>
        <w:t xml:space="preserve">Әлемдік жетекші АМО медициналық мектептердің рейтингін бағалау кезінде де, JCI аккредиттеу кезінде де, </w:t>
      </w:r>
      <w:r>
        <w:rPr>
          <w:rFonts w:ascii="Times New Roman" w:eastAsia="Times New Roman" w:hAnsi="Times New Roman" w:cs="Times New Roman"/>
          <w:sz w:val="28"/>
          <w:szCs w:val="28"/>
          <w:lang w:val="kk-KZ"/>
        </w:rPr>
        <w:t xml:space="preserve">МАО – </w:t>
      </w:r>
      <w:r w:rsidRPr="00C20CA0">
        <w:rPr>
          <w:rFonts w:ascii="Times New Roman" w:eastAsia="Times New Roman" w:hAnsi="Times New Roman" w:cs="Times New Roman"/>
          <w:sz w:val="28"/>
          <w:szCs w:val="28"/>
        </w:rPr>
        <w:t>медициналық мектеп</w:t>
      </w:r>
      <w:r>
        <w:rPr>
          <w:rFonts w:ascii="Times New Roman" w:eastAsia="Times New Roman" w:hAnsi="Times New Roman" w:cs="Times New Roman"/>
          <w:sz w:val="28"/>
          <w:szCs w:val="28"/>
          <w:lang w:val="kk-KZ"/>
        </w:rPr>
        <w:t>тердің</w:t>
      </w:r>
      <w:r w:rsidRPr="00C20CA0">
        <w:rPr>
          <w:rFonts w:ascii="Times New Roman" w:eastAsia="Times New Roman" w:hAnsi="Times New Roman" w:cs="Times New Roman"/>
          <w:sz w:val="28"/>
          <w:szCs w:val="28"/>
        </w:rPr>
        <w:t xml:space="preserve"> студенттері мен оқытушыларына клиникалық оқыту мен ғылыми зерттеу мүмкіндіктерін ұсын</w:t>
      </w:r>
      <w:r>
        <w:rPr>
          <w:rFonts w:ascii="Times New Roman" w:eastAsia="Times New Roman" w:hAnsi="Times New Roman" w:cs="Times New Roman"/>
          <w:sz w:val="28"/>
          <w:szCs w:val="28"/>
          <w:lang w:val="kk-KZ"/>
        </w:rPr>
        <w:t>атын м</w:t>
      </w:r>
      <w:r w:rsidRPr="00C20CA0">
        <w:rPr>
          <w:rFonts w:ascii="Times New Roman" w:eastAsia="Times New Roman" w:hAnsi="Times New Roman" w:cs="Times New Roman"/>
          <w:sz w:val="28"/>
          <w:szCs w:val="28"/>
        </w:rPr>
        <w:t>едициналық</w:t>
      </w:r>
      <w:r>
        <w:rPr>
          <w:rFonts w:ascii="Times New Roman" w:eastAsia="Times New Roman" w:hAnsi="Times New Roman" w:cs="Times New Roman"/>
          <w:sz w:val="28"/>
          <w:szCs w:val="28"/>
          <w:lang w:val="kk-KZ"/>
        </w:rPr>
        <w:t xml:space="preserve"> </w:t>
      </w:r>
      <w:r w:rsidRPr="00C20CA0">
        <w:rPr>
          <w:rFonts w:ascii="Times New Roman" w:eastAsia="Times New Roman" w:hAnsi="Times New Roman" w:cs="Times New Roman"/>
          <w:sz w:val="28"/>
          <w:szCs w:val="28"/>
        </w:rPr>
        <w:t>орталықтар ретінде де бағаланады</w:t>
      </w:r>
      <w:r>
        <w:rPr>
          <w:rFonts w:ascii="Times New Roman" w:eastAsia="Times New Roman" w:hAnsi="Times New Roman" w:cs="Times New Roman"/>
          <w:sz w:val="28"/>
          <w:szCs w:val="28"/>
          <w:lang w:val="kk-KZ"/>
        </w:rPr>
        <w:t>.</w:t>
      </w:r>
      <w:r w:rsidR="003A285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 xml:space="preserve"> </w:t>
      </w:r>
    </w:p>
    <w:bookmarkEnd w:id="30"/>
    <w:p w14:paraId="1E21A852" w14:textId="77777777" w:rsidR="003A2854" w:rsidRDefault="003A2854" w:rsidP="00666FB5">
      <w:pPr>
        <w:jc w:val="both"/>
        <w:rPr>
          <w:rFonts w:ascii="Times New Roman" w:eastAsia="Times New Roman" w:hAnsi="Times New Roman" w:cs="Times New Roman"/>
          <w:sz w:val="28"/>
          <w:szCs w:val="28"/>
        </w:rPr>
      </w:pPr>
    </w:p>
    <w:sectPr w:rsidR="003A2854" w:rsidSect="00D53F09">
      <w:headerReference w:type="default" r:id="rId43"/>
      <w:pgSz w:w="11906" w:h="16838"/>
      <w:pgMar w:top="1134" w:right="991" w:bottom="1134" w:left="1418" w:header="708" w:footer="19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2EA514" w14:textId="77777777" w:rsidR="001D2968" w:rsidRDefault="001D2968">
      <w:r>
        <w:separator/>
      </w:r>
    </w:p>
  </w:endnote>
  <w:endnote w:type="continuationSeparator" w:id="0">
    <w:p w14:paraId="22BB3100" w14:textId="77777777" w:rsidR="001D2968" w:rsidRDefault="001D2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Noto Sans Symbols">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nderson BCG Serif">
    <w:altName w:val="Constantia"/>
    <w:charset w:val="00"/>
    <w:family w:val="roman"/>
    <w:pitch w:val="variable"/>
    <w:sig w:usb0="00000001" w:usb1="D000E06B" w:usb2="00000000" w:usb3="00000000" w:csb0="00000093"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430176"/>
      <w:docPartObj>
        <w:docPartGallery w:val="Page Numbers (Bottom of Page)"/>
        <w:docPartUnique/>
      </w:docPartObj>
    </w:sdtPr>
    <w:sdtEndPr/>
    <w:sdtContent>
      <w:p w14:paraId="183BE586" w14:textId="0ED85BDB" w:rsidR="00381387" w:rsidRDefault="00381387">
        <w:pPr>
          <w:pStyle w:val="ad"/>
          <w:jc w:val="right"/>
        </w:pPr>
        <w:r>
          <w:rPr>
            <w:noProof/>
          </w:rPr>
          <w:drawing>
            <wp:inline distT="0" distB="0" distL="0" distR="0" wp14:anchorId="64A1C7BF" wp14:editId="7A226F4F">
              <wp:extent cx="685800" cy="201930"/>
              <wp:effectExtent l="0" t="0" r="0" b="7620"/>
              <wp:docPr id="37" name="Рисунок 37" descr="C:\Users\altinay.smailova\Desktop\МАРКЕТИНГ\UMC Logo Browns.png"/>
              <wp:cNvGraphicFramePr/>
              <a:graphic xmlns:a="http://schemas.openxmlformats.org/drawingml/2006/main">
                <a:graphicData uri="http://schemas.openxmlformats.org/drawingml/2006/picture">
                  <pic:pic xmlns:pic="http://schemas.openxmlformats.org/drawingml/2006/picture">
                    <pic:nvPicPr>
                      <pic:cNvPr id="37" name="Рисунок 37" descr="C:\Users\altinay.smailova\Desktop\МАРКЕТИНГ\UMC Logo Browns.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201930"/>
                      </a:xfrm>
                      <a:prstGeom prst="rect">
                        <a:avLst/>
                      </a:prstGeom>
                      <a:noFill/>
                      <a:ln>
                        <a:noFill/>
                      </a:ln>
                    </pic:spPr>
                  </pic:pic>
                </a:graphicData>
              </a:graphic>
            </wp:inline>
          </w:drawing>
        </w:r>
        <w:r>
          <w:t xml:space="preserve"> </w:t>
        </w:r>
        <w:r>
          <w:tab/>
        </w:r>
        <w:r>
          <w:tab/>
        </w:r>
        <w:r>
          <w:fldChar w:fldCharType="begin"/>
        </w:r>
        <w:r>
          <w:instrText>PAGE   \* MERGEFORMAT</w:instrText>
        </w:r>
        <w:r>
          <w:fldChar w:fldCharType="separate"/>
        </w:r>
        <w:r w:rsidR="00E92B1E">
          <w:rPr>
            <w:noProof/>
          </w:rPr>
          <w:t>54</w:t>
        </w:r>
        <w:r>
          <w:fldChar w:fldCharType="end"/>
        </w:r>
      </w:p>
    </w:sdtContent>
  </w:sdt>
  <w:p w14:paraId="7234E82B" w14:textId="5A8A68F2" w:rsidR="00381387" w:rsidRDefault="00381387" w:rsidP="00C75835">
    <w:pPr>
      <w:pBdr>
        <w:top w:val="nil"/>
        <w:left w:val="nil"/>
        <w:bottom w:val="nil"/>
        <w:right w:val="nil"/>
        <w:between w:val="nil"/>
      </w:pBdr>
      <w:tabs>
        <w:tab w:val="center" w:pos="4677"/>
        <w:tab w:val="right" w:pos="9355"/>
      </w:tabs>
      <w:jc w:val="right"/>
      <w:rPr>
        <w:rFonts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57A2D9" w14:textId="77777777" w:rsidR="001D2968" w:rsidRDefault="001D2968">
      <w:r>
        <w:separator/>
      </w:r>
    </w:p>
  </w:footnote>
  <w:footnote w:type="continuationSeparator" w:id="0">
    <w:p w14:paraId="5B3ACFF8" w14:textId="77777777" w:rsidR="001D2968" w:rsidRDefault="001D2968">
      <w:r>
        <w:continuationSeparator/>
      </w:r>
    </w:p>
  </w:footnote>
  <w:footnote w:id="1">
    <w:p w14:paraId="37371DE4" w14:textId="77777777" w:rsidR="00381387" w:rsidRPr="00235311" w:rsidRDefault="00381387" w:rsidP="003A2854">
      <w:pPr>
        <w:pBdr>
          <w:top w:val="nil"/>
          <w:left w:val="nil"/>
          <w:bottom w:val="nil"/>
          <w:right w:val="nil"/>
          <w:between w:val="nil"/>
        </w:pBdr>
        <w:rPr>
          <w:rFonts w:ascii="Times New Roman" w:eastAsia="Times New Roman" w:hAnsi="Times New Roman" w:cs="Times New Roman"/>
          <w:color w:val="000000"/>
          <w:lang w:val="en-US"/>
        </w:rPr>
      </w:pPr>
      <w:r>
        <w:rPr>
          <w:vertAlign w:val="superscript"/>
        </w:rPr>
        <w:footnoteRef/>
      </w:r>
      <w:r w:rsidRPr="00235311">
        <w:rPr>
          <w:rFonts w:ascii="Times New Roman" w:eastAsia="Times New Roman" w:hAnsi="Times New Roman" w:cs="Times New Roman"/>
          <w:color w:val="000000"/>
          <w:lang w:val="en-US"/>
        </w:rPr>
        <w:t xml:space="preserve"> British Heart Foundation Global Heart &amp; Circulatory Diseases Factsheet, June 2023</w:t>
      </w:r>
    </w:p>
  </w:footnote>
  <w:footnote w:id="2">
    <w:p w14:paraId="58828AAB" w14:textId="77777777" w:rsidR="00381387" w:rsidRPr="00633F77" w:rsidRDefault="00381387" w:rsidP="003A2854">
      <w:pPr>
        <w:pBdr>
          <w:top w:val="nil"/>
          <w:left w:val="nil"/>
          <w:bottom w:val="nil"/>
          <w:right w:val="nil"/>
          <w:between w:val="nil"/>
        </w:pBdr>
        <w:rPr>
          <w:rFonts w:ascii="Times New Roman" w:eastAsia="Times New Roman" w:hAnsi="Times New Roman" w:cs="Times New Roman"/>
          <w:color w:val="000000"/>
          <w:sz w:val="18"/>
          <w:lang w:val="en-US"/>
        </w:rPr>
      </w:pPr>
      <w:r>
        <w:rPr>
          <w:vertAlign w:val="superscript"/>
        </w:rPr>
        <w:footnoteRef/>
      </w:r>
      <w:r w:rsidRPr="00235311">
        <w:rPr>
          <w:rFonts w:ascii="Times New Roman" w:eastAsia="Times New Roman" w:hAnsi="Times New Roman" w:cs="Times New Roman"/>
          <w:color w:val="000000"/>
          <w:lang w:val="en-US"/>
        </w:rPr>
        <w:t xml:space="preserve"> https://stat.gov.kz/ru/sustainable-development-goals/goal/3/</w:t>
      </w:r>
    </w:p>
    <w:p w14:paraId="230EAFF8" w14:textId="77777777" w:rsidR="00381387" w:rsidRPr="007A0498" w:rsidRDefault="00381387" w:rsidP="003A2854">
      <w:pPr>
        <w:pBdr>
          <w:top w:val="nil"/>
          <w:left w:val="nil"/>
          <w:bottom w:val="nil"/>
          <w:right w:val="nil"/>
          <w:between w:val="nil"/>
        </w:pBdr>
        <w:rPr>
          <w:rFonts w:ascii="Times New Roman" w:eastAsia="Times New Roman" w:hAnsi="Times New Roman" w:cs="Times New Roman"/>
          <w:color w:val="000000"/>
          <w:sz w:val="18"/>
          <w:lang w:val="en-US"/>
        </w:rPr>
      </w:pPr>
      <w:r w:rsidRPr="00633F77">
        <w:rPr>
          <w:rFonts w:ascii="Times New Roman" w:eastAsia="Times New Roman" w:hAnsi="Times New Roman" w:cs="Times New Roman"/>
          <w:color w:val="000000"/>
          <w:sz w:val="18"/>
          <w:lang w:val="en-US"/>
        </w:rPr>
        <w:t>https://nrchd.kz/files/%D0%BD%D0%BE%D0%B2%D0%BE%D0%B5%202023/%D0%A1%D0%B1%D0%BE%D1%80%D0%BD%D0%B8%D0%BA_%D0%B7%D0%B0%202021%20-2022%20%D0%B3%D0%B3.%20%D0%BE%D0%BA.pdf</w:t>
      </w:r>
    </w:p>
  </w:footnote>
  <w:footnote w:id="3">
    <w:p w14:paraId="05817B83" w14:textId="77777777" w:rsidR="00381387" w:rsidRPr="00235311" w:rsidRDefault="00381387" w:rsidP="003A2854">
      <w:pPr>
        <w:pBdr>
          <w:top w:val="nil"/>
          <w:left w:val="nil"/>
          <w:bottom w:val="nil"/>
          <w:right w:val="nil"/>
          <w:between w:val="nil"/>
        </w:pBdr>
        <w:rPr>
          <w:rFonts w:cs="Calibri"/>
          <w:color w:val="000000"/>
          <w:lang w:val="en-US"/>
        </w:rPr>
      </w:pPr>
      <w:r>
        <w:rPr>
          <w:vertAlign w:val="superscript"/>
        </w:rPr>
        <w:footnoteRef/>
      </w:r>
      <w:r w:rsidRPr="00235311">
        <w:rPr>
          <w:rFonts w:ascii="Times New Roman" w:eastAsia="Times New Roman" w:hAnsi="Times New Roman" w:cs="Times New Roman"/>
          <w:color w:val="000000"/>
          <w:lang w:val="en-US"/>
        </w:rPr>
        <w:t xml:space="preserve"> https://bala.stat.gov.kz/mladencheskaya-smertnost/</w:t>
      </w:r>
    </w:p>
  </w:footnote>
  <w:footnote w:id="4">
    <w:p w14:paraId="536C0FD4" w14:textId="77777777" w:rsidR="00381387" w:rsidRPr="008A4B27" w:rsidRDefault="00381387" w:rsidP="003A2854">
      <w:pPr>
        <w:rPr>
          <w:rFonts w:ascii="Times New Roman" w:eastAsia="Times New Roman" w:hAnsi="Times New Roman" w:cs="Times New Roman"/>
          <w:lang w:val="en-US"/>
        </w:rPr>
      </w:pPr>
      <w:r>
        <w:rPr>
          <w:vertAlign w:val="superscript"/>
        </w:rPr>
        <w:footnoteRef/>
      </w:r>
      <w:r w:rsidRPr="00235311">
        <w:rPr>
          <w:rFonts w:ascii="Times New Roman" w:eastAsia="Times New Roman" w:hAnsi="Times New Roman" w:cs="Times New Roman"/>
          <w:lang w:val="en-US"/>
        </w:rPr>
        <w:t>https://nrchd.kz/files/%D0%BD%D0%BE%D0%B2%D0%BE%D0%B5%202023/%D0%A1%D0%B1%D0%BE%D1%80%D0%BD%D0%B8%D0%BA_%D0%B7%D0%B0%202021%20-2022%20%D0%B3%D0%B3.%20%D0%BE%D0%BA.pdf</w:t>
      </w:r>
    </w:p>
  </w:footnote>
  <w:footnote w:id="5">
    <w:p w14:paraId="13823C0F" w14:textId="77777777" w:rsidR="00381387" w:rsidRPr="00235311" w:rsidRDefault="00381387" w:rsidP="003A2854">
      <w:pPr>
        <w:pBdr>
          <w:top w:val="nil"/>
          <w:left w:val="nil"/>
          <w:bottom w:val="nil"/>
          <w:right w:val="nil"/>
          <w:between w:val="nil"/>
        </w:pBdr>
        <w:rPr>
          <w:rFonts w:ascii="Times New Roman" w:eastAsia="Times New Roman" w:hAnsi="Times New Roman" w:cs="Times New Roman"/>
          <w:color w:val="000000"/>
          <w:lang w:val="en-US"/>
        </w:rPr>
      </w:pPr>
      <w:r>
        <w:rPr>
          <w:vertAlign w:val="superscript"/>
        </w:rPr>
        <w:footnoteRef/>
      </w:r>
      <w:r w:rsidRPr="00235311">
        <w:rPr>
          <w:rFonts w:ascii="Times New Roman" w:eastAsia="Times New Roman" w:hAnsi="Times New Roman" w:cs="Times New Roman"/>
          <w:color w:val="000000"/>
          <w:lang w:val="en-US"/>
        </w:rPr>
        <w:t xml:space="preserve">  https://bala.stat.gov.kz/smertnost-detej-v-vozraste-0-14-let-ot-otdelnyh-prichin-smerti/</w:t>
      </w:r>
    </w:p>
  </w:footnote>
  <w:footnote w:id="6">
    <w:p w14:paraId="432A10D6" w14:textId="77777777" w:rsidR="00381387" w:rsidRPr="00235311" w:rsidRDefault="00381387" w:rsidP="003A2854">
      <w:pPr>
        <w:pBdr>
          <w:top w:val="nil"/>
          <w:left w:val="nil"/>
          <w:bottom w:val="nil"/>
          <w:right w:val="nil"/>
          <w:between w:val="nil"/>
        </w:pBdr>
        <w:rPr>
          <w:rFonts w:ascii="Times New Roman" w:eastAsia="Times New Roman" w:hAnsi="Times New Roman" w:cs="Times New Roman"/>
          <w:color w:val="000000"/>
          <w:lang w:val="en-US"/>
        </w:rPr>
      </w:pPr>
      <w:r>
        <w:rPr>
          <w:vertAlign w:val="superscript"/>
        </w:rPr>
        <w:footnoteRef/>
      </w:r>
      <w:r w:rsidRPr="00235311">
        <w:rPr>
          <w:rFonts w:ascii="Times New Roman" w:eastAsia="Times New Roman" w:hAnsi="Times New Roman" w:cs="Times New Roman"/>
          <w:color w:val="000000"/>
          <w:lang w:val="en-US"/>
        </w:rPr>
        <w:t xml:space="preserve"> IMD World Competitiveness Yearbook 2017-2021.</w:t>
      </w:r>
    </w:p>
  </w:footnote>
  <w:footnote w:id="7">
    <w:p w14:paraId="3FD4B690" w14:textId="77777777" w:rsidR="00381387" w:rsidRPr="00235311" w:rsidRDefault="00381387" w:rsidP="003A2854">
      <w:pPr>
        <w:pBdr>
          <w:top w:val="nil"/>
          <w:left w:val="nil"/>
          <w:bottom w:val="nil"/>
          <w:right w:val="nil"/>
          <w:between w:val="nil"/>
        </w:pBdr>
        <w:rPr>
          <w:rFonts w:cs="Calibri"/>
          <w:color w:val="000000"/>
          <w:lang w:val="en-US"/>
        </w:rPr>
      </w:pPr>
      <w:r>
        <w:rPr>
          <w:vertAlign w:val="superscript"/>
        </w:rPr>
        <w:footnoteRef/>
      </w:r>
      <w:r w:rsidRPr="00235311">
        <w:rPr>
          <w:rFonts w:ascii="Times New Roman" w:eastAsia="Times New Roman" w:hAnsi="Times New Roman" w:cs="Times New Roman"/>
          <w:color w:val="000000"/>
          <w:lang w:val="en-US"/>
        </w:rPr>
        <w:t xml:space="preserve"> https://nationalbank.kz/ru/page/o-proekte-gik-vef.</w:t>
      </w:r>
    </w:p>
  </w:footnote>
  <w:footnote w:id="8">
    <w:p w14:paraId="02B74FEE" w14:textId="77777777" w:rsidR="00381387" w:rsidRPr="00235311" w:rsidRDefault="00381387" w:rsidP="003A2854">
      <w:pPr>
        <w:pBdr>
          <w:top w:val="nil"/>
          <w:left w:val="nil"/>
          <w:bottom w:val="nil"/>
          <w:right w:val="nil"/>
          <w:between w:val="nil"/>
        </w:pBdr>
        <w:rPr>
          <w:rFonts w:ascii="Times New Roman" w:eastAsia="Times New Roman" w:hAnsi="Times New Roman" w:cs="Times New Roman"/>
          <w:color w:val="000000"/>
          <w:lang w:val="en-US"/>
        </w:rPr>
      </w:pPr>
      <w:r>
        <w:rPr>
          <w:vertAlign w:val="superscript"/>
        </w:rPr>
        <w:footnoteRef/>
      </w:r>
      <w:r w:rsidRPr="00235311">
        <w:rPr>
          <w:rFonts w:ascii="Times New Roman" w:eastAsia="Times New Roman" w:hAnsi="Times New Roman" w:cs="Times New Roman"/>
          <w:color w:val="000000"/>
          <w:lang w:val="en-US"/>
        </w:rPr>
        <w:t xml:space="preserve"> https://www.aamc.org/data-reports/teaching-hospitals/interactive-data/economic-impact-aamc-medical-schools-and-teaching-hospitals)</w:t>
      </w:r>
    </w:p>
  </w:footnote>
  <w:footnote w:id="9">
    <w:p w14:paraId="4D82089F" w14:textId="77777777" w:rsidR="00381387" w:rsidRPr="00235311" w:rsidRDefault="00381387" w:rsidP="003A2854">
      <w:pPr>
        <w:pBdr>
          <w:top w:val="nil"/>
          <w:left w:val="nil"/>
          <w:bottom w:val="nil"/>
          <w:right w:val="nil"/>
          <w:between w:val="nil"/>
        </w:pBdr>
        <w:rPr>
          <w:rFonts w:ascii="Times New Roman" w:eastAsia="Times New Roman" w:hAnsi="Times New Roman" w:cs="Times New Roman"/>
          <w:color w:val="000000"/>
          <w:lang w:val="en-US"/>
        </w:rPr>
      </w:pPr>
      <w:r>
        <w:rPr>
          <w:vertAlign w:val="superscript"/>
        </w:rPr>
        <w:footnoteRef/>
      </w:r>
      <w:r w:rsidRPr="00235311">
        <w:rPr>
          <w:rFonts w:ascii="Times New Roman" w:eastAsia="Times New Roman" w:hAnsi="Times New Roman" w:cs="Times New Roman"/>
          <w:color w:val="000000"/>
          <w:lang w:val="en-US"/>
        </w:rPr>
        <w:t xml:space="preserve"> PwC Health Research Institute | </w:t>
      </w:r>
      <w:proofErr w:type="gramStart"/>
      <w:r w:rsidRPr="00235311">
        <w:rPr>
          <w:rFonts w:ascii="Times New Roman" w:eastAsia="Times New Roman" w:hAnsi="Times New Roman" w:cs="Times New Roman"/>
          <w:color w:val="000000"/>
          <w:lang w:val="en-US"/>
        </w:rPr>
        <w:t>The</w:t>
      </w:r>
      <w:proofErr w:type="gramEnd"/>
      <w:r w:rsidRPr="00235311">
        <w:rPr>
          <w:rFonts w:ascii="Times New Roman" w:eastAsia="Times New Roman" w:hAnsi="Times New Roman" w:cs="Times New Roman"/>
          <w:color w:val="000000"/>
          <w:lang w:val="en-US"/>
        </w:rPr>
        <w:t xml:space="preserve"> future of the academic medical center: Strategies to avoid a margin meltdown, 2012.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3B9328" w14:textId="77777777" w:rsidR="00381387" w:rsidRPr="00E20477" w:rsidRDefault="00381387">
    <w:pPr>
      <w:pBdr>
        <w:top w:val="nil"/>
        <w:left w:val="nil"/>
        <w:bottom w:val="nil"/>
        <w:right w:val="nil"/>
        <w:between w:val="nil"/>
      </w:pBdr>
      <w:tabs>
        <w:tab w:val="center" w:pos="4677"/>
        <w:tab w:val="right" w:pos="9355"/>
      </w:tabs>
      <w:rPr>
        <w:rFonts w:cs="Calibri"/>
        <w:color w:val="833C0B" w:themeColor="accent2" w:themeShade="80"/>
      </w:rPr>
    </w:pPr>
  </w:p>
  <w:p w14:paraId="25687B01" w14:textId="34438C36" w:rsidR="00381387" w:rsidRDefault="00381387">
    <w:pPr>
      <w:pBdr>
        <w:top w:val="nil"/>
        <w:left w:val="nil"/>
        <w:bottom w:val="nil"/>
        <w:right w:val="nil"/>
        <w:between w:val="nil"/>
      </w:pBdr>
      <w:tabs>
        <w:tab w:val="center" w:pos="4677"/>
        <w:tab w:val="right" w:pos="9355"/>
      </w:tabs>
      <w:rPr>
        <w:rFonts w:cs="Calibri"/>
        <w:color w:val="000000"/>
      </w:rPr>
    </w:pPr>
  </w:p>
  <w:p w14:paraId="1005F8ED" w14:textId="77777777" w:rsidR="00381387" w:rsidRDefault="00381387">
    <w:pPr>
      <w:pBdr>
        <w:top w:val="nil"/>
        <w:left w:val="nil"/>
        <w:bottom w:val="nil"/>
        <w:right w:val="nil"/>
        <w:between w:val="nil"/>
      </w:pBdr>
      <w:tabs>
        <w:tab w:val="center" w:pos="4677"/>
        <w:tab w:val="right" w:pos="9355"/>
      </w:tabs>
      <w:rPr>
        <w:rFonts w:cs="Calibri"/>
        <w:color w:val="00000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9DE198" w14:textId="056B1062" w:rsidR="00381387" w:rsidRPr="00865A32" w:rsidRDefault="00865A32" w:rsidP="00865A32">
    <w:pPr>
      <w:pStyle w:val="ab"/>
    </w:pPr>
    <w:r w:rsidRPr="00865A32">
      <w:rPr>
        <w:rFonts w:ascii="Times New Roman" w:hAnsi="Times New Roman" w:cs="Times New Roman"/>
        <w:b/>
        <w:bCs/>
        <w:color w:val="833C0B" w:themeColor="accent2" w:themeShade="80"/>
        <w:sz w:val="28"/>
      </w:rPr>
      <w:t>UMC стратегиялық мақсаттары мен міндеттері</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9B3FE2" w14:textId="4F07535E" w:rsidR="00381387" w:rsidRPr="00255CD7" w:rsidRDefault="00E92B1E" w:rsidP="00C90557">
    <w:pPr>
      <w:pStyle w:val="ab"/>
      <w:rPr>
        <w:rFonts w:ascii="Times New Roman" w:hAnsi="Times New Roman" w:cs="Times New Roman"/>
        <w:b/>
        <w:bCs/>
        <w:color w:val="767171" w:themeColor="background2" w:themeShade="80"/>
        <w:sz w:val="24"/>
        <w:szCs w:val="22"/>
      </w:rPr>
    </w:pPr>
    <w:r w:rsidRPr="00E92B1E">
      <w:rPr>
        <w:rFonts w:ascii="Times New Roman" w:hAnsi="Times New Roman" w:cs="Times New Roman"/>
        <w:b/>
        <w:bCs/>
        <w:color w:val="767171" w:themeColor="background2" w:themeShade="80"/>
        <w:sz w:val="24"/>
        <w:szCs w:val="22"/>
      </w:rPr>
      <w:t xml:space="preserve">UMC стратегиялық жоспарын </w:t>
    </w:r>
    <w:r>
      <w:rPr>
        <w:rFonts w:ascii="Times New Roman" w:hAnsi="Times New Roman" w:cs="Times New Roman"/>
        <w:b/>
        <w:bCs/>
        <w:color w:val="767171" w:themeColor="background2" w:themeShade="80"/>
        <w:sz w:val="24"/>
        <w:szCs w:val="22"/>
        <w:lang w:val="kk-KZ"/>
      </w:rPr>
      <w:t>жүзеге</w:t>
    </w:r>
    <w:r w:rsidRPr="00E92B1E">
      <w:rPr>
        <w:rFonts w:ascii="Times New Roman" w:hAnsi="Times New Roman" w:cs="Times New Roman"/>
        <w:b/>
        <w:bCs/>
        <w:color w:val="767171" w:themeColor="background2" w:themeShade="80"/>
        <w:sz w:val="24"/>
        <w:szCs w:val="22"/>
      </w:rPr>
      <w:t xml:space="preserve"> асыр</w:t>
    </w:r>
    <w:r>
      <w:rPr>
        <w:rFonts w:ascii="Times New Roman" w:hAnsi="Times New Roman" w:cs="Times New Roman"/>
        <w:b/>
        <w:bCs/>
        <w:color w:val="767171" w:themeColor="background2" w:themeShade="80"/>
        <w:sz w:val="24"/>
        <w:szCs w:val="22"/>
        <w:lang w:val="kk-KZ"/>
      </w:rPr>
      <w:t>ыл</w:t>
    </w:r>
    <w:r w:rsidRPr="00E92B1E">
      <w:rPr>
        <w:rFonts w:ascii="Times New Roman" w:hAnsi="Times New Roman" w:cs="Times New Roman"/>
        <w:b/>
        <w:bCs/>
        <w:color w:val="767171" w:themeColor="background2" w:themeShade="80"/>
        <w:sz w:val="24"/>
        <w:szCs w:val="22"/>
      </w:rPr>
      <w:t>у</w:t>
    </w:r>
    <w:r>
      <w:rPr>
        <w:rFonts w:ascii="Times New Roman" w:hAnsi="Times New Roman" w:cs="Times New Roman"/>
        <w:b/>
        <w:bCs/>
        <w:color w:val="767171" w:themeColor="background2" w:themeShade="80"/>
        <w:sz w:val="24"/>
        <w:szCs w:val="22"/>
        <w:lang w:val="kk-KZ"/>
      </w:rPr>
      <w:t>ын</w:t>
    </w:r>
    <w:r>
      <w:rPr>
        <w:rFonts w:ascii="Times New Roman" w:hAnsi="Times New Roman" w:cs="Times New Roman"/>
        <w:b/>
        <w:bCs/>
        <w:color w:val="767171" w:themeColor="background2" w:themeShade="80"/>
        <w:sz w:val="24"/>
        <w:szCs w:val="22"/>
      </w:rPr>
      <w:t xml:space="preserve"> к</w:t>
    </w:r>
    <w:r w:rsidRPr="00E92B1E">
      <w:rPr>
        <w:rFonts w:ascii="Times New Roman" w:hAnsi="Times New Roman" w:cs="Times New Roman"/>
        <w:b/>
        <w:bCs/>
        <w:color w:val="767171" w:themeColor="background2" w:themeShade="80"/>
        <w:sz w:val="24"/>
        <w:szCs w:val="22"/>
      </w:rPr>
      <w:t>үтілетін</w:t>
    </w:r>
    <w:r>
      <w:rPr>
        <w:rFonts w:ascii="Times New Roman" w:hAnsi="Times New Roman" w:cs="Times New Roman"/>
        <w:b/>
        <w:bCs/>
        <w:color w:val="767171" w:themeColor="background2" w:themeShade="80"/>
        <w:sz w:val="24"/>
        <w:szCs w:val="22"/>
      </w:rPr>
      <w:t xml:space="preserve"> </w:t>
    </w:r>
    <w:r w:rsidRPr="00E92B1E">
      <w:rPr>
        <w:rFonts w:ascii="Times New Roman" w:hAnsi="Times New Roman" w:cs="Times New Roman"/>
        <w:b/>
        <w:bCs/>
        <w:color w:val="767171" w:themeColor="background2" w:themeShade="80"/>
        <w:sz w:val="24"/>
        <w:szCs w:val="22"/>
      </w:rPr>
      <w:t>нәтижелер</w:t>
    </w:r>
    <w:r>
      <w:rPr>
        <w:rFonts w:ascii="Times New Roman" w:hAnsi="Times New Roman" w:cs="Times New Roman"/>
        <w:b/>
        <w:bCs/>
        <w:color w:val="767171" w:themeColor="background2" w:themeShade="80"/>
        <w:sz w:val="24"/>
        <w:szCs w:val="22"/>
        <w:lang w:val="kk-KZ"/>
      </w:rPr>
      <w:t xml:space="preserve">і </w:t>
    </w:r>
    <w:r w:rsidRPr="00E92B1E">
      <w:rPr>
        <w:rFonts w:ascii="Times New Roman" w:hAnsi="Times New Roman" w:cs="Times New Roman"/>
        <w:b/>
        <w:bCs/>
        <w:color w:val="767171" w:themeColor="background2" w:themeShade="80"/>
        <w:sz w:val="24"/>
        <w:szCs w:val="22"/>
      </w:rPr>
      <w:t>және мониторингі</w:t>
    </w:r>
    <w:r w:rsidRPr="00255CD7">
      <w:rPr>
        <w:rFonts w:ascii="Times New Roman" w:hAnsi="Times New Roman" w:cs="Times New Roman"/>
        <w:b/>
        <w:bCs/>
        <w:color w:val="767171" w:themeColor="background2" w:themeShade="80"/>
        <w:sz w:val="24"/>
        <w:szCs w:val="22"/>
      </w:rPr>
      <w:t xml:space="preserve"> </w:t>
    </w:r>
  </w:p>
  <w:p w14:paraId="737E431A" w14:textId="77777777" w:rsidR="00E92B1E" w:rsidRDefault="00E92B1E"/>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1CBF49" w14:textId="038B47BD" w:rsidR="00381387" w:rsidRPr="00F87A2C" w:rsidRDefault="00F87A2C" w:rsidP="00F87A2C">
    <w:pPr>
      <w:pStyle w:val="ab"/>
    </w:pPr>
    <w:r w:rsidRPr="00F87A2C">
      <w:rPr>
        <w:rFonts w:ascii="Times New Roman" w:hAnsi="Times New Roman" w:cs="Times New Roman"/>
        <w:b/>
        <w:bCs/>
        <w:color w:val="767171" w:themeColor="background2" w:themeShade="80"/>
        <w:sz w:val="24"/>
        <w:szCs w:val="22"/>
      </w:rPr>
      <w:t>Медициналық-демографиялық денсаулық көрсеткіштері</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F8A6D1" w14:textId="47DB3D1A" w:rsidR="00381387" w:rsidRPr="00D821A8" w:rsidRDefault="00C20CA0" w:rsidP="00D821A8">
    <w:pPr>
      <w:pStyle w:val="ab"/>
    </w:pPr>
    <w:r w:rsidRPr="00C20CA0">
      <w:rPr>
        <w:rFonts w:ascii="Times New Roman" w:hAnsi="Times New Roman" w:cs="Times New Roman"/>
        <w:b/>
        <w:bCs/>
        <w:color w:val="767171" w:themeColor="background2" w:themeShade="80"/>
        <w:sz w:val="24"/>
        <w:szCs w:val="22"/>
      </w:rPr>
      <w:t>Академиялық медициналық орталықтарды дамытудағы негізгі трендтер</w:t>
    </w:r>
    <w:r w:rsidR="00381387" w:rsidRPr="00D821A8">
      <w:rPr>
        <w:rFonts w:ascii="Times New Roman" w:hAnsi="Times New Roman" w:cs="Times New Roman"/>
        <w:b/>
        <w:bCs/>
        <w:color w:val="767171" w:themeColor="background2" w:themeShade="80"/>
        <w:sz w:val="24"/>
        <w:szCs w:val="22"/>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CA6843" w14:textId="5112D976" w:rsidR="00381387" w:rsidRPr="00E92B1E" w:rsidRDefault="00E92B1E">
    <w:pPr>
      <w:pBdr>
        <w:top w:val="nil"/>
        <w:left w:val="nil"/>
        <w:bottom w:val="nil"/>
        <w:right w:val="nil"/>
        <w:between w:val="nil"/>
      </w:pBdr>
      <w:tabs>
        <w:tab w:val="center" w:pos="4677"/>
        <w:tab w:val="right" w:pos="9355"/>
      </w:tabs>
      <w:rPr>
        <w:rFonts w:cs="Calibri"/>
        <w:color w:val="538135" w:themeColor="accent6" w:themeShade="BF"/>
        <w:lang w:val="kk-KZ"/>
      </w:rPr>
    </w:pPr>
    <w:r>
      <w:rPr>
        <w:rFonts w:ascii="Times New Roman" w:hAnsi="Times New Roman" w:cs="Times New Roman"/>
        <w:b/>
        <w:bCs/>
        <w:color w:val="538135" w:themeColor="accent6" w:themeShade="BF"/>
        <w:sz w:val="28"/>
        <w:lang w:val="kk-KZ"/>
      </w:rPr>
      <w:t>Кіріспе</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6B271C" w14:textId="456E0D91" w:rsidR="00381387" w:rsidRPr="00E92B1E" w:rsidRDefault="00E92B1E" w:rsidP="00E92B1E">
    <w:pPr>
      <w:pStyle w:val="ab"/>
    </w:pPr>
    <w:r w:rsidRPr="00E92B1E">
      <w:rPr>
        <w:rFonts w:ascii="Times New Roman" w:hAnsi="Times New Roman" w:cs="Times New Roman"/>
        <w:b/>
        <w:bCs/>
        <w:color w:val="C45911" w:themeColor="accent2" w:themeShade="BF"/>
        <w:sz w:val="28"/>
      </w:rPr>
      <w:t>Ішкі ортаны талдау</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928A41" w14:textId="297743EF" w:rsidR="00381387" w:rsidRPr="00837337" w:rsidRDefault="00015E86">
    <w:pPr>
      <w:pBdr>
        <w:top w:val="nil"/>
        <w:left w:val="nil"/>
        <w:bottom w:val="nil"/>
        <w:right w:val="nil"/>
        <w:between w:val="nil"/>
      </w:pBdr>
      <w:tabs>
        <w:tab w:val="center" w:pos="4677"/>
        <w:tab w:val="right" w:pos="9355"/>
      </w:tabs>
      <w:rPr>
        <w:rFonts w:cs="Calibri"/>
        <w:color w:val="538135" w:themeColor="accent6" w:themeShade="BF"/>
      </w:rPr>
    </w:pPr>
    <w:r w:rsidRPr="00015E86">
      <w:rPr>
        <w:rFonts w:ascii="Times New Roman" w:hAnsi="Times New Roman" w:cs="Times New Roman"/>
        <w:b/>
        <w:bCs/>
        <w:color w:val="C45911" w:themeColor="accent2" w:themeShade="BF"/>
        <w:sz w:val="28"/>
      </w:rPr>
      <w:t>Ішкі ортаны талдау</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842302" w14:textId="4ECB02BC" w:rsidR="00381387" w:rsidRPr="00837337" w:rsidRDefault="001846F7">
    <w:pPr>
      <w:pBdr>
        <w:top w:val="nil"/>
        <w:left w:val="nil"/>
        <w:bottom w:val="nil"/>
        <w:right w:val="nil"/>
        <w:between w:val="nil"/>
      </w:pBdr>
      <w:tabs>
        <w:tab w:val="center" w:pos="4677"/>
        <w:tab w:val="right" w:pos="9355"/>
      </w:tabs>
      <w:rPr>
        <w:rFonts w:cs="Calibri"/>
        <w:color w:val="538135" w:themeColor="accent6" w:themeShade="BF"/>
      </w:rPr>
    </w:pPr>
    <w:r w:rsidRPr="001846F7">
      <w:rPr>
        <w:rFonts w:ascii="Times New Roman" w:hAnsi="Times New Roman" w:cs="Times New Roman"/>
        <w:b/>
        <w:bCs/>
        <w:color w:val="538135" w:themeColor="accent6" w:themeShade="BF"/>
        <w:sz w:val="28"/>
      </w:rPr>
      <w:t>UMC клиникалық қызметі және жетістіктері</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809E73" w14:textId="72AD4C34" w:rsidR="00381387" w:rsidRPr="00E92B1E" w:rsidRDefault="00381387" w:rsidP="00FE1B8C">
    <w:pPr>
      <w:pStyle w:val="ab"/>
      <w:rPr>
        <w:lang w:val="kk-KZ"/>
      </w:rPr>
    </w:pPr>
    <w:r w:rsidRPr="00FE1B8C">
      <w:rPr>
        <w:rFonts w:ascii="Times New Roman" w:hAnsi="Times New Roman" w:cs="Times New Roman"/>
        <w:b/>
        <w:bCs/>
        <w:color w:val="538135" w:themeColor="accent6" w:themeShade="BF"/>
        <w:sz w:val="28"/>
      </w:rPr>
      <w:t xml:space="preserve">SWOT </w:t>
    </w:r>
    <w:r w:rsidR="00E92B1E">
      <w:rPr>
        <w:rFonts w:ascii="Times New Roman" w:hAnsi="Times New Roman" w:cs="Times New Roman"/>
        <w:b/>
        <w:bCs/>
        <w:color w:val="538135" w:themeColor="accent6" w:themeShade="BF"/>
        <w:sz w:val="28"/>
        <w:lang w:val="kk-KZ"/>
      </w:rPr>
      <w:t>ТАЛДАУ</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87ADD4" w14:textId="2CFB4A4F" w:rsidR="00381387" w:rsidRPr="00914008" w:rsidRDefault="00381387" w:rsidP="00914008">
    <w:pPr>
      <w:pStyle w:val="ab"/>
    </w:pPr>
    <w:r w:rsidRPr="00914008">
      <w:rPr>
        <w:rFonts w:ascii="Times New Roman" w:hAnsi="Times New Roman" w:cs="Times New Roman"/>
        <w:b/>
        <w:bCs/>
        <w:color w:val="538135" w:themeColor="accent6" w:themeShade="BF"/>
        <w:sz w:val="28"/>
      </w:rPr>
      <w:t>SWOT-АНАЛИЗ</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76CF2D" w14:textId="49088505" w:rsidR="00381387" w:rsidRDefault="00D143BA">
    <w:pPr>
      <w:pBdr>
        <w:top w:val="nil"/>
        <w:left w:val="nil"/>
        <w:bottom w:val="nil"/>
        <w:right w:val="nil"/>
        <w:between w:val="nil"/>
      </w:pBdr>
      <w:tabs>
        <w:tab w:val="center" w:pos="4677"/>
        <w:tab w:val="right" w:pos="9355"/>
      </w:tabs>
      <w:rPr>
        <w:rFonts w:cs="Calibri"/>
        <w:color w:val="000000"/>
      </w:rPr>
    </w:pPr>
    <w:r w:rsidRPr="00D143BA">
      <w:rPr>
        <w:rFonts w:ascii="Times New Roman" w:hAnsi="Times New Roman" w:cs="Times New Roman"/>
        <w:b/>
        <w:bCs/>
        <w:color w:val="1F3864" w:themeColor="accent5" w:themeShade="80"/>
        <w:sz w:val="28"/>
        <w:lang w:val="en-US"/>
      </w:rPr>
      <w:t>UMC Даму стратегиясы</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4E1C59" w14:textId="6A729829" w:rsidR="00381387" w:rsidRPr="00D47F03" w:rsidRDefault="00D47F03" w:rsidP="00D47F03">
    <w:pPr>
      <w:pStyle w:val="ab"/>
    </w:pPr>
    <w:r w:rsidRPr="00D47F03">
      <w:rPr>
        <w:rFonts w:ascii="Times New Roman" w:hAnsi="Times New Roman" w:cs="Times New Roman"/>
        <w:b/>
        <w:bCs/>
        <w:color w:val="C00000"/>
        <w:sz w:val="28"/>
      </w:rPr>
      <w:t xml:space="preserve">UMC миссиясы, </w:t>
    </w:r>
    <w:r>
      <w:rPr>
        <w:rFonts w:ascii="Times New Roman" w:hAnsi="Times New Roman" w:cs="Times New Roman"/>
        <w:b/>
        <w:bCs/>
        <w:color w:val="C00000"/>
        <w:sz w:val="28"/>
        <w:lang w:val="kk-KZ"/>
      </w:rPr>
      <w:t>пайымы</w:t>
    </w:r>
    <w:r w:rsidRPr="00D47F03">
      <w:rPr>
        <w:rFonts w:ascii="Times New Roman" w:hAnsi="Times New Roman" w:cs="Times New Roman"/>
        <w:b/>
        <w:bCs/>
        <w:color w:val="C00000"/>
        <w:sz w:val="28"/>
      </w:rPr>
      <w:t>, негізгі құндылықтары мен даму мақсаттары</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CE5E6C"/>
    <w:multiLevelType w:val="multilevel"/>
    <w:tmpl w:val="20EEA024"/>
    <w:lvl w:ilvl="0">
      <w:start w:val="1"/>
      <w:numFmt w:val="bullet"/>
      <w:lvlText w:val=""/>
      <w:lvlJc w:val="left"/>
      <w:pPr>
        <w:ind w:left="720" w:hanging="360"/>
      </w:pPr>
      <w:rPr>
        <w:rFonts w:ascii="Symbol" w:hAnsi="Symbol" w:hint="default"/>
        <w:color w:val="C45911" w:themeColor="accent2" w:themeShade="BF"/>
        <w:u w:color="538135" w:themeColor="accent6" w:themeShade="BF"/>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157613BE"/>
    <w:multiLevelType w:val="multilevel"/>
    <w:tmpl w:val="1E2604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6E15BC4"/>
    <w:multiLevelType w:val="multilevel"/>
    <w:tmpl w:val="566CEEFC"/>
    <w:lvl w:ilvl="0">
      <w:start w:val="1"/>
      <w:numFmt w:val="decimal"/>
      <w:lvlText w:val="%1."/>
      <w:lvlJc w:val="left"/>
      <w:pPr>
        <w:ind w:left="720" w:hanging="360"/>
      </w:pPr>
      <w:rPr>
        <w:color w:val="D05F12"/>
      </w:rPr>
    </w:lvl>
    <w:lvl w:ilvl="1">
      <w:start w:val="3"/>
      <w:numFmt w:val="decimal"/>
      <w:lvlText w:val="%1.%2"/>
      <w:lvlJc w:val="left"/>
      <w:pPr>
        <w:ind w:left="780" w:hanging="4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3">
    <w:nsid w:val="1DFC7A56"/>
    <w:multiLevelType w:val="multilevel"/>
    <w:tmpl w:val="2CDE922E"/>
    <w:lvl w:ilvl="0">
      <w:start w:val="1"/>
      <w:numFmt w:val="bullet"/>
      <w:lvlText w:val="•"/>
      <w:lvlJc w:val="left"/>
      <w:pPr>
        <w:ind w:left="993"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nsid w:val="1E9B5F1C"/>
    <w:multiLevelType w:val="hybridMultilevel"/>
    <w:tmpl w:val="22E640BC"/>
    <w:lvl w:ilvl="0" w:tplc="6AF236FE">
      <w:start w:val="1"/>
      <w:numFmt w:val="bullet"/>
      <w:lvlText w:val=""/>
      <w:lvlJc w:val="left"/>
      <w:pPr>
        <w:ind w:left="1287" w:hanging="360"/>
      </w:pPr>
      <w:rPr>
        <w:rFonts w:ascii="Symbol" w:hAnsi="Symbol" w:hint="default"/>
        <w:color w:val="C45911" w:themeColor="accent2" w:themeShade="BF"/>
        <w:u w:color="538135" w:themeColor="accent6" w:themeShade="B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3CE619A"/>
    <w:multiLevelType w:val="hybridMultilevel"/>
    <w:tmpl w:val="3794A7BE"/>
    <w:lvl w:ilvl="0" w:tplc="6AF236FE">
      <w:start w:val="1"/>
      <w:numFmt w:val="bullet"/>
      <w:lvlText w:val=""/>
      <w:lvlJc w:val="left"/>
      <w:pPr>
        <w:ind w:left="1287" w:hanging="360"/>
      </w:pPr>
      <w:rPr>
        <w:rFonts w:ascii="Symbol" w:hAnsi="Symbol" w:hint="default"/>
        <w:color w:val="C45911" w:themeColor="accent2" w:themeShade="BF"/>
        <w:u w:color="538135" w:themeColor="accent6" w:themeShade="BF"/>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26EB408C"/>
    <w:multiLevelType w:val="hybridMultilevel"/>
    <w:tmpl w:val="4D008A4A"/>
    <w:lvl w:ilvl="0" w:tplc="B3BA5522">
      <w:start w:val="1"/>
      <w:numFmt w:val="bullet"/>
      <w:lvlText w:val=""/>
      <w:lvlJc w:val="left"/>
      <w:pPr>
        <w:ind w:left="2138" w:hanging="360"/>
      </w:pPr>
      <w:rPr>
        <w:rFonts w:ascii="Symbol" w:hAnsi="Symbol" w:hint="default"/>
        <w:color w:val="C45911" w:themeColor="accent2" w:themeShade="BF"/>
        <w:u w:color="538135" w:themeColor="accent6" w:themeShade="BF"/>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7">
    <w:nsid w:val="289E70BD"/>
    <w:multiLevelType w:val="multilevel"/>
    <w:tmpl w:val="8FC4DF9E"/>
    <w:lvl w:ilvl="0">
      <w:start w:val="1"/>
      <w:numFmt w:val="decimal"/>
      <w:lvlText w:val="%1)"/>
      <w:lvlJc w:val="left"/>
      <w:pPr>
        <w:ind w:left="1440" w:hanging="360"/>
      </w:pPr>
    </w:lvl>
    <w:lvl w:ilvl="1">
      <w:start w:val="1"/>
      <w:numFmt w:val="decimal"/>
      <w:lvlText w:val="%2."/>
      <w:lvlJc w:val="left"/>
      <w:pPr>
        <w:ind w:left="2505" w:hanging="705"/>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nsid w:val="32203A07"/>
    <w:multiLevelType w:val="multilevel"/>
    <w:tmpl w:val="6916D10A"/>
    <w:lvl w:ilvl="0">
      <w:start w:val="1"/>
      <w:numFmt w:val="bullet"/>
      <w:lvlText w:val=""/>
      <w:lvlJc w:val="left"/>
      <w:pPr>
        <w:ind w:left="0" w:firstLine="0"/>
      </w:pPr>
      <w:rPr>
        <w:rFonts w:ascii="Symbol" w:hAnsi="Symbol" w:hint="default"/>
        <w:color w:val="C45911" w:themeColor="accent2" w:themeShade="BF"/>
        <w:u w:color="538135" w:themeColor="accent6" w:themeShade="BF"/>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nsid w:val="34125831"/>
    <w:multiLevelType w:val="hybridMultilevel"/>
    <w:tmpl w:val="16AAF9DC"/>
    <w:lvl w:ilvl="0" w:tplc="B3BA5522">
      <w:start w:val="1"/>
      <w:numFmt w:val="bullet"/>
      <w:lvlText w:val=""/>
      <w:lvlJc w:val="left"/>
      <w:pPr>
        <w:ind w:left="1429" w:hanging="360"/>
      </w:pPr>
      <w:rPr>
        <w:rFonts w:ascii="Symbol" w:hAnsi="Symbol" w:hint="default"/>
        <w:color w:val="C45911" w:themeColor="accent2" w:themeShade="BF"/>
        <w:u w:color="538135" w:themeColor="accent6" w:themeShade="BF"/>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4BF348C"/>
    <w:multiLevelType w:val="multilevel"/>
    <w:tmpl w:val="B6568B4E"/>
    <w:lvl w:ilvl="0">
      <w:start w:val="1"/>
      <w:numFmt w:val="decimal"/>
      <w:lvlText w:val="%1."/>
      <w:lvlJc w:val="left"/>
      <w:pPr>
        <w:ind w:left="3621" w:hanging="360"/>
      </w:pPr>
    </w:lvl>
    <w:lvl w:ilvl="1">
      <w:start w:val="1"/>
      <w:numFmt w:val="lowerLetter"/>
      <w:lvlText w:val="%2."/>
      <w:lvlJc w:val="left"/>
      <w:pPr>
        <w:ind w:left="4341" w:hanging="360"/>
      </w:pPr>
    </w:lvl>
    <w:lvl w:ilvl="2">
      <w:start w:val="1"/>
      <w:numFmt w:val="lowerRoman"/>
      <w:lvlText w:val="%3."/>
      <w:lvlJc w:val="right"/>
      <w:pPr>
        <w:ind w:left="5061" w:hanging="180"/>
      </w:pPr>
    </w:lvl>
    <w:lvl w:ilvl="3">
      <w:start w:val="1"/>
      <w:numFmt w:val="decimal"/>
      <w:lvlText w:val="%4."/>
      <w:lvlJc w:val="left"/>
      <w:pPr>
        <w:ind w:left="5781" w:hanging="360"/>
      </w:pPr>
    </w:lvl>
    <w:lvl w:ilvl="4">
      <w:start w:val="1"/>
      <w:numFmt w:val="lowerLetter"/>
      <w:lvlText w:val="%5."/>
      <w:lvlJc w:val="left"/>
      <w:pPr>
        <w:ind w:left="6501" w:hanging="360"/>
      </w:pPr>
    </w:lvl>
    <w:lvl w:ilvl="5">
      <w:start w:val="1"/>
      <w:numFmt w:val="lowerRoman"/>
      <w:lvlText w:val="%6."/>
      <w:lvlJc w:val="right"/>
      <w:pPr>
        <w:ind w:left="7221" w:hanging="180"/>
      </w:pPr>
    </w:lvl>
    <w:lvl w:ilvl="6">
      <w:start w:val="1"/>
      <w:numFmt w:val="decimal"/>
      <w:lvlText w:val="%7."/>
      <w:lvlJc w:val="left"/>
      <w:pPr>
        <w:ind w:left="7941" w:hanging="360"/>
      </w:pPr>
    </w:lvl>
    <w:lvl w:ilvl="7">
      <w:start w:val="1"/>
      <w:numFmt w:val="lowerLetter"/>
      <w:lvlText w:val="%8."/>
      <w:lvlJc w:val="left"/>
      <w:pPr>
        <w:ind w:left="8661" w:hanging="360"/>
      </w:pPr>
    </w:lvl>
    <w:lvl w:ilvl="8">
      <w:start w:val="1"/>
      <w:numFmt w:val="lowerRoman"/>
      <w:lvlText w:val="%9."/>
      <w:lvlJc w:val="right"/>
      <w:pPr>
        <w:ind w:left="9381" w:hanging="180"/>
      </w:pPr>
    </w:lvl>
  </w:abstractNum>
  <w:abstractNum w:abstractNumId="11">
    <w:nsid w:val="3AB861F4"/>
    <w:multiLevelType w:val="multilevel"/>
    <w:tmpl w:val="2ECEF5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3B09195B"/>
    <w:multiLevelType w:val="multilevel"/>
    <w:tmpl w:val="14CC5932"/>
    <w:lvl w:ilvl="0">
      <w:start w:val="1"/>
      <w:numFmt w:val="bullet"/>
      <w:lvlText w:val=""/>
      <w:lvlJc w:val="left"/>
      <w:pPr>
        <w:ind w:left="1429" w:hanging="360"/>
      </w:pPr>
      <w:rPr>
        <w:rFonts w:ascii="Symbol" w:hAnsi="Symbol" w:hint="default"/>
        <w:color w:val="C45911" w:themeColor="accent2" w:themeShade="BF"/>
        <w:u w:color="538135" w:themeColor="accent6" w:themeShade="BF"/>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3">
    <w:nsid w:val="3D7571D7"/>
    <w:multiLevelType w:val="multilevel"/>
    <w:tmpl w:val="216C7994"/>
    <w:lvl w:ilvl="0">
      <w:start w:val="1"/>
      <w:numFmt w:val="bullet"/>
      <w:lvlText w:val="•"/>
      <w:lvlJc w:val="left"/>
      <w:pPr>
        <w:ind w:left="936" w:hanging="360"/>
      </w:pPr>
    </w:lvl>
    <w:lvl w:ilvl="1">
      <w:start w:val="1"/>
      <w:numFmt w:val="bullet"/>
      <w:lvlText w:val="o"/>
      <w:lvlJc w:val="left"/>
      <w:pPr>
        <w:ind w:left="1656" w:hanging="360"/>
      </w:pPr>
      <w:rPr>
        <w:rFonts w:ascii="Courier New" w:eastAsia="Courier New" w:hAnsi="Courier New" w:cs="Courier New"/>
      </w:rPr>
    </w:lvl>
    <w:lvl w:ilvl="2">
      <w:start w:val="1"/>
      <w:numFmt w:val="bullet"/>
      <w:lvlText w:val="▪"/>
      <w:lvlJc w:val="left"/>
      <w:pPr>
        <w:ind w:left="2376" w:hanging="360"/>
      </w:pPr>
      <w:rPr>
        <w:rFonts w:ascii="Noto Sans Symbols" w:eastAsia="Noto Sans Symbols" w:hAnsi="Noto Sans Symbols" w:cs="Noto Sans Symbols"/>
      </w:rPr>
    </w:lvl>
    <w:lvl w:ilvl="3">
      <w:start w:val="1"/>
      <w:numFmt w:val="bullet"/>
      <w:lvlText w:val="●"/>
      <w:lvlJc w:val="left"/>
      <w:pPr>
        <w:ind w:left="3096" w:hanging="360"/>
      </w:pPr>
      <w:rPr>
        <w:rFonts w:ascii="Noto Sans Symbols" w:eastAsia="Noto Sans Symbols" w:hAnsi="Noto Sans Symbols" w:cs="Noto Sans Symbols"/>
      </w:rPr>
    </w:lvl>
    <w:lvl w:ilvl="4">
      <w:start w:val="1"/>
      <w:numFmt w:val="bullet"/>
      <w:lvlText w:val="o"/>
      <w:lvlJc w:val="left"/>
      <w:pPr>
        <w:ind w:left="3816" w:hanging="360"/>
      </w:pPr>
      <w:rPr>
        <w:rFonts w:ascii="Courier New" w:eastAsia="Courier New" w:hAnsi="Courier New" w:cs="Courier New"/>
      </w:rPr>
    </w:lvl>
    <w:lvl w:ilvl="5">
      <w:start w:val="1"/>
      <w:numFmt w:val="bullet"/>
      <w:lvlText w:val="▪"/>
      <w:lvlJc w:val="left"/>
      <w:pPr>
        <w:ind w:left="4536" w:hanging="360"/>
      </w:pPr>
      <w:rPr>
        <w:rFonts w:ascii="Noto Sans Symbols" w:eastAsia="Noto Sans Symbols" w:hAnsi="Noto Sans Symbols" w:cs="Noto Sans Symbols"/>
      </w:rPr>
    </w:lvl>
    <w:lvl w:ilvl="6">
      <w:start w:val="1"/>
      <w:numFmt w:val="bullet"/>
      <w:lvlText w:val="●"/>
      <w:lvlJc w:val="left"/>
      <w:pPr>
        <w:ind w:left="5256" w:hanging="360"/>
      </w:pPr>
      <w:rPr>
        <w:rFonts w:ascii="Noto Sans Symbols" w:eastAsia="Noto Sans Symbols" w:hAnsi="Noto Sans Symbols" w:cs="Noto Sans Symbols"/>
      </w:rPr>
    </w:lvl>
    <w:lvl w:ilvl="7">
      <w:start w:val="1"/>
      <w:numFmt w:val="bullet"/>
      <w:lvlText w:val="o"/>
      <w:lvlJc w:val="left"/>
      <w:pPr>
        <w:ind w:left="5976" w:hanging="360"/>
      </w:pPr>
      <w:rPr>
        <w:rFonts w:ascii="Courier New" w:eastAsia="Courier New" w:hAnsi="Courier New" w:cs="Courier New"/>
      </w:rPr>
    </w:lvl>
    <w:lvl w:ilvl="8">
      <w:start w:val="1"/>
      <w:numFmt w:val="bullet"/>
      <w:lvlText w:val="▪"/>
      <w:lvlJc w:val="left"/>
      <w:pPr>
        <w:ind w:left="6696" w:hanging="360"/>
      </w:pPr>
      <w:rPr>
        <w:rFonts w:ascii="Noto Sans Symbols" w:eastAsia="Noto Sans Symbols" w:hAnsi="Noto Sans Symbols" w:cs="Noto Sans Symbols"/>
      </w:rPr>
    </w:lvl>
  </w:abstractNum>
  <w:abstractNum w:abstractNumId="14">
    <w:nsid w:val="3E7F427D"/>
    <w:multiLevelType w:val="multilevel"/>
    <w:tmpl w:val="E87A4E16"/>
    <w:lvl w:ilvl="0">
      <w:start w:val="1"/>
      <w:numFmt w:val="bullet"/>
      <w:lvlText w:val=""/>
      <w:lvlJc w:val="left"/>
      <w:pPr>
        <w:ind w:left="1429" w:hanging="360"/>
      </w:pPr>
      <w:rPr>
        <w:rFonts w:ascii="Wingdings" w:hAnsi="Wingdings" w:hint="default"/>
        <w:color w:val="C45911" w:themeColor="accent2" w:themeShade="BF"/>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5">
    <w:nsid w:val="44400934"/>
    <w:multiLevelType w:val="multilevel"/>
    <w:tmpl w:val="91B084AC"/>
    <w:lvl w:ilvl="0">
      <w:start w:val="1"/>
      <w:numFmt w:val="bullet"/>
      <w:lvlText w:val=""/>
      <w:lvlJc w:val="left"/>
      <w:pPr>
        <w:ind w:left="720" w:hanging="360"/>
      </w:pPr>
      <w:rPr>
        <w:rFonts w:ascii="Wingdings" w:hAnsi="Wingdings" w:hint="default"/>
        <w:color w:val="C45911" w:themeColor="accent2" w:themeShade="BF"/>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49A22027"/>
    <w:multiLevelType w:val="multilevel"/>
    <w:tmpl w:val="7CE4A4FA"/>
    <w:lvl w:ilvl="0">
      <w:start w:val="1"/>
      <w:numFmt w:val="bullet"/>
      <w:lvlText w:val="•"/>
      <w:lvlJc w:val="left"/>
      <w:pPr>
        <w:ind w:left="936" w:hanging="360"/>
      </w:pPr>
    </w:lvl>
    <w:lvl w:ilvl="1">
      <w:start w:val="1"/>
      <w:numFmt w:val="bullet"/>
      <w:lvlText w:val="o"/>
      <w:lvlJc w:val="left"/>
      <w:pPr>
        <w:ind w:left="1656" w:hanging="360"/>
      </w:pPr>
      <w:rPr>
        <w:rFonts w:ascii="Courier New" w:eastAsia="Courier New" w:hAnsi="Courier New" w:cs="Courier New"/>
      </w:rPr>
    </w:lvl>
    <w:lvl w:ilvl="2">
      <w:start w:val="1"/>
      <w:numFmt w:val="bullet"/>
      <w:lvlText w:val="▪"/>
      <w:lvlJc w:val="left"/>
      <w:pPr>
        <w:ind w:left="2376" w:hanging="360"/>
      </w:pPr>
      <w:rPr>
        <w:rFonts w:ascii="Noto Sans Symbols" w:eastAsia="Noto Sans Symbols" w:hAnsi="Noto Sans Symbols" w:cs="Noto Sans Symbols"/>
      </w:rPr>
    </w:lvl>
    <w:lvl w:ilvl="3">
      <w:start w:val="1"/>
      <w:numFmt w:val="bullet"/>
      <w:lvlText w:val="●"/>
      <w:lvlJc w:val="left"/>
      <w:pPr>
        <w:ind w:left="3096" w:hanging="360"/>
      </w:pPr>
      <w:rPr>
        <w:rFonts w:ascii="Noto Sans Symbols" w:eastAsia="Noto Sans Symbols" w:hAnsi="Noto Sans Symbols" w:cs="Noto Sans Symbols"/>
      </w:rPr>
    </w:lvl>
    <w:lvl w:ilvl="4">
      <w:start w:val="1"/>
      <w:numFmt w:val="bullet"/>
      <w:lvlText w:val="o"/>
      <w:lvlJc w:val="left"/>
      <w:pPr>
        <w:ind w:left="3816" w:hanging="360"/>
      </w:pPr>
      <w:rPr>
        <w:rFonts w:ascii="Courier New" w:eastAsia="Courier New" w:hAnsi="Courier New" w:cs="Courier New"/>
      </w:rPr>
    </w:lvl>
    <w:lvl w:ilvl="5">
      <w:start w:val="1"/>
      <w:numFmt w:val="bullet"/>
      <w:lvlText w:val="▪"/>
      <w:lvlJc w:val="left"/>
      <w:pPr>
        <w:ind w:left="4536" w:hanging="360"/>
      </w:pPr>
      <w:rPr>
        <w:rFonts w:ascii="Noto Sans Symbols" w:eastAsia="Noto Sans Symbols" w:hAnsi="Noto Sans Symbols" w:cs="Noto Sans Symbols"/>
      </w:rPr>
    </w:lvl>
    <w:lvl w:ilvl="6">
      <w:start w:val="1"/>
      <w:numFmt w:val="bullet"/>
      <w:lvlText w:val="●"/>
      <w:lvlJc w:val="left"/>
      <w:pPr>
        <w:ind w:left="5256" w:hanging="360"/>
      </w:pPr>
      <w:rPr>
        <w:rFonts w:ascii="Noto Sans Symbols" w:eastAsia="Noto Sans Symbols" w:hAnsi="Noto Sans Symbols" w:cs="Noto Sans Symbols"/>
      </w:rPr>
    </w:lvl>
    <w:lvl w:ilvl="7">
      <w:start w:val="1"/>
      <w:numFmt w:val="bullet"/>
      <w:lvlText w:val="o"/>
      <w:lvlJc w:val="left"/>
      <w:pPr>
        <w:ind w:left="5976" w:hanging="360"/>
      </w:pPr>
      <w:rPr>
        <w:rFonts w:ascii="Courier New" w:eastAsia="Courier New" w:hAnsi="Courier New" w:cs="Courier New"/>
      </w:rPr>
    </w:lvl>
    <w:lvl w:ilvl="8">
      <w:start w:val="1"/>
      <w:numFmt w:val="bullet"/>
      <w:lvlText w:val="▪"/>
      <w:lvlJc w:val="left"/>
      <w:pPr>
        <w:ind w:left="6696" w:hanging="360"/>
      </w:pPr>
      <w:rPr>
        <w:rFonts w:ascii="Noto Sans Symbols" w:eastAsia="Noto Sans Symbols" w:hAnsi="Noto Sans Symbols" w:cs="Noto Sans Symbols"/>
      </w:rPr>
    </w:lvl>
  </w:abstractNum>
  <w:abstractNum w:abstractNumId="17">
    <w:nsid w:val="4AE90492"/>
    <w:multiLevelType w:val="multilevel"/>
    <w:tmpl w:val="FB00E7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4C2144DE"/>
    <w:multiLevelType w:val="hybridMultilevel"/>
    <w:tmpl w:val="771029C6"/>
    <w:lvl w:ilvl="0" w:tplc="FE0A65BC">
      <w:start w:val="1"/>
      <w:numFmt w:val="bullet"/>
      <w:lvlText w:val=""/>
      <w:lvlJc w:val="left"/>
      <w:pPr>
        <w:ind w:left="1429" w:hanging="360"/>
      </w:pPr>
      <w:rPr>
        <w:rFonts w:ascii="Symbol" w:hAnsi="Symbol" w:hint="default"/>
        <w:u w:color="538135" w:themeColor="accent6" w:themeShade="B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09A6B4B"/>
    <w:multiLevelType w:val="multilevel"/>
    <w:tmpl w:val="492EF2A8"/>
    <w:lvl w:ilvl="0">
      <w:start w:val="1"/>
      <w:numFmt w:val="decimal"/>
      <w:lvlText w:val="%1."/>
      <w:lvlJc w:val="left"/>
      <w:pPr>
        <w:ind w:left="525" w:hanging="525"/>
      </w:pPr>
    </w:lvl>
    <w:lvl w:ilvl="1">
      <w:start w:val="1"/>
      <w:numFmt w:val="decimal"/>
      <w:lvlText w:val="%1.%2."/>
      <w:lvlJc w:val="left"/>
      <w:pPr>
        <w:ind w:left="720" w:hanging="720"/>
      </w:pPr>
      <w:rPr>
        <w:color w:val="D05F12"/>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0">
    <w:nsid w:val="528B7849"/>
    <w:multiLevelType w:val="multilevel"/>
    <w:tmpl w:val="7C66FA2A"/>
    <w:lvl w:ilvl="0">
      <w:start w:val="1"/>
      <w:numFmt w:val="bullet"/>
      <w:lvlText w:val=""/>
      <w:lvlJc w:val="left"/>
      <w:pPr>
        <w:ind w:left="1429" w:hanging="360"/>
      </w:pPr>
      <w:rPr>
        <w:rFonts w:ascii="Symbol" w:hAnsi="Symbol" w:hint="default"/>
        <w:color w:val="C45911" w:themeColor="accent2" w:themeShade="BF"/>
        <w:u w:color="538135" w:themeColor="accent6" w:themeShade="BF"/>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1">
    <w:nsid w:val="54BC7093"/>
    <w:multiLevelType w:val="multilevel"/>
    <w:tmpl w:val="82A4351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
      <w:lvlJc w:val="left"/>
      <w:pPr>
        <w:ind w:left="2138" w:hanging="360"/>
      </w:pPr>
      <w:rPr>
        <w:rFonts w:ascii="Symbol" w:hAnsi="Symbol" w:hint="default"/>
        <w:color w:val="C45911" w:themeColor="accent2" w:themeShade="BF"/>
        <w:u w:color="538135" w:themeColor="accent6" w:themeShade="BF"/>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2">
    <w:nsid w:val="55072919"/>
    <w:multiLevelType w:val="multilevel"/>
    <w:tmpl w:val="B6568B4E"/>
    <w:lvl w:ilvl="0">
      <w:start w:val="1"/>
      <w:numFmt w:val="decimal"/>
      <w:lvlText w:val="%1."/>
      <w:lvlJc w:val="left"/>
      <w:pPr>
        <w:ind w:left="3621" w:hanging="360"/>
      </w:pPr>
    </w:lvl>
    <w:lvl w:ilvl="1">
      <w:start w:val="1"/>
      <w:numFmt w:val="lowerLetter"/>
      <w:lvlText w:val="%2."/>
      <w:lvlJc w:val="left"/>
      <w:pPr>
        <w:ind w:left="4341" w:hanging="360"/>
      </w:pPr>
    </w:lvl>
    <w:lvl w:ilvl="2">
      <w:start w:val="1"/>
      <w:numFmt w:val="lowerRoman"/>
      <w:lvlText w:val="%3."/>
      <w:lvlJc w:val="right"/>
      <w:pPr>
        <w:ind w:left="5061" w:hanging="180"/>
      </w:pPr>
    </w:lvl>
    <w:lvl w:ilvl="3">
      <w:start w:val="1"/>
      <w:numFmt w:val="decimal"/>
      <w:lvlText w:val="%4."/>
      <w:lvlJc w:val="left"/>
      <w:pPr>
        <w:ind w:left="5781" w:hanging="360"/>
      </w:pPr>
    </w:lvl>
    <w:lvl w:ilvl="4">
      <w:start w:val="1"/>
      <w:numFmt w:val="lowerLetter"/>
      <w:lvlText w:val="%5."/>
      <w:lvlJc w:val="left"/>
      <w:pPr>
        <w:ind w:left="6501" w:hanging="360"/>
      </w:pPr>
    </w:lvl>
    <w:lvl w:ilvl="5">
      <w:start w:val="1"/>
      <w:numFmt w:val="lowerRoman"/>
      <w:lvlText w:val="%6."/>
      <w:lvlJc w:val="right"/>
      <w:pPr>
        <w:ind w:left="7221" w:hanging="180"/>
      </w:pPr>
    </w:lvl>
    <w:lvl w:ilvl="6">
      <w:start w:val="1"/>
      <w:numFmt w:val="decimal"/>
      <w:lvlText w:val="%7."/>
      <w:lvlJc w:val="left"/>
      <w:pPr>
        <w:ind w:left="7941" w:hanging="360"/>
      </w:pPr>
    </w:lvl>
    <w:lvl w:ilvl="7">
      <w:start w:val="1"/>
      <w:numFmt w:val="lowerLetter"/>
      <w:lvlText w:val="%8."/>
      <w:lvlJc w:val="left"/>
      <w:pPr>
        <w:ind w:left="8661" w:hanging="360"/>
      </w:pPr>
    </w:lvl>
    <w:lvl w:ilvl="8">
      <w:start w:val="1"/>
      <w:numFmt w:val="lowerRoman"/>
      <w:lvlText w:val="%9."/>
      <w:lvlJc w:val="right"/>
      <w:pPr>
        <w:ind w:left="9381" w:hanging="180"/>
      </w:pPr>
    </w:lvl>
  </w:abstractNum>
  <w:abstractNum w:abstractNumId="23">
    <w:nsid w:val="5663511F"/>
    <w:multiLevelType w:val="multilevel"/>
    <w:tmpl w:val="9BFEDF02"/>
    <w:lvl w:ilvl="0">
      <w:start w:val="1"/>
      <w:numFmt w:val="bullet"/>
      <w:lvlText w:val=""/>
      <w:lvlJc w:val="left"/>
      <w:pPr>
        <w:ind w:left="1287" w:hanging="360"/>
      </w:pPr>
      <w:rPr>
        <w:rFonts w:ascii="Wingdings" w:hAnsi="Wingdings" w:hint="default"/>
        <w:color w:val="C45911" w:themeColor="accent2" w:themeShade="BF"/>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4">
    <w:nsid w:val="57D96DD9"/>
    <w:multiLevelType w:val="hybridMultilevel"/>
    <w:tmpl w:val="AAE0FC8E"/>
    <w:lvl w:ilvl="0" w:tplc="9198F62C">
      <w:start w:val="1"/>
      <w:numFmt w:val="bullet"/>
      <w:lvlText w:val=""/>
      <w:lvlJc w:val="left"/>
      <w:pPr>
        <w:ind w:left="1429" w:hanging="360"/>
      </w:pPr>
      <w:rPr>
        <w:rFonts w:ascii="Symbol" w:hAnsi="Symbol" w:hint="default"/>
        <w:color w:val="538135" w:themeColor="accent6" w:themeShade="BF"/>
        <w:u w:color="538135" w:themeColor="accent6" w:themeShade="B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nsid w:val="59902A96"/>
    <w:multiLevelType w:val="multilevel"/>
    <w:tmpl w:val="0F96465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5D263307"/>
    <w:multiLevelType w:val="multilevel"/>
    <w:tmpl w:val="C3DC4D88"/>
    <w:lvl w:ilvl="0">
      <w:start w:val="1"/>
      <w:numFmt w:val="decimal"/>
      <w:lvlText w:val="%1."/>
      <w:lvlJc w:val="left"/>
      <w:pPr>
        <w:ind w:left="450" w:hanging="450"/>
      </w:pPr>
    </w:lvl>
    <w:lvl w:ilvl="1">
      <w:start w:val="3"/>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7">
    <w:nsid w:val="5DD75851"/>
    <w:multiLevelType w:val="hybridMultilevel"/>
    <w:tmpl w:val="B57A7CFC"/>
    <w:lvl w:ilvl="0" w:tplc="9198F62C">
      <w:start w:val="1"/>
      <w:numFmt w:val="bullet"/>
      <w:lvlText w:val=""/>
      <w:lvlJc w:val="left"/>
      <w:pPr>
        <w:ind w:left="2138" w:hanging="360"/>
      </w:pPr>
      <w:rPr>
        <w:rFonts w:ascii="Symbol" w:hAnsi="Symbol" w:hint="default"/>
        <w:color w:val="538135" w:themeColor="accent6" w:themeShade="BF"/>
        <w:u w:color="538135" w:themeColor="accent6" w:themeShade="BF"/>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61622DF3"/>
    <w:multiLevelType w:val="multilevel"/>
    <w:tmpl w:val="E9ACE9D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9">
    <w:nsid w:val="627863C0"/>
    <w:multiLevelType w:val="hybridMultilevel"/>
    <w:tmpl w:val="3F74CC82"/>
    <w:lvl w:ilvl="0" w:tplc="86A03C86">
      <w:start w:val="1"/>
      <w:numFmt w:val="decimal"/>
      <w:lvlText w:val="%1."/>
      <w:lvlJc w:val="left"/>
      <w:pPr>
        <w:ind w:left="720" w:hanging="360"/>
      </w:pPr>
      <w:rPr>
        <w:rFonts w:eastAsia="Calibri" w:hint="default"/>
        <w:i/>
        <w:color w:val="0070C0"/>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7910221"/>
    <w:multiLevelType w:val="hybridMultilevel"/>
    <w:tmpl w:val="92AC7382"/>
    <w:lvl w:ilvl="0" w:tplc="6AF236FE">
      <w:start w:val="1"/>
      <w:numFmt w:val="bullet"/>
      <w:lvlText w:val=""/>
      <w:lvlJc w:val="left"/>
      <w:pPr>
        <w:ind w:left="1287" w:hanging="360"/>
      </w:pPr>
      <w:rPr>
        <w:rFonts w:ascii="Symbol" w:hAnsi="Symbol" w:hint="default"/>
        <w:color w:val="C45911" w:themeColor="accent2" w:themeShade="BF"/>
        <w:u w:color="538135" w:themeColor="accent6" w:themeShade="BF"/>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6B043676"/>
    <w:multiLevelType w:val="hybridMultilevel"/>
    <w:tmpl w:val="3864DD34"/>
    <w:lvl w:ilvl="0" w:tplc="3C365586">
      <w:start w:val="1"/>
      <w:numFmt w:val="bullet"/>
      <w:lvlText w:val=""/>
      <w:lvlJc w:val="left"/>
      <w:pPr>
        <w:ind w:left="1854" w:hanging="360"/>
      </w:pPr>
      <w:rPr>
        <w:rFonts w:ascii="Symbol" w:hAnsi="Symbol" w:hint="default"/>
        <w:color w:val="1F3864" w:themeColor="accent5" w:themeShade="8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D121825"/>
    <w:multiLevelType w:val="multilevel"/>
    <w:tmpl w:val="12A6B07A"/>
    <w:lvl w:ilvl="0">
      <w:start w:val="1"/>
      <w:numFmt w:val="bullet"/>
      <w:lvlText w:val="-"/>
      <w:lvlJc w:val="left"/>
      <w:pPr>
        <w:ind w:left="1179" w:hanging="360"/>
      </w:pPr>
    </w:lvl>
    <w:lvl w:ilvl="1">
      <w:start w:val="1"/>
      <w:numFmt w:val="bullet"/>
      <w:lvlText w:val="o"/>
      <w:lvlJc w:val="left"/>
      <w:pPr>
        <w:ind w:left="1899" w:hanging="360"/>
      </w:pPr>
      <w:rPr>
        <w:rFonts w:ascii="Courier New" w:eastAsia="Courier New" w:hAnsi="Courier New" w:cs="Courier New"/>
      </w:rPr>
    </w:lvl>
    <w:lvl w:ilvl="2">
      <w:start w:val="1"/>
      <w:numFmt w:val="bullet"/>
      <w:lvlText w:val="▪"/>
      <w:lvlJc w:val="left"/>
      <w:pPr>
        <w:ind w:left="2619" w:hanging="360"/>
      </w:pPr>
      <w:rPr>
        <w:rFonts w:ascii="Noto Sans Symbols" w:eastAsia="Noto Sans Symbols" w:hAnsi="Noto Sans Symbols" w:cs="Noto Sans Symbols"/>
      </w:rPr>
    </w:lvl>
    <w:lvl w:ilvl="3">
      <w:start w:val="1"/>
      <w:numFmt w:val="bullet"/>
      <w:lvlText w:val="●"/>
      <w:lvlJc w:val="left"/>
      <w:pPr>
        <w:ind w:left="3339" w:hanging="360"/>
      </w:pPr>
      <w:rPr>
        <w:rFonts w:ascii="Noto Sans Symbols" w:eastAsia="Noto Sans Symbols" w:hAnsi="Noto Sans Symbols" w:cs="Noto Sans Symbols"/>
      </w:rPr>
    </w:lvl>
    <w:lvl w:ilvl="4">
      <w:start w:val="1"/>
      <w:numFmt w:val="bullet"/>
      <w:lvlText w:val="o"/>
      <w:lvlJc w:val="left"/>
      <w:pPr>
        <w:ind w:left="4059" w:hanging="360"/>
      </w:pPr>
      <w:rPr>
        <w:rFonts w:ascii="Courier New" w:eastAsia="Courier New" w:hAnsi="Courier New" w:cs="Courier New"/>
      </w:rPr>
    </w:lvl>
    <w:lvl w:ilvl="5">
      <w:start w:val="1"/>
      <w:numFmt w:val="bullet"/>
      <w:lvlText w:val="▪"/>
      <w:lvlJc w:val="left"/>
      <w:pPr>
        <w:ind w:left="4779" w:hanging="360"/>
      </w:pPr>
      <w:rPr>
        <w:rFonts w:ascii="Noto Sans Symbols" w:eastAsia="Noto Sans Symbols" w:hAnsi="Noto Sans Symbols" w:cs="Noto Sans Symbols"/>
      </w:rPr>
    </w:lvl>
    <w:lvl w:ilvl="6">
      <w:start w:val="1"/>
      <w:numFmt w:val="bullet"/>
      <w:lvlText w:val="●"/>
      <w:lvlJc w:val="left"/>
      <w:pPr>
        <w:ind w:left="5499" w:hanging="360"/>
      </w:pPr>
      <w:rPr>
        <w:rFonts w:ascii="Noto Sans Symbols" w:eastAsia="Noto Sans Symbols" w:hAnsi="Noto Sans Symbols" w:cs="Noto Sans Symbols"/>
      </w:rPr>
    </w:lvl>
    <w:lvl w:ilvl="7">
      <w:start w:val="1"/>
      <w:numFmt w:val="bullet"/>
      <w:lvlText w:val="o"/>
      <w:lvlJc w:val="left"/>
      <w:pPr>
        <w:ind w:left="6219" w:hanging="360"/>
      </w:pPr>
      <w:rPr>
        <w:rFonts w:ascii="Courier New" w:eastAsia="Courier New" w:hAnsi="Courier New" w:cs="Courier New"/>
      </w:rPr>
    </w:lvl>
    <w:lvl w:ilvl="8">
      <w:start w:val="1"/>
      <w:numFmt w:val="bullet"/>
      <w:lvlText w:val="▪"/>
      <w:lvlJc w:val="left"/>
      <w:pPr>
        <w:ind w:left="6939" w:hanging="360"/>
      </w:pPr>
      <w:rPr>
        <w:rFonts w:ascii="Noto Sans Symbols" w:eastAsia="Noto Sans Symbols" w:hAnsi="Noto Sans Symbols" w:cs="Noto Sans Symbols"/>
      </w:rPr>
    </w:lvl>
  </w:abstractNum>
  <w:abstractNum w:abstractNumId="33">
    <w:nsid w:val="6DDD169F"/>
    <w:multiLevelType w:val="multilevel"/>
    <w:tmpl w:val="9544D7CA"/>
    <w:lvl w:ilvl="0">
      <w:start w:val="1"/>
      <w:numFmt w:val="bullet"/>
      <w:lvlText w:val=""/>
      <w:lvlJc w:val="left"/>
      <w:pPr>
        <w:ind w:left="928" w:hanging="360"/>
      </w:pPr>
      <w:rPr>
        <w:rFonts w:ascii="Wingdings" w:hAnsi="Wingdings" w:hint="default"/>
        <w:color w:val="C45911" w:themeColor="accent2" w:themeShade="BF"/>
      </w:rPr>
    </w:lvl>
    <w:lvl w:ilvl="1">
      <w:start w:val="1"/>
      <w:numFmt w:val="bullet"/>
      <w:lvlText w:val="o"/>
      <w:lvlJc w:val="left"/>
      <w:pPr>
        <w:ind w:left="1648" w:hanging="360"/>
      </w:pPr>
      <w:rPr>
        <w:rFonts w:ascii="Courier New" w:eastAsia="Courier New" w:hAnsi="Courier New" w:cs="Courier New"/>
      </w:rPr>
    </w:lvl>
    <w:lvl w:ilvl="2">
      <w:start w:val="1"/>
      <w:numFmt w:val="bullet"/>
      <w:lvlText w:val="▪"/>
      <w:lvlJc w:val="left"/>
      <w:pPr>
        <w:ind w:left="2368" w:hanging="360"/>
      </w:pPr>
      <w:rPr>
        <w:rFonts w:ascii="Noto Sans Symbols" w:eastAsia="Noto Sans Symbols" w:hAnsi="Noto Sans Symbols" w:cs="Noto Sans Symbols"/>
      </w:rPr>
    </w:lvl>
    <w:lvl w:ilvl="3">
      <w:start w:val="1"/>
      <w:numFmt w:val="bullet"/>
      <w:lvlText w:val="●"/>
      <w:lvlJc w:val="left"/>
      <w:pPr>
        <w:ind w:left="3088" w:hanging="360"/>
      </w:pPr>
      <w:rPr>
        <w:rFonts w:ascii="Noto Sans Symbols" w:eastAsia="Noto Sans Symbols" w:hAnsi="Noto Sans Symbols" w:cs="Noto Sans Symbols"/>
      </w:rPr>
    </w:lvl>
    <w:lvl w:ilvl="4">
      <w:start w:val="1"/>
      <w:numFmt w:val="bullet"/>
      <w:lvlText w:val="o"/>
      <w:lvlJc w:val="left"/>
      <w:pPr>
        <w:ind w:left="3808" w:hanging="360"/>
      </w:pPr>
      <w:rPr>
        <w:rFonts w:ascii="Courier New" w:eastAsia="Courier New" w:hAnsi="Courier New" w:cs="Courier New"/>
      </w:rPr>
    </w:lvl>
    <w:lvl w:ilvl="5">
      <w:start w:val="1"/>
      <w:numFmt w:val="bullet"/>
      <w:lvlText w:val="▪"/>
      <w:lvlJc w:val="left"/>
      <w:pPr>
        <w:ind w:left="4528" w:hanging="360"/>
      </w:pPr>
      <w:rPr>
        <w:rFonts w:ascii="Noto Sans Symbols" w:eastAsia="Noto Sans Symbols" w:hAnsi="Noto Sans Symbols" w:cs="Noto Sans Symbols"/>
      </w:rPr>
    </w:lvl>
    <w:lvl w:ilvl="6">
      <w:start w:val="1"/>
      <w:numFmt w:val="bullet"/>
      <w:lvlText w:val="●"/>
      <w:lvlJc w:val="left"/>
      <w:pPr>
        <w:ind w:left="5248" w:hanging="360"/>
      </w:pPr>
      <w:rPr>
        <w:rFonts w:ascii="Noto Sans Symbols" w:eastAsia="Noto Sans Symbols" w:hAnsi="Noto Sans Symbols" w:cs="Noto Sans Symbols"/>
      </w:rPr>
    </w:lvl>
    <w:lvl w:ilvl="7">
      <w:start w:val="1"/>
      <w:numFmt w:val="bullet"/>
      <w:lvlText w:val="o"/>
      <w:lvlJc w:val="left"/>
      <w:pPr>
        <w:ind w:left="5968" w:hanging="360"/>
      </w:pPr>
      <w:rPr>
        <w:rFonts w:ascii="Courier New" w:eastAsia="Courier New" w:hAnsi="Courier New" w:cs="Courier New"/>
      </w:rPr>
    </w:lvl>
    <w:lvl w:ilvl="8">
      <w:start w:val="1"/>
      <w:numFmt w:val="bullet"/>
      <w:lvlText w:val="▪"/>
      <w:lvlJc w:val="left"/>
      <w:pPr>
        <w:ind w:left="6688" w:hanging="360"/>
      </w:pPr>
      <w:rPr>
        <w:rFonts w:ascii="Noto Sans Symbols" w:eastAsia="Noto Sans Symbols" w:hAnsi="Noto Sans Symbols" w:cs="Noto Sans Symbols"/>
      </w:rPr>
    </w:lvl>
  </w:abstractNum>
  <w:abstractNum w:abstractNumId="34">
    <w:nsid w:val="6EAA3E67"/>
    <w:multiLevelType w:val="hybridMultilevel"/>
    <w:tmpl w:val="7D768480"/>
    <w:lvl w:ilvl="0" w:tplc="5B7654CE">
      <w:start w:val="1"/>
      <w:numFmt w:val="bullet"/>
      <w:lvlText w:val=""/>
      <w:lvlJc w:val="left"/>
      <w:pPr>
        <w:ind w:left="1287" w:hanging="360"/>
      </w:pPr>
      <w:rPr>
        <w:rFonts w:ascii="Symbol" w:hAnsi="Symbol" w:hint="default"/>
        <w:color w:val="1F3864" w:themeColor="accent5" w:themeShade="8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7CA5AF8"/>
    <w:multiLevelType w:val="multilevel"/>
    <w:tmpl w:val="6DF48A24"/>
    <w:lvl w:ilvl="0">
      <w:start w:val="1"/>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182" w:hanging="720"/>
      </w:pPr>
      <w:rPr>
        <w:rFonts w:hint="default"/>
      </w:rPr>
    </w:lvl>
    <w:lvl w:ilvl="3">
      <w:start w:val="1"/>
      <w:numFmt w:val="decimal"/>
      <w:lvlText w:val="%1.%2.%3.%4."/>
      <w:lvlJc w:val="left"/>
      <w:pPr>
        <w:ind w:left="2913" w:hanging="720"/>
      </w:pPr>
      <w:rPr>
        <w:rFonts w:hint="default"/>
      </w:rPr>
    </w:lvl>
    <w:lvl w:ilvl="4">
      <w:start w:val="1"/>
      <w:numFmt w:val="decimal"/>
      <w:lvlText w:val="%1.%2.%3.%4.%5."/>
      <w:lvlJc w:val="left"/>
      <w:pPr>
        <w:ind w:left="4004" w:hanging="1080"/>
      </w:pPr>
      <w:rPr>
        <w:rFonts w:hint="default"/>
      </w:rPr>
    </w:lvl>
    <w:lvl w:ilvl="5">
      <w:start w:val="1"/>
      <w:numFmt w:val="decimal"/>
      <w:lvlText w:val="%1.%2.%3.%4.%5.%6."/>
      <w:lvlJc w:val="left"/>
      <w:pPr>
        <w:ind w:left="4735" w:hanging="1080"/>
      </w:pPr>
      <w:rPr>
        <w:rFonts w:hint="default"/>
      </w:rPr>
    </w:lvl>
    <w:lvl w:ilvl="6">
      <w:start w:val="1"/>
      <w:numFmt w:val="decimal"/>
      <w:lvlText w:val="%1.%2.%3.%4.%5.%6.%7."/>
      <w:lvlJc w:val="left"/>
      <w:pPr>
        <w:ind w:left="5826" w:hanging="1440"/>
      </w:pPr>
      <w:rPr>
        <w:rFonts w:hint="default"/>
      </w:rPr>
    </w:lvl>
    <w:lvl w:ilvl="7">
      <w:start w:val="1"/>
      <w:numFmt w:val="decimal"/>
      <w:lvlText w:val="%1.%2.%3.%4.%5.%6.%7.%8."/>
      <w:lvlJc w:val="left"/>
      <w:pPr>
        <w:ind w:left="6557" w:hanging="1440"/>
      </w:pPr>
      <w:rPr>
        <w:rFonts w:hint="default"/>
      </w:rPr>
    </w:lvl>
    <w:lvl w:ilvl="8">
      <w:start w:val="1"/>
      <w:numFmt w:val="decimal"/>
      <w:lvlText w:val="%1.%2.%3.%4.%5.%6.%7.%8.%9."/>
      <w:lvlJc w:val="left"/>
      <w:pPr>
        <w:ind w:left="7648" w:hanging="1800"/>
      </w:pPr>
      <w:rPr>
        <w:rFonts w:hint="default"/>
      </w:rPr>
    </w:lvl>
  </w:abstractNum>
  <w:abstractNum w:abstractNumId="36">
    <w:nsid w:val="78825F22"/>
    <w:multiLevelType w:val="hybridMultilevel"/>
    <w:tmpl w:val="EECCC794"/>
    <w:lvl w:ilvl="0" w:tplc="6AF236FE">
      <w:start w:val="1"/>
      <w:numFmt w:val="bullet"/>
      <w:lvlText w:val=""/>
      <w:lvlJc w:val="left"/>
      <w:pPr>
        <w:ind w:left="1287" w:hanging="360"/>
      </w:pPr>
      <w:rPr>
        <w:rFonts w:ascii="Symbol" w:hAnsi="Symbol" w:hint="default"/>
        <w:color w:val="C45911" w:themeColor="accent2" w:themeShade="BF"/>
        <w:u w:color="538135" w:themeColor="accent6" w:themeShade="BF"/>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79E34BE4"/>
    <w:multiLevelType w:val="multilevel"/>
    <w:tmpl w:val="566CEA98"/>
    <w:lvl w:ilvl="0">
      <w:start w:val="1"/>
      <w:numFmt w:val="decimal"/>
      <w:lvlText w:val="%1."/>
      <w:lvlJc w:val="left"/>
      <w:pPr>
        <w:ind w:left="1429" w:hanging="360"/>
      </w:p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8">
    <w:nsid w:val="7B9B3F00"/>
    <w:multiLevelType w:val="multilevel"/>
    <w:tmpl w:val="5FCA2CC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9">
    <w:nsid w:val="7E0E2838"/>
    <w:multiLevelType w:val="multilevel"/>
    <w:tmpl w:val="59302328"/>
    <w:lvl w:ilvl="0">
      <w:start w:val="2"/>
      <w:numFmt w:val="decimal"/>
      <w:lvlText w:val="%1."/>
      <w:lvlJc w:val="left"/>
      <w:pPr>
        <w:ind w:left="450" w:hanging="450"/>
      </w:pPr>
    </w:lvl>
    <w:lvl w:ilvl="1">
      <w:start w:val="2"/>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num w:numId="1">
    <w:abstractNumId w:val="33"/>
  </w:num>
  <w:num w:numId="2">
    <w:abstractNumId w:val="1"/>
  </w:num>
  <w:num w:numId="3">
    <w:abstractNumId w:val="39"/>
  </w:num>
  <w:num w:numId="4">
    <w:abstractNumId w:val="38"/>
  </w:num>
  <w:num w:numId="5">
    <w:abstractNumId w:val="26"/>
  </w:num>
  <w:num w:numId="6">
    <w:abstractNumId w:val="25"/>
  </w:num>
  <w:num w:numId="7">
    <w:abstractNumId w:val="19"/>
  </w:num>
  <w:num w:numId="8">
    <w:abstractNumId w:val="0"/>
  </w:num>
  <w:num w:numId="9">
    <w:abstractNumId w:val="16"/>
  </w:num>
  <w:num w:numId="10">
    <w:abstractNumId w:val="21"/>
  </w:num>
  <w:num w:numId="11">
    <w:abstractNumId w:val="28"/>
  </w:num>
  <w:num w:numId="12">
    <w:abstractNumId w:val="37"/>
  </w:num>
  <w:num w:numId="13">
    <w:abstractNumId w:val="7"/>
  </w:num>
  <w:num w:numId="14">
    <w:abstractNumId w:val="2"/>
  </w:num>
  <w:num w:numId="15">
    <w:abstractNumId w:val="15"/>
  </w:num>
  <w:num w:numId="16">
    <w:abstractNumId w:val="13"/>
  </w:num>
  <w:num w:numId="17">
    <w:abstractNumId w:val="23"/>
  </w:num>
  <w:num w:numId="18">
    <w:abstractNumId w:val="11"/>
  </w:num>
  <w:num w:numId="19">
    <w:abstractNumId w:val="3"/>
  </w:num>
  <w:num w:numId="20">
    <w:abstractNumId w:val="14"/>
  </w:num>
  <w:num w:numId="21">
    <w:abstractNumId w:val="32"/>
  </w:num>
  <w:num w:numId="22">
    <w:abstractNumId w:val="20"/>
  </w:num>
  <w:num w:numId="23">
    <w:abstractNumId w:val="22"/>
  </w:num>
  <w:num w:numId="24">
    <w:abstractNumId w:val="17"/>
  </w:num>
  <w:num w:numId="25">
    <w:abstractNumId w:val="10"/>
  </w:num>
  <w:num w:numId="26">
    <w:abstractNumId w:val="18"/>
  </w:num>
  <w:num w:numId="27">
    <w:abstractNumId w:val="24"/>
  </w:num>
  <w:num w:numId="28">
    <w:abstractNumId w:val="27"/>
  </w:num>
  <w:num w:numId="29">
    <w:abstractNumId w:val="6"/>
  </w:num>
  <w:num w:numId="30">
    <w:abstractNumId w:val="8"/>
  </w:num>
  <w:num w:numId="31">
    <w:abstractNumId w:val="4"/>
  </w:num>
  <w:num w:numId="32">
    <w:abstractNumId w:val="9"/>
  </w:num>
  <w:num w:numId="33">
    <w:abstractNumId w:val="36"/>
  </w:num>
  <w:num w:numId="34">
    <w:abstractNumId w:val="5"/>
  </w:num>
  <w:num w:numId="35">
    <w:abstractNumId w:val="30"/>
  </w:num>
  <w:num w:numId="36">
    <w:abstractNumId w:val="12"/>
  </w:num>
  <w:num w:numId="37">
    <w:abstractNumId w:val="34"/>
  </w:num>
  <w:num w:numId="38">
    <w:abstractNumId w:val="31"/>
  </w:num>
  <w:num w:numId="39">
    <w:abstractNumId w:val="29"/>
  </w:num>
  <w:num w:numId="40">
    <w:abstractNumId w:val="35"/>
  </w:num>
  <w:num w:numId="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en-US" w:vendorID="64" w:dllVersion="131078" w:nlCheck="1" w:checkStyle="1"/>
  <w:activeWritingStyle w:appName="MSWord" w:lang="ru-RU" w:vendorID="64" w:dllVersion="131078" w:nlCheck="1" w:checkStyle="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7255"/>
    <w:rsid w:val="00001178"/>
    <w:rsid w:val="00002D49"/>
    <w:rsid w:val="00003221"/>
    <w:rsid w:val="000153C5"/>
    <w:rsid w:val="00015E86"/>
    <w:rsid w:val="00023337"/>
    <w:rsid w:val="0002435F"/>
    <w:rsid w:val="00024C87"/>
    <w:rsid w:val="000263C4"/>
    <w:rsid w:val="00026F7E"/>
    <w:rsid w:val="000314AD"/>
    <w:rsid w:val="0003406B"/>
    <w:rsid w:val="00035B00"/>
    <w:rsid w:val="000379BB"/>
    <w:rsid w:val="00041188"/>
    <w:rsid w:val="0004396D"/>
    <w:rsid w:val="00043B73"/>
    <w:rsid w:val="0004456D"/>
    <w:rsid w:val="000522EE"/>
    <w:rsid w:val="00062AC0"/>
    <w:rsid w:val="0007527B"/>
    <w:rsid w:val="00077856"/>
    <w:rsid w:val="000878CE"/>
    <w:rsid w:val="00087B7E"/>
    <w:rsid w:val="000A5254"/>
    <w:rsid w:val="000B3116"/>
    <w:rsid w:val="000B3439"/>
    <w:rsid w:val="000B4E78"/>
    <w:rsid w:val="000C569D"/>
    <w:rsid w:val="000C66FC"/>
    <w:rsid w:val="000C7911"/>
    <w:rsid w:val="000D38AD"/>
    <w:rsid w:val="000D6FD1"/>
    <w:rsid w:val="000D70A9"/>
    <w:rsid w:val="000E163E"/>
    <w:rsid w:val="000E5717"/>
    <w:rsid w:val="000E6D73"/>
    <w:rsid w:val="000E77C0"/>
    <w:rsid w:val="000F0392"/>
    <w:rsid w:val="000F3CDC"/>
    <w:rsid w:val="000F4EBF"/>
    <w:rsid w:val="000F6D49"/>
    <w:rsid w:val="00100C28"/>
    <w:rsid w:val="00101391"/>
    <w:rsid w:val="00106176"/>
    <w:rsid w:val="00106340"/>
    <w:rsid w:val="00107463"/>
    <w:rsid w:val="00107836"/>
    <w:rsid w:val="001211F3"/>
    <w:rsid w:val="001247D7"/>
    <w:rsid w:val="001267CB"/>
    <w:rsid w:val="00126D21"/>
    <w:rsid w:val="001323BF"/>
    <w:rsid w:val="00140939"/>
    <w:rsid w:val="0014371A"/>
    <w:rsid w:val="00144AA5"/>
    <w:rsid w:val="001472FE"/>
    <w:rsid w:val="00153AC2"/>
    <w:rsid w:val="001614E7"/>
    <w:rsid w:val="00176CD3"/>
    <w:rsid w:val="00181138"/>
    <w:rsid w:val="001825FA"/>
    <w:rsid w:val="001846F7"/>
    <w:rsid w:val="0019188B"/>
    <w:rsid w:val="0019729A"/>
    <w:rsid w:val="00197FF8"/>
    <w:rsid w:val="001A048B"/>
    <w:rsid w:val="001A4210"/>
    <w:rsid w:val="001B4CB3"/>
    <w:rsid w:val="001B5B3B"/>
    <w:rsid w:val="001C0881"/>
    <w:rsid w:val="001C2B50"/>
    <w:rsid w:val="001C5DCE"/>
    <w:rsid w:val="001C7C7E"/>
    <w:rsid w:val="001D0CFB"/>
    <w:rsid w:val="001D2968"/>
    <w:rsid w:val="001D72E3"/>
    <w:rsid w:val="001E40F0"/>
    <w:rsid w:val="001F242A"/>
    <w:rsid w:val="00201147"/>
    <w:rsid w:val="00202A7C"/>
    <w:rsid w:val="0020758D"/>
    <w:rsid w:val="00212B79"/>
    <w:rsid w:val="00212CA9"/>
    <w:rsid w:val="00213931"/>
    <w:rsid w:val="00225D26"/>
    <w:rsid w:val="002273A6"/>
    <w:rsid w:val="00230C2C"/>
    <w:rsid w:val="00231B32"/>
    <w:rsid w:val="00235311"/>
    <w:rsid w:val="002358AB"/>
    <w:rsid w:val="00235A23"/>
    <w:rsid w:val="00245208"/>
    <w:rsid w:val="002535D1"/>
    <w:rsid w:val="002545C1"/>
    <w:rsid w:val="00254E75"/>
    <w:rsid w:val="00255CD7"/>
    <w:rsid w:val="00266254"/>
    <w:rsid w:val="00277255"/>
    <w:rsid w:val="00282BA0"/>
    <w:rsid w:val="002831F6"/>
    <w:rsid w:val="00287FF3"/>
    <w:rsid w:val="00291855"/>
    <w:rsid w:val="002A39FB"/>
    <w:rsid w:val="002A45BE"/>
    <w:rsid w:val="002A70E2"/>
    <w:rsid w:val="002B04BD"/>
    <w:rsid w:val="002B4916"/>
    <w:rsid w:val="002B6109"/>
    <w:rsid w:val="002C17F2"/>
    <w:rsid w:val="002C1FEA"/>
    <w:rsid w:val="002D1B26"/>
    <w:rsid w:val="002D44D0"/>
    <w:rsid w:val="002D4F95"/>
    <w:rsid w:val="002E0078"/>
    <w:rsid w:val="002E05B4"/>
    <w:rsid w:val="002E0634"/>
    <w:rsid w:val="002E21D3"/>
    <w:rsid w:val="002E54F0"/>
    <w:rsid w:val="002E5EA5"/>
    <w:rsid w:val="002E71DB"/>
    <w:rsid w:val="002F11B1"/>
    <w:rsid w:val="002F60D0"/>
    <w:rsid w:val="00302C1B"/>
    <w:rsid w:val="0030429C"/>
    <w:rsid w:val="0030576E"/>
    <w:rsid w:val="00307C07"/>
    <w:rsid w:val="00310745"/>
    <w:rsid w:val="00316E51"/>
    <w:rsid w:val="003267C3"/>
    <w:rsid w:val="003274CE"/>
    <w:rsid w:val="00330403"/>
    <w:rsid w:val="00332250"/>
    <w:rsid w:val="003410AD"/>
    <w:rsid w:val="00342000"/>
    <w:rsid w:val="0034637C"/>
    <w:rsid w:val="00351C08"/>
    <w:rsid w:val="00353531"/>
    <w:rsid w:val="003630CB"/>
    <w:rsid w:val="00364184"/>
    <w:rsid w:val="003652FB"/>
    <w:rsid w:val="00366B28"/>
    <w:rsid w:val="00367D1B"/>
    <w:rsid w:val="0037040A"/>
    <w:rsid w:val="0037258E"/>
    <w:rsid w:val="00381387"/>
    <w:rsid w:val="003865E2"/>
    <w:rsid w:val="00390F47"/>
    <w:rsid w:val="0039175D"/>
    <w:rsid w:val="00391F80"/>
    <w:rsid w:val="003A14F1"/>
    <w:rsid w:val="003A2854"/>
    <w:rsid w:val="003A2D01"/>
    <w:rsid w:val="003A3009"/>
    <w:rsid w:val="003A307A"/>
    <w:rsid w:val="003B0393"/>
    <w:rsid w:val="003B068B"/>
    <w:rsid w:val="003B092C"/>
    <w:rsid w:val="003B18D1"/>
    <w:rsid w:val="003B7C74"/>
    <w:rsid w:val="003E3FBB"/>
    <w:rsid w:val="0040035E"/>
    <w:rsid w:val="00400F51"/>
    <w:rsid w:val="0040216F"/>
    <w:rsid w:val="00403E5F"/>
    <w:rsid w:val="0040692A"/>
    <w:rsid w:val="00410DBE"/>
    <w:rsid w:val="00413800"/>
    <w:rsid w:val="0041542B"/>
    <w:rsid w:val="00420346"/>
    <w:rsid w:val="00421FD0"/>
    <w:rsid w:val="004328FD"/>
    <w:rsid w:val="004376F9"/>
    <w:rsid w:val="00440CEA"/>
    <w:rsid w:val="004419B0"/>
    <w:rsid w:val="004448B7"/>
    <w:rsid w:val="004448D8"/>
    <w:rsid w:val="004602BD"/>
    <w:rsid w:val="0046150C"/>
    <w:rsid w:val="004628C4"/>
    <w:rsid w:val="00471B71"/>
    <w:rsid w:val="00472D3E"/>
    <w:rsid w:val="00473595"/>
    <w:rsid w:val="00484A15"/>
    <w:rsid w:val="0048548D"/>
    <w:rsid w:val="004858A1"/>
    <w:rsid w:val="0048593A"/>
    <w:rsid w:val="00492EBF"/>
    <w:rsid w:val="00494617"/>
    <w:rsid w:val="00495E06"/>
    <w:rsid w:val="0049617E"/>
    <w:rsid w:val="004A0FF5"/>
    <w:rsid w:val="004A133C"/>
    <w:rsid w:val="004A1DA5"/>
    <w:rsid w:val="004A4C92"/>
    <w:rsid w:val="004A6A8F"/>
    <w:rsid w:val="004B1DAF"/>
    <w:rsid w:val="004B28D2"/>
    <w:rsid w:val="004B2912"/>
    <w:rsid w:val="004B2CFA"/>
    <w:rsid w:val="004C3E3B"/>
    <w:rsid w:val="004C4B43"/>
    <w:rsid w:val="004C58E8"/>
    <w:rsid w:val="004D1753"/>
    <w:rsid w:val="004D2616"/>
    <w:rsid w:val="004D5726"/>
    <w:rsid w:val="004E284D"/>
    <w:rsid w:val="004F5666"/>
    <w:rsid w:val="0050055B"/>
    <w:rsid w:val="00500647"/>
    <w:rsid w:val="00501243"/>
    <w:rsid w:val="0050410D"/>
    <w:rsid w:val="00512561"/>
    <w:rsid w:val="00515366"/>
    <w:rsid w:val="00530788"/>
    <w:rsid w:val="005428E3"/>
    <w:rsid w:val="00543111"/>
    <w:rsid w:val="0055188B"/>
    <w:rsid w:val="005567DC"/>
    <w:rsid w:val="0056227B"/>
    <w:rsid w:val="00562A65"/>
    <w:rsid w:val="00564F84"/>
    <w:rsid w:val="00572AFB"/>
    <w:rsid w:val="00575BD4"/>
    <w:rsid w:val="0058328A"/>
    <w:rsid w:val="0058451D"/>
    <w:rsid w:val="00594AD3"/>
    <w:rsid w:val="00596ACF"/>
    <w:rsid w:val="00596B0B"/>
    <w:rsid w:val="005A0808"/>
    <w:rsid w:val="005A3D48"/>
    <w:rsid w:val="005A4EAE"/>
    <w:rsid w:val="005A6694"/>
    <w:rsid w:val="005B07C6"/>
    <w:rsid w:val="005B0E38"/>
    <w:rsid w:val="005B149B"/>
    <w:rsid w:val="005C15D9"/>
    <w:rsid w:val="005D78FD"/>
    <w:rsid w:val="005E0A76"/>
    <w:rsid w:val="005E0BC5"/>
    <w:rsid w:val="005E420B"/>
    <w:rsid w:val="005E4C15"/>
    <w:rsid w:val="005E5E5D"/>
    <w:rsid w:val="005E63CF"/>
    <w:rsid w:val="005E77B2"/>
    <w:rsid w:val="005F21AF"/>
    <w:rsid w:val="005F34B6"/>
    <w:rsid w:val="005F6814"/>
    <w:rsid w:val="00601948"/>
    <w:rsid w:val="00602190"/>
    <w:rsid w:val="00605E88"/>
    <w:rsid w:val="006108CF"/>
    <w:rsid w:val="00614392"/>
    <w:rsid w:val="0061728F"/>
    <w:rsid w:val="00624801"/>
    <w:rsid w:val="00626160"/>
    <w:rsid w:val="00631B1B"/>
    <w:rsid w:val="006334B6"/>
    <w:rsid w:val="00633F77"/>
    <w:rsid w:val="00635024"/>
    <w:rsid w:val="006407AE"/>
    <w:rsid w:val="0064542C"/>
    <w:rsid w:val="0064677A"/>
    <w:rsid w:val="00646811"/>
    <w:rsid w:val="0065634E"/>
    <w:rsid w:val="00656AB2"/>
    <w:rsid w:val="006640D2"/>
    <w:rsid w:val="00666FB5"/>
    <w:rsid w:val="00682104"/>
    <w:rsid w:val="00694501"/>
    <w:rsid w:val="00697015"/>
    <w:rsid w:val="00697A88"/>
    <w:rsid w:val="006A154A"/>
    <w:rsid w:val="006A2C9A"/>
    <w:rsid w:val="006A6D01"/>
    <w:rsid w:val="006C1733"/>
    <w:rsid w:val="006C7775"/>
    <w:rsid w:val="006D0B57"/>
    <w:rsid w:val="006D7D54"/>
    <w:rsid w:val="006D7DCD"/>
    <w:rsid w:val="006E41AC"/>
    <w:rsid w:val="006E7798"/>
    <w:rsid w:val="006F1BB3"/>
    <w:rsid w:val="006F2D55"/>
    <w:rsid w:val="006F307D"/>
    <w:rsid w:val="00700CAA"/>
    <w:rsid w:val="00701F2D"/>
    <w:rsid w:val="00702986"/>
    <w:rsid w:val="00703FFB"/>
    <w:rsid w:val="00704D01"/>
    <w:rsid w:val="00707EDC"/>
    <w:rsid w:val="00710C6B"/>
    <w:rsid w:val="00713A9E"/>
    <w:rsid w:val="00714B67"/>
    <w:rsid w:val="00732CA2"/>
    <w:rsid w:val="00735FB5"/>
    <w:rsid w:val="00743A43"/>
    <w:rsid w:val="00753AB4"/>
    <w:rsid w:val="0075605E"/>
    <w:rsid w:val="00762826"/>
    <w:rsid w:val="0076360C"/>
    <w:rsid w:val="0077353B"/>
    <w:rsid w:val="00780586"/>
    <w:rsid w:val="00780D8B"/>
    <w:rsid w:val="00781EB4"/>
    <w:rsid w:val="00786073"/>
    <w:rsid w:val="00787AA1"/>
    <w:rsid w:val="007925F7"/>
    <w:rsid w:val="00793961"/>
    <w:rsid w:val="007A000A"/>
    <w:rsid w:val="007A0498"/>
    <w:rsid w:val="007A074F"/>
    <w:rsid w:val="007A4394"/>
    <w:rsid w:val="007A791A"/>
    <w:rsid w:val="007C2B4C"/>
    <w:rsid w:val="007C5A51"/>
    <w:rsid w:val="007D13A5"/>
    <w:rsid w:val="007D79BE"/>
    <w:rsid w:val="007D7F61"/>
    <w:rsid w:val="007E17C5"/>
    <w:rsid w:val="007F269A"/>
    <w:rsid w:val="00801EF4"/>
    <w:rsid w:val="00804713"/>
    <w:rsid w:val="0081022F"/>
    <w:rsid w:val="00814709"/>
    <w:rsid w:val="00815616"/>
    <w:rsid w:val="00816D55"/>
    <w:rsid w:val="00832921"/>
    <w:rsid w:val="00832C38"/>
    <w:rsid w:val="00834AF6"/>
    <w:rsid w:val="00837337"/>
    <w:rsid w:val="00837BDB"/>
    <w:rsid w:val="00841AE2"/>
    <w:rsid w:val="0084723C"/>
    <w:rsid w:val="008552B0"/>
    <w:rsid w:val="00865A32"/>
    <w:rsid w:val="0086656C"/>
    <w:rsid w:val="00876787"/>
    <w:rsid w:val="00885FDE"/>
    <w:rsid w:val="0088622D"/>
    <w:rsid w:val="008917E2"/>
    <w:rsid w:val="008A0ABE"/>
    <w:rsid w:val="008A119E"/>
    <w:rsid w:val="008A1651"/>
    <w:rsid w:val="008A2857"/>
    <w:rsid w:val="008A4B27"/>
    <w:rsid w:val="008A50C2"/>
    <w:rsid w:val="008A6214"/>
    <w:rsid w:val="008B132D"/>
    <w:rsid w:val="008C4A81"/>
    <w:rsid w:val="008C6497"/>
    <w:rsid w:val="008C65D1"/>
    <w:rsid w:val="008C70EE"/>
    <w:rsid w:val="008D05E5"/>
    <w:rsid w:val="008D4BED"/>
    <w:rsid w:val="008F52B5"/>
    <w:rsid w:val="008F5A47"/>
    <w:rsid w:val="008F7B54"/>
    <w:rsid w:val="009033F3"/>
    <w:rsid w:val="00904C68"/>
    <w:rsid w:val="00905FE0"/>
    <w:rsid w:val="00907135"/>
    <w:rsid w:val="00911A3C"/>
    <w:rsid w:val="00913177"/>
    <w:rsid w:val="00914008"/>
    <w:rsid w:val="00920938"/>
    <w:rsid w:val="00920BE1"/>
    <w:rsid w:val="00925EA1"/>
    <w:rsid w:val="009262BE"/>
    <w:rsid w:val="00927A45"/>
    <w:rsid w:val="009312C4"/>
    <w:rsid w:val="00932544"/>
    <w:rsid w:val="00935DB0"/>
    <w:rsid w:val="00944F71"/>
    <w:rsid w:val="00945FBC"/>
    <w:rsid w:val="0095137E"/>
    <w:rsid w:val="00956E34"/>
    <w:rsid w:val="00964DAB"/>
    <w:rsid w:val="00965F7E"/>
    <w:rsid w:val="00967DCA"/>
    <w:rsid w:val="00980B4C"/>
    <w:rsid w:val="00980F71"/>
    <w:rsid w:val="00983F6D"/>
    <w:rsid w:val="0098486F"/>
    <w:rsid w:val="00987858"/>
    <w:rsid w:val="00995999"/>
    <w:rsid w:val="009A1BAA"/>
    <w:rsid w:val="009A3BA5"/>
    <w:rsid w:val="009A4CF4"/>
    <w:rsid w:val="009B11FA"/>
    <w:rsid w:val="009B2F89"/>
    <w:rsid w:val="009D045B"/>
    <w:rsid w:val="009D3F7E"/>
    <w:rsid w:val="009D7E8E"/>
    <w:rsid w:val="009E0474"/>
    <w:rsid w:val="009E1E54"/>
    <w:rsid w:val="009F58E1"/>
    <w:rsid w:val="00A0115E"/>
    <w:rsid w:val="00A01E9A"/>
    <w:rsid w:val="00A13D5F"/>
    <w:rsid w:val="00A200A5"/>
    <w:rsid w:val="00A332C1"/>
    <w:rsid w:val="00A34DF7"/>
    <w:rsid w:val="00A35E89"/>
    <w:rsid w:val="00A41959"/>
    <w:rsid w:val="00A4308B"/>
    <w:rsid w:val="00A56643"/>
    <w:rsid w:val="00A6327F"/>
    <w:rsid w:val="00A657E4"/>
    <w:rsid w:val="00A657FD"/>
    <w:rsid w:val="00A80C01"/>
    <w:rsid w:val="00A85EAD"/>
    <w:rsid w:val="00A86B17"/>
    <w:rsid w:val="00A949DD"/>
    <w:rsid w:val="00A950C8"/>
    <w:rsid w:val="00A969BD"/>
    <w:rsid w:val="00AB2A30"/>
    <w:rsid w:val="00AC1631"/>
    <w:rsid w:val="00AC1B82"/>
    <w:rsid w:val="00AC6155"/>
    <w:rsid w:val="00AD0911"/>
    <w:rsid w:val="00AD686D"/>
    <w:rsid w:val="00AD7C36"/>
    <w:rsid w:val="00AE1915"/>
    <w:rsid w:val="00AF205E"/>
    <w:rsid w:val="00AF6ED5"/>
    <w:rsid w:val="00B04537"/>
    <w:rsid w:val="00B05980"/>
    <w:rsid w:val="00B115BC"/>
    <w:rsid w:val="00B138D1"/>
    <w:rsid w:val="00B30787"/>
    <w:rsid w:val="00B331BD"/>
    <w:rsid w:val="00B34BBB"/>
    <w:rsid w:val="00B36821"/>
    <w:rsid w:val="00B573C3"/>
    <w:rsid w:val="00B62C18"/>
    <w:rsid w:val="00B6617C"/>
    <w:rsid w:val="00B752B4"/>
    <w:rsid w:val="00B76083"/>
    <w:rsid w:val="00B77853"/>
    <w:rsid w:val="00B80912"/>
    <w:rsid w:val="00B81EEB"/>
    <w:rsid w:val="00B94746"/>
    <w:rsid w:val="00B95E4E"/>
    <w:rsid w:val="00BA4F2D"/>
    <w:rsid w:val="00BA643D"/>
    <w:rsid w:val="00BA6730"/>
    <w:rsid w:val="00BB06B2"/>
    <w:rsid w:val="00BB787D"/>
    <w:rsid w:val="00BB7B43"/>
    <w:rsid w:val="00BC6380"/>
    <w:rsid w:val="00BD3A0A"/>
    <w:rsid w:val="00BD3A5F"/>
    <w:rsid w:val="00BE2D3C"/>
    <w:rsid w:val="00BE3711"/>
    <w:rsid w:val="00BF0DE9"/>
    <w:rsid w:val="00BF1ABE"/>
    <w:rsid w:val="00BF75B9"/>
    <w:rsid w:val="00C0141D"/>
    <w:rsid w:val="00C035A4"/>
    <w:rsid w:val="00C20B58"/>
    <w:rsid w:val="00C20CA0"/>
    <w:rsid w:val="00C27AC3"/>
    <w:rsid w:val="00C3079F"/>
    <w:rsid w:val="00C31ACA"/>
    <w:rsid w:val="00C3220E"/>
    <w:rsid w:val="00C36101"/>
    <w:rsid w:val="00C54467"/>
    <w:rsid w:val="00C55485"/>
    <w:rsid w:val="00C57AD5"/>
    <w:rsid w:val="00C67D96"/>
    <w:rsid w:val="00C70200"/>
    <w:rsid w:val="00C70222"/>
    <w:rsid w:val="00C7273F"/>
    <w:rsid w:val="00C72B6D"/>
    <w:rsid w:val="00C736FC"/>
    <w:rsid w:val="00C7431F"/>
    <w:rsid w:val="00C75835"/>
    <w:rsid w:val="00C81F9F"/>
    <w:rsid w:val="00C8294A"/>
    <w:rsid w:val="00C83159"/>
    <w:rsid w:val="00C90557"/>
    <w:rsid w:val="00C91919"/>
    <w:rsid w:val="00C94AF2"/>
    <w:rsid w:val="00CB137E"/>
    <w:rsid w:val="00CB2F8A"/>
    <w:rsid w:val="00CB3286"/>
    <w:rsid w:val="00CB61BA"/>
    <w:rsid w:val="00CC2F05"/>
    <w:rsid w:val="00CD0AFC"/>
    <w:rsid w:val="00CE2B6A"/>
    <w:rsid w:val="00CE530D"/>
    <w:rsid w:val="00CE6AD0"/>
    <w:rsid w:val="00CE6FAA"/>
    <w:rsid w:val="00CE76F5"/>
    <w:rsid w:val="00CF509F"/>
    <w:rsid w:val="00CF66AB"/>
    <w:rsid w:val="00D05A0B"/>
    <w:rsid w:val="00D10D0A"/>
    <w:rsid w:val="00D1363C"/>
    <w:rsid w:val="00D143BA"/>
    <w:rsid w:val="00D2016E"/>
    <w:rsid w:val="00D20CC1"/>
    <w:rsid w:val="00D265E5"/>
    <w:rsid w:val="00D26802"/>
    <w:rsid w:val="00D26B6A"/>
    <w:rsid w:val="00D30BC8"/>
    <w:rsid w:val="00D372A6"/>
    <w:rsid w:val="00D41A27"/>
    <w:rsid w:val="00D4791D"/>
    <w:rsid w:val="00D47BDD"/>
    <w:rsid w:val="00D47F03"/>
    <w:rsid w:val="00D52450"/>
    <w:rsid w:val="00D53F09"/>
    <w:rsid w:val="00D566BC"/>
    <w:rsid w:val="00D63462"/>
    <w:rsid w:val="00D63ADC"/>
    <w:rsid w:val="00D66D0D"/>
    <w:rsid w:val="00D70668"/>
    <w:rsid w:val="00D7130C"/>
    <w:rsid w:val="00D754AD"/>
    <w:rsid w:val="00D821A8"/>
    <w:rsid w:val="00D84691"/>
    <w:rsid w:val="00D85764"/>
    <w:rsid w:val="00D90497"/>
    <w:rsid w:val="00D91543"/>
    <w:rsid w:val="00D9245A"/>
    <w:rsid w:val="00D9251D"/>
    <w:rsid w:val="00D94773"/>
    <w:rsid w:val="00D96C31"/>
    <w:rsid w:val="00DA2308"/>
    <w:rsid w:val="00DA2EC3"/>
    <w:rsid w:val="00DA3F30"/>
    <w:rsid w:val="00DC0C87"/>
    <w:rsid w:val="00DC0E63"/>
    <w:rsid w:val="00DC26B1"/>
    <w:rsid w:val="00DC62F1"/>
    <w:rsid w:val="00DD18A9"/>
    <w:rsid w:val="00DD5F6F"/>
    <w:rsid w:val="00DD6103"/>
    <w:rsid w:val="00DD66CF"/>
    <w:rsid w:val="00DE3C27"/>
    <w:rsid w:val="00DE3D04"/>
    <w:rsid w:val="00DE3D31"/>
    <w:rsid w:val="00DE5950"/>
    <w:rsid w:val="00DF0A89"/>
    <w:rsid w:val="00DF0F99"/>
    <w:rsid w:val="00DF2BF2"/>
    <w:rsid w:val="00DF5546"/>
    <w:rsid w:val="00DF5937"/>
    <w:rsid w:val="00E00953"/>
    <w:rsid w:val="00E154FA"/>
    <w:rsid w:val="00E20477"/>
    <w:rsid w:val="00E20870"/>
    <w:rsid w:val="00E2300B"/>
    <w:rsid w:val="00E234FC"/>
    <w:rsid w:val="00E250F3"/>
    <w:rsid w:val="00E3291A"/>
    <w:rsid w:val="00E4252A"/>
    <w:rsid w:val="00E432DF"/>
    <w:rsid w:val="00E45616"/>
    <w:rsid w:val="00E45D22"/>
    <w:rsid w:val="00E462CF"/>
    <w:rsid w:val="00E46607"/>
    <w:rsid w:val="00E53271"/>
    <w:rsid w:val="00E55FBB"/>
    <w:rsid w:val="00E56453"/>
    <w:rsid w:val="00E76AC3"/>
    <w:rsid w:val="00E8599C"/>
    <w:rsid w:val="00E86527"/>
    <w:rsid w:val="00E91332"/>
    <w:rsid w:val="00E91986"/>
    <w:rsid w:val="00E92B1E"/>
    <w:rsid w:val="00E9427D"/>
    <w:rsid w:val="00E95495"/>
    <w:rsid w:val="00E96633"/>
    <w:rsid w:val="00EA07B1"/>
    <w:rsid w:val="00EA2CFC"/>
    <w:rsid w:val="00EA7A26"/>
    <w:rsid w:val="00EB3754"/>
    <w:rsid w:val="00EB5179"/>
    <w:rsid w:val="00EB6422"/>
    <w:rsid w:val="00EC0993"/>
    <w:rsid w:val="00EC1165"/>
    <w:rsid w:val="00EC4114"/>
    <w:rsid w:val="00EC7D1A"/>
    <w:rsid w:val="00ED685F"/>
    <w:rsid w:val="00EE7CC5"/>
    <w:rsid w:val="00EF26A4"/>
    <w:rsid w:val="00EF4B52"/>
    <w:rsid w:val="00EF7030"/>
    <w:rsid w:val="00F16C09"/>
    <w:rsid w:val="00F16C29"/>
    <w:rsid w:val="00F262BA"/>
    <w:rsid w:val="00F304D7"/>
    <w:rsid w:val="00F31AF9"/>
    <w:rsid w:val="00F51639"/>
    <w:rsid w:val="00F549AA"/>
    <w:rsid w:val="00F60DEC"/>
    <w:rsid w:val="00F65F5E"/>
    <w:rsid w:val="00F67309"/>
    <w:rsid w:val="00F82B8F"/>
    <w:rsid w:val="00F86023"/>
    <w:rsid w:val="00F87A2C"/>
    <w:rsid w:val="00F904A7"/>
    <w:rsid w:val="00F95C66"/>
    <w:rsid w:val="00FA0353"/>
    <w:rsid w:val="00FA25F8"/>
    <w:rsid w:val="00FA7983"/>
    <w:rsid w:val="00FB3B43"/>
    <w:rsid w:val="00FC3232"/>
    <w:rsid w:val="00FC616A"/>
    <w:rsid w:val="00FD0909"/>
    <w:rsid w:val="00FD2A25"/>
    <w:rsid w:val="00FD66FD"/>
    <w:rsid w:val="00FE0A58"/>
    <w:rsid w:val="00FE1B8C"/>
    <w:rsid w:val="00FE35BE"/>
    <w:rsid w:val="00FF2ECB"/>
    <w:rsid w:val="00FF5B45"/>
    <w:rsid w:val="00FF7E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177D60"/>
  <w15:docId w15:val="{8CBF000C-FC9F-4167-A93B-0DDC1BB10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410D"/>
    <w:rPr>
      <w:rFonts w:cs="Arial"/>
    </w:rPr>
  </w:style>
  <w:style w:type="paragraph" w:styleId="1">
    <w:name w:val="heading 1"/>
    <w:basedOn w:val="a"/>
    <w:next w:val="a"/>
    <w:link w:val="10"/>
    <w:uiPriority w:val="9"/>
    <w:qFormat/>
    <w:rsid w:val="00AF2FAC"/>
    <w:pPr>
      <w:keepNext/>
      <w:keepLines/>
      <w:spacing w:before="480" w:line="276" w:lineRule="auto"/>
      <w:outlineLvl w:val="0"/>
    </w:pPr>
    <w:rPr>
      <w:rFonts w:asciiTheme="majorHAnsi" w:eastAsiaTheme="majorEastAsia" w:hAnsiTheme="majorHAnsi" w:cstheme="majorBidi"/>
      <w:b/>
      <w:bCs/>
      <w:color w:val="2E74B5" w:themeColor="accent1" w:themeShade="BF"/>
      <w:sz w:val="28"/>
      <w:szCs w:val="28"/>
      <w:lang w:eastAsia="en-US"/>
    </w:rPr>
  </w:style>
  <w:style w:type="paragraph" w:styleId="2">
    <w:name w:val="heading 2"/>
    <w:basedOn w:val="a"/>
    <w:next w:val="a"/>
    <w:link w:val="20"/>
    <w:uiPriority w:val="9"/>
    <w:semiHidden/>
    <w:unhideWhenUsed/>
    <w:qFormat/>
    <w:rsid w:val="00A35A2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375A72"/>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paragraph" w:styleId="a4">
    <w:name w:val="Normal (Web)"/>
    <w:basedOn w:val="a"/>
    <w:uiPriority w:val="99"/>
    <w:unhideWhenUsed/>
    <w:rsid w:val="002636CC"/>
    <w:pPr>
      <w:spacing w:before="100" w:beforeAutospacing="1" w:after="100" w:afterAutospacing="1"/>
    </w:pPr>
    <w:rPr>
      <w:rFonts w:ascii="Times New Roman" w:eastAsia="Times New Roman" w:hAnsi="Times New Roman" w:cs="Times New Roman"/>
      <w:sz w:val="24"/>
      <w:szCs w:val="24"/>
    </w:rPr>
  </w:style>
  <w:style w:type="table" w:styleId="a5">
    <w:name w:val="Table Grid"/>
    <w:basedOn w:val="a1"/>
    <w:uiPriority w:val="59"/>
    <w:rsid w:val="002636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02B03"/>
    <w:pPr>
      <w:autoSpaceDE w:val="0"/>
      <w:autoSpaceDN w:val="0"/>
      <w:adjustRightInd w:val="0"/>
    </w:pPr>
    <w:rPr>
      <w:rFonts w:ascii="Times New Roman" w:hAnsi="Times New Roman" w:cs="Times New Roman"/>
      <w:color w:val="000000"/>
      <w:sz w:val="24"/>
      <w:szCs w:val="24"/>
    </w:rPr>
  </w:style>
  <w:style w:type="paragraph" w:styleId="a6">
    <w:name w:val="List Paragraph"/>
    <w:aliases w:val="ненум_список,маркированный,Bullets,List Paragraph (numbered (a)),NUMBERED PARAGRAPH,List Paragraph 1,List_Paragraph,Multilevel para_II,Akapit z listą BS,IBL List Paragraph,List Paragraph nowy,Numbered List Paragraph,Bullet1,Numbered list"/>
    <w:basedOn w:val="a"/>
    <w:link w:val="a7"/>
    <w:uiPriority w:val="34"/>
    <w:qFormat/>
    <w:rsid w:val="00970C20"/>
    <w:pPr>
      <w:ind w:left="720"/>
      <w:contextualSpacing/>
    </w:pPr>
  </w:style>
  <w:style w:type="character" w:customStyle="1" w:styleId="a7">
    <w:name w:val="Абзац списка Знак"/>
    <w:aliases w:val="ненум_список Знак,маркированный Знак,Bullets Знак,List Paragraph (numbered (a)) Знак,NUMBERED PARAGRAPH Знак,List Paragraph 1 Знак,List_Paragraph Знак,Multilevel para_II Знак,Akapit z listą BS Знак,IBL List Paragraph Знак,Bullet1 Знак"/>
    <w:link w:val="a6"/>
    <w:uiPriority w:val="34"/>
    <w:locked/>
    <w:rsid w:val="006C39CB"/>
    <w:rPr>
      <w:rFonts w:ascii="Calibri" w:eastAsia="Calibri" w:hAnsi="Calibri" w:cs="Arial"/>
      <w:sz w:val="20"/>
      <w:szCs w:val="20"/>
      <w:lang w:eastAsia="ru-RU"/>
    </w:rPr>
  </w:style>
  <w:style w:type="paragraph" w:styleId="a8">
    <w:name w:val="Balloon Text"/>
    <w:basedOn w:val="a"/>
    <w:link w:val="a9"/>
    <w:uiPriority w:val="99"/>
    <w:semiHidden/>
    <w:unhideWhenUsed/>
    <w:rsid w:val="00426CED"/>
    <w:rPr>
      <w:rFonts w:ascii="Arial" w:hAnsi="Arial"/>
      <w:sz w:val="18"/>
      <w:szCs w:val="18"/>
    </w:rPr>
  </w:style>
  <w:style w:type="character" w:customStyle="1" w:styleId="a9">
    <w:name w:val="Текст выноски Знак"/>
    <w:basedOn w:val="a0"/>
    <w:link w:val="a8"/>
    <w:uiPriority w:val="99"/>
    <w:semiHidden/>
    <w:rsid w:val="00426CED"/>
    <w:rPr>
      <w:rFonts w:ascii="Arial" w:eastAsia="Calibri" w:hAnsi="Arial" w:cs="Arial"/>
      <w:sz w:val="18"/>
      <w:szCs w:val="18"/>
      <w:lang w:eastAsia="ru-RU"/>
    </w:rPr>
  </w:style>
  <w:style w:type="character" w:customStyle="1" w:styleId="10">
    <w:name w:val="Заголовок 1 Знак"/>
    <w:basedOn w:val="a0"/>
    <w:link w:val="1"/>
    <w:uiPriority w:val="9"/>
    <w:rsid w:val="00AF2FAC"/>
    <w:rPr>
      <w:rFonts w:asciiTheme="majorHAnsi" w:eastAsiaTheme="majorEastAsia" w:hAnsiTheme="majorHAnsi" w:cstheme="majorBidi"/>
      <w:b/>
      <w:bCs/>
      <w:color w:val="2E74B5" w:themeColor="accent1" w:themeShade="BF"/>
      <w:sz w:val="28"/>
      <w:szCs w:val="28"/>
    </w:rPr>
  </w:style>
  <w:style w:type="character" w:styleId="aa">
    <w:name w:val="Hyperlink"/>
    <w:basedOn w:val="a0"/>
    <w:uiPriority w:val="99"/>
    <w:unhideWhenUsed/>
    <w:rsid w:val="0036020F"/>
    <w:rPr>
      <w:color w:val="0563C1" w:themeColor="hyperlink"/>
      <w:u w:val="single"/>
    </w:rPr>
  </w:style>
  <w:style w:type="paragraph" w:styleId="ab">
    <w:name w:val="header"/>
    <w:basedOn w:val="a"/>
    <w:link w:val="ac"/>
    <w:uiPriority w:val="99"/>
    <w:unhideWhenUsed/>
    <w:rsid w:val="009C5A67"/>
    <w:pPr>
      <w:tabs>
        <w:tab w:val="center" w:pos="4677"/>
        <w:tab w:val="right" w:pos="9355"/>
      </w:tabs>
    </w:pPr>
  </w:style>
  <w:style w:type="character" w:customStyle="1" w:styleId="ac">
    <w:name w:val="Верхний колонтитул Знак"/>
    <w:basedOn w:val="a0"/>
    <w:link w:val="ab"/>
    <w:uiPriority w:val="99"/>
    <w:rsid w:val="009C5A67"/>
    <w:rPr>
      <w:rFonts w:ascii="Calibri" w:eastAsia="Calibri" w:hAnsi="Calibri" w:cs="Arial"/>
      <w:sz w:val="20"/>
      <w:szCs w:val="20"/>
      <w:lang w:eastAsia="ru-RU"/>
    </w:rPr>
  </w:style>
  <w:style w:type="paragraph" w:styleId="ad">
    <w:name w:val="footer"/>
    <w:basedOn w:val="a"/>
    <w:link w:val="ae"/>
    <w:uiPriority w:val="99"/>
    <w:unhideWhenUsed/>
    <w:rsid w:val="009C5A67"/>
    <w:pPr>
      <w:tabs>
        <w:tab w:val="center" w:pos="4677"/>
        <w:tab w:val="right" w:pos="9355"/>
      </w:tabs>
    </w:pPr>
  </w:style>
  <w:style w:type="character" w:customStyle="1" w:styleId="ae">
    <w:name w:val="Нижний колонтитул Знак"/>
    <w:basedOn w:val="a0"/>
    <w:link w:val="ad"/>
    <w:uiPriority w:val="99"/>
    <w:rsid w:val="009C5A67"/>
    <w:rPr>
      <w:rFonts w:ascii="Calibri" w:eastAsia="Calibri" w:hAnsi="Calibri" w:cs="Arial"/>
      <w:sz w:val="20"/>
      <w:szCs w:val="20"/>
      <w:lang w:eastAsia="ru-RU"/>
    </w:rPr>
  </w:style>
  <w:style w:type="paragraph" w:customStyle="1" w:styleId="af">
    <w:name w:val="Знак"/>
    <w:basedOn w:val="a"/>
    <w:autoRedefine/>
    <w:rsid w:val="008E3CB2"/>
    <w:pPr>
      <w:spacing w:after="160" w:line="240" w:lineRule="exact"/>
    </w:pPr>
    <w:rPr>
      <w:rFonts w:ascii="Times New Roman" w:eastAsia="SimSun" w:hAnsi="Times New Roman" w:cs="Times New Roman"/>
      <w:b/>
      <w:sz w:val="28"/>
      <w:szCs w:val="24"/>
      <w:lang w:val="en-US" w:eastAsia="en-US"/>
    </w:rPr>
  </w:style>
  <w:style w:type="paragraph" w:customStyle="1" w:styleId="regulartext">
    <w:name w:val="regular text"/>
    <w:basedOn w:val="af0"/>
    <w:link w:val="regulartextChar"/>
    <w:qFormat/>
    <w:rsid w:val="008E3CB2"/>
    <w:rPr>
      <w:rFonts w:ascii="Henderson BCG Serif" w:eastAsia="Times New Roman" w:hAnsi="Henderson BCG Serif" w:cs="Calibri"/>
      <w:sz w:val="22"/>
      <w:szCs w:val="24"/>
      <w:lang w:eastAsia="de-DE"/>
    </w:rPr>
  </w:style>
  <w:style w:type="character" w:customStyle="1" w:styleId="regulartextChar">
    <w:name w:val="regular text Char"/>
    <w:link w:val="regulartext"/>
    <w:rsid w:val="008E3CB2"/>
    <w:rPr>
      <w:rFonts w:ascii="Henderson BCG Serif" w:eastAsia="Times New Roman" w:hAnsi="Henderson BCG Serif" w:cs="Calibri"/>
      <w:szCs w:val="24"/>
      <w:lang w:eastAsia="de-DE"/>
    </w:rPr>
  </w:style>
  <w:style w:type="paragraph" w:styleId="af0">
    <w:name w:val="No Spacing"/>
    <w:uiPriority w:val="1"/>
    <w:qFormat/>
    <w:rsid w:val="008E3CB2"/>
    <w:rPr>
      <w:rFonts w:cs="Arial"/>
    </w:rPr>
  </w:style>
  <w:style w:type="character" w:customStyle="1" w:styleId="20">
    <w:name w:val="Заголовок 2 Знак"/>
    <w:basedOn w:val="a0"/>
    <w:link w:val="2"/>
    <w:uiPriority w:val="9"/>
    <w:semiHidden/>
    <w:rsid w:val="00A35A2C"/>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0"/>
    <w:link w:val="3"/>
    <w:uiPriority w:val="9"/>
    <w:semiHidden/>
    <w:rsid w:val="00375A72"/>
    <w:rPr>
      <w:rFonts w:asciiTheme="majorHAnsi" w:eastAsiaTheme="majorEastAsia" w:hAnsiTheme="majorHAnsi" w:cstheme="majorBidi"/>
      <w:color w:val="1F4D78" w:themeColor="accent1" w:themeShade="7F"/>
      <w:sz w:val="24"/>
      <w:szCs w:val="24"/>
      <w:lang w:eastAsia="ru-RU"/>
    </w:rPr>
  </w:style>
  <w:style w:type="paragraph" w:customStyle="1" w:styleId="11">
    <w:name w:val="1Марк1"/>
    <w:basedOn w:val="a"/>
    <w:rsid w:val="000F6B52"/>
    <w:pPr>
      <w:widowControl w:val="0"/>
      <w:suppressAutoHyphens/>
      <w:autoSpaceDN w:val="0"/>
      <w:ind w:hanging="294"/>
      <w:jc w:val="both"/>
    </w:pPr>
    <w:rPr>
      <w:rFonts w:ascii="Times New Roman" w:eastAsia="SimSun" w:hAnsi="Times New Roman"/>
      <w:kern w:val="3"/>
      <w:sz w:val="24"/>
      <w:szCs w:val="22"/>
      <w:lang w:eastAsia="en-US"/>
    </w:rPr>
  </w:style>
  <w:style w:type="numbering" w:customStyle="1" w:styleId="WWNum28">
    <w:name w:val="WWNum28"/>
    <w:rsid w:val="000F6B52"/>
  </w:style>
  <w:style w:type="character" w:styleId="af1">
    <w:name w:val="Emphasis"/>
    <w:basedOn w:val="a0"/>
    <w:uiPriority w:val="20"/>
    <w:qFormat/>
    <w:rsid w:val="00D8483B"/>
    <w:rPr>
      <w:i/>
      <w:iCs/>
    </w:rPr>
  </w:style>
  <w:style w:type="paragraph" w:styleId="af2">
    <w:name w:val="endnote text"/>
    <w:basedOn w:val="a"/>
    <w:link w:val="af3"/>
    <w:uiPriority w:val="99"/>
    <w:semiHidden/>
    <w:unhideWhenUsed/>
    <w:rsid w:val="004C5C4C"/>
  </w:style>
  <w:style w:type="character" w:customStyle="1" w:styleId="af3">
    <w:name w:val="Текст концевой сноски Знак"/>
    <w:basedOn w:val="a0"/>
    <w:link w:val="af2"/>
    <w:uiPriority w:val="99"/>
    <w:semiHidden/>
    <w:rsid w:val="004C5C4C"/>
    <w:rPr>
      <w:rFonts w:ascii="Calibri" w:eastAsia="Calibri" w:hAnsi="Calibri" w:cs="Arial"/>
      <w:sz w:val="20"/>
      <w:szCs w:val="20"/>
      <w:lang w:eastAsia="ru-RU"/>
    </w:rPr>
  </w:style>
  <w:style w:type="character" w:styleId="af4">
    <w:name w:val="endnote reference"/>
    <w:basedOn w:val="a0"/>
    <w:uiPriority w:val="99"/>
    <w:semiHidden/>
    <w:unhideWhenUsed/>
    <w:rsid w:val="004C5C4C"/>
    <w:rPr>
      <w:vertAlign w:val="superscript"/>
    </w:rPr>
  </w:style>
  <w:style w:type="character" w:styleId="af5">
    <w:name w:val="annotation reference"/>
    <w:basedOn w:val="a0"/>
    <w:uiPriority w:val="99"/>
    <w:semiHidden/>
    <w:unhideWhenUsed/>
    <w:rsid w:val="00E27446"/>
    <w:rPr>
      <w:sz w:val="16"/>
      <w:szCs w:val="16"/>
    </w:rPr>
  </w:style>
  <w:style w:type="paragraph" w:styleId="af6">
    <w:name w:val="annotation text"/>
    <w:basedOn w:val="a"/>
    <w:link w:val="af7"/>
    <w:uiPriority w:val="99"/>
    <w:unhideWhenUsed/>
    <w:rsid w:val="00E27446"/>
  </w:style>
  <w:style w:type="character" w:customStyle="1" w:styleId="af7">
    <w:name w:val="Текст примечания Знак"/>
    <w:basedOn w:val="a0"/>
    <w:link w:val="af6"/>
    <w:uiPriority w:val="99"/>
    <w:rsid w:val="00E27446"/>
    <w:rPr>
      <w:rFonts w:ascii="Calibri" w:eastAsia="Calibri" w:hAnsi="Calibri" w:cs="Arial"/>
      <w:sz w:val="20"/>
      <w:szCs w:val="20"/>
      <w:lang w:eastAsia="ru-RU"/>
    </w:rPr>
  </w:style>
  <w:style w:type="paragraph" w:styleId="af8">
    <w:name w:val="annotation subject"/>
    <w:basedOn w:val="af6"/>
    <w:next w:val="af6"/>
    <w:link w:val="af9"/>
    <w:uiPriority w:val="99"/>
    <w:semiHidden/>
    <w:unhideWhenUsed/>
    <w:rsid w:val="00E27446"/>
    <w:rPr>
      <w:b/>
      <w:bCs/>
    </w:rPr>
  </w:style>
  <w:style w:type="character" w:customStyle="1" w:styleId="af9">
    <w:name w:val="Тема примечания Знак"/>
    <w:basedOn w:val="af7"/>
    <w:link w:val="af8"/>
    <w:uiPriority w:val="99"/>
    <w:semiHidden/>
    <w:rsid w:val="00E27446"/>
    <w:rPr>
      <w:rFonts w:ascii="Calibri" w:eastAsia="Calibri" w:hAnsi="Calibri" w:cs="Arial"/>
      <w:b/>
      <w:bCs/>
      <w:sz w:val="20"/>
      <w:szCs w:val="20"/>
      <w:lang w:eastAsia="ru-RU"/>
    </w:rPr>
  </w:style>
  <w:style w:type="character" w:styleId="afa">
    <w:name w:val="FollowedHyperlink"/>
    <w:basedOn w:val="a0"/>
    <w:uiPriority w:val="99"/>
    <w:semiHidden/>
    <w:unhideWhenUsed/>
    <w:rsid w:val="008F2241"/>
    <w:rPr>
      <w:color w:val="954F72" w:themeColor="followedHyperlink"/>
      <w:u w:val="single"/>
    </w:rPr>
  </w:style>
  <w:style w:type="paragraph" w:styleId="afb">
    <w:name w:val="caption"/>
    <w:basedOn w:val="a"/>
    <w:next w:val="a"/>
    <w:uiPriority w:val="35"/>
    <w:unhideWhenUsed/>
    <w:qFormat/>
    <w:rsid w:val="0064500F"/>
    <w:pPr>
      <w:spacing w:after="200"/>
    </w:pPr>
    <w:rPr>
      <w:i/>
      <w:iCs/>
      <w:color w:val="44546A" w:themeColor="text2"/>
      <w:sz w:val="18"/>
      <w:szCs w:val="18"/>
    </w:rPr>
  </w:style>
  <w:style w:type="paragraph" w:styleId="afc">
    <w:name w:val="footnote text"/>
    <w:basedOn w:val="a"/>
    <w:link w:val="afd"/>
    <w:uiPriority w:val="99"/>
    <w:semiHidden/>
    <w:unhideWhenUsed/>
    <w:rsid w:val="00252B89"/>
  </w:style>
  <w:style w:type="character" w:customStyle="1" w:styleId="afd">
    <w:name w:val="Текст сноски Знак"/>
    <w:basedOn w:val="a0"/>
    <w:link w:val="afc"/>
    <w:uiPriority w:val="99"/>
    <w:semiHidden/>
    <w:rsid w:val="00252B89"/>
    <w:rPr>
      <w:rFonts w:ascii="Calibri" w:eastAsia="Calibri" w:hAnsi="Calibri" w:cs="Arial"/>
      <w:sz w:val="20"/>
      <w:szCs w:val="20"/>
      <w:lang w:eastAsia="ru-RU"/>
    </w:rPr>
  </w:style>
  <w:style w:type="character" w:styleId="afe">
    <w:name w:val="footnote reference"/>
    <w:basedOn w:val="a0"/>
    <w:uiPriority w:val="99"/>
    <w:semiHidden/>
    <w:unhideWhenUsed/>
    <w:rsid w:val="00252B89"/>
    <w:rPr>
      <w:vertAlign w:val="superscript"/>
    </w:rPr>
  </w:style>
  <w:style w:type="paragraph" w:styleId="aff">
    <w:name w:val="Subtitle"/>
    <w:basedOn w:val="a"/>
    <w:next w:val="a"/>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ff0">
    <w:basedOn w:val="TableNormal2"/>
    <w:tblPr>
      <w:tblStyleRowBandSize w:val="1"/>
      <w:tblStyleColBandSize w:val="1"/>
      <w:tblCellMar>
        <w:top w:w="0" w:type="dxa"/>
        <w:left w:w="108" w:type="dxa"/>
        <w:bottom w:w="0" w:type="dxa"/>
        <w:right w:w="108" w:type="dxa"/>
      </w:tblCellMar>
    </w:tblPr>
  </w:style>
  <w:style w:type="table" w:customStyle="1" w:styleId="aff1">
    <w:basedOn w:val="TableNormal2"/>
    <w:tblPr>
      <w:tblStyleRowBandSize w:val="1"/>
      <w:tblStyleColBandSize w:val="1"/>
      <w:tblCellMar>
        <w:top w:w="0" w:type="dxa"/>
        <w:left w:w="108" w:type="dxa"/>
        <w:bottom w:w="0" w:type="dxa"/>
        <w:right w:w="108" w:type="dxa"/>
      </w:tblCellMar>
    </w:tblPr>
  </w:style>
  <w:style w:type="table" w:customStyle="1" w:styleId="aff2">
    <w:basedOn w:val="TableNormal2"/>
    <w:tblPr>
      <w:tblStyleRowBandSize w:val="1"/>
      <w:tblStyleColBandSize w:val="1"/>
      <w:tblCellMar>
        <w:top w:w="0" w:type="dxa"/>
        <w:left w:w="108" w:type="dxa"/>
        <w:bottom w:w="0" w:type="dxa"/>
        <w:right w:w="108" w:type="dxa"/>
      </w:tblCellMar>
    </w:tblPr>
  </w:style>
  <w:style w:type="table" w:customStyle="1" w:styleId="aff3">
    <w:basedOn w:val="TableNormal2"/>
    <w:tblPr>
      <w:tblStyleRowBandSize w:val="1"/>
      <w:tblStyleColBandSize w:val="1"/>
      <w:tblCellMar>
        <w:top w:w="0" w:type="dxa"/>
        <w:left w:w="108" w:type="dxa"/>
        <w:bottom w:w="0" w:type="dxa"/>
        <w:right w:w="108" w:type="dxa"/>
      </w:tblCellMar>
    </w:tblPr>
  </w:style>
  <w:style w:type="table" w:customStyle="1" w:styleId="aff4">
    <w:basedOn w:val="TableNormal2"/>
    <w:tblPr>
      <w:tblStyleRowBandSize w:val="1"/>
      <w:tblStyleColBandSize w:val="1"/>
      <w:tblCellMar>
        <w:top w:w="0" w:type="dxa"/>
        <w:left w:w="108" w:type="dxa"/>
        <w:bottom w:w="0" w:type="dxa"/>
        <w:right w:w="108" w:type="dxa"/>
      </w:tblCellMar>
    </w:tblPr>
  </w:style>
  <w:style w:type="table" w:customStyle="1" w:styleId="aff5">
    <w:basedOn w:val="TableNormal2"/>
    <w:tblPr>
      <w:tblStyleRowBandSize w:val="1"/>
      <w:tblStyleColBandSize w:val="1"/>
      <w:tblCellMar>
        <w:top w:w="0" w:type="dxa"/>
        <w:left w:w="108" w:type="dxa"/>
        <w:bottom w:w="0" w:type="dxa"/>
        <w:right w:w="108" w:type="dxa"/>
      </w:tblCellMar>
    </w:tblPr>
  </w:style>
  <w:style w:type="table" w:customStyle="1" w:styleId="aff6">
    <w:basedOn w:val="TableNormal2"/>
    <w:tblPr>
      <w:tblStyleRowBandSize w:val="1"/>
      <w:tblStyleColBandSize w:val="1"/>
      <w:tblCellMar>
        <w:top w:w="0" w:type="dxa"/>
        <w:left w:w="108" w:type="dxa"/>
        <w:bottom w:w="0" w:type="dxa"/>
        <w:right w:w="108" w:type="dxa"/>
      </w:tblCellMar>
    </w:tblPr>
  </w:style>
  <w:style w:type="table" w:customStyle="1" w:styleId="aff7">
    <w:basedOn w:val="TableNormal2"/>
    <w:tblPr>
      <w:tblStyleRowBandSize w:val="1"/>
      <w:tblStyleColBandSize w:val="1"/>
      <w:tblCellMar>
        <w:top w:w="0" w:type="dxa"/>
        <w:left w:w="108" w:type="dxa"/>
        <w:bottom w:w="0" w:type="dxa"/>
        <w:right w:w="108" w:type="dxa"/>
      </w:tblCellMar>
    </w:tblPr>
  </w:style>
  <w:style w:type="paragraph" w:styleId="aff8">
    <w:name w:val="TOC Heading"/>
    <w:basedOn w:val="1"/>
    <w:next w:val="a"/>
    <w:uiPriority w:val="39"/>
    <w:unhideWhenUsed/>
    <w:qFormat/>
    <w:rsid w:val="00575BD4"/>
    <w:pPr>
      <w:spacing w:before="240" w:line="259" w:lineRule="auto"/>
      <w:outlineLvl w:val="9"/>
    </w:pPr>
    <w:rPr>
      <w:b w:val="0"/>
      <w:bCs w:val="0"/>
      <w:sz w:val="32"/>
      <w:szCs w:val="32"/>
      <w:lang w:eastAsia="ru-RU"/>
    </w:rPr>
  </w:style>
  <w:style w:type="paragraph" w:styleId="21">
    <w:name w:val="toc 2"/>
    <w:basedOn w:val="a"/>
    <w:next w:val="a"/>
    <w:autoRedefine/>
    <w:uiPriority w:val="39"/>
    <w:unhideWhenUsed/>
    <w:rsid w:val="00575BD4"/>
    <w:pPr>
      <w:spacing w:after="100" w:line="259" w:lineRule="auto"/>
      <w:ind w:left="220"/>
    </w:pPr>
    <w:rPr>
      <w:rFonts w:asciiTheme="minorHAnsi" w:eastAsiaTheme="minorEastAsia" w:hAnsiTheme="minorHAnsi" w:cs="Times New Roman"/>
      <w:sz w:val="22"/>
      <w:szCs w:val="22"/>
    </w:rPr>
  </w:style>
  <w:style w:type="paragraph" w:styleId="12">
    <w:name w:val="toc 1"/>
    <w:basedOn w:val="a"/>
    <w:next w:val="a"/>
    <w:autoRedefine/>
    <w:uiPriority w:val="39"/>
    <w:unhideWhenUsed/>
    <w:rsid w:val="00575BD4"/>
    <w:pPr>
      <w:spacing w:after="100" w:line="259" w:lineRule="auto"/>
    </w:pPr>
    <w:rPr>
      <w:rFonts w:asciiTheme="minorHAnsi" w:eastAsiaTheme="minorEastAsia" w:hAnsiTheme="minorHAnsi" w:cs="Times New Roman"/>
      <w:sz w:val="22"/>
      <w:szCs w:val="22"/>
    </w:rPr>
  </w:style>
  <w:style w:type="paragraph" w:styleId="31">
    <w:name w:val="toc 3"/>
    <w:basedOn w:val="a"/>
    <w:next w:val="a"/>
    <w:autoRedefine/>
    <w:uiPriority w:val="39"/>
    <w:unhideWhenUsed/>
    <w:rsid w:val="00575BD4"/>
    <w:pPr>
      <w:spacing w:after="100" w:line="259" w:lineRule="auto"/>
      <w:ind w:left="440"/>
    </w:pPr>
    <w:rPr>
      <w:rFonts w:asciiTheme="minorHAnsi" w:eastAsiaTheme="minorEastAsia" w:hAnsiTheme="minorHAnsi" w:cs="Times New Roman"/>
      <w:sz w:val="22"/>
      <w:szCs w:val="22"/>
    </w:rPr>
  </w:style>
  <w:style w:type="character" w:customStyle="1" w:styleId="13">
    <w:name w:val="Неразрешенное упоминание1"/>
    <w:basedOn w:val="a0"/>
    <w:uiPriority w:val="99"/>
    <w:semiHidden/>
    <w:unhideWhenUsed/>
    <w:rsid w:val="00911A3C"/>
    <w:rPr>
      <w:color w:val="605E5C"/>
      <w:shd w:val="clear" w:color="auto" w:fill="E1DFDD"/>
    </w:rPr>
  </w:style>
  <w:style w:type="character" w:customStyle="1" w:styleId="UnresolvedMention">
    <w:name w:val="Unresolved Mention"/>
    <w:basedOn w:val="a0"/>
    <w:uiPriority w:val="99"/>
    <w:semiHidden/>
    <w:unhideWhenUsed/>
    <w:rsid w:val="00D821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662970">
      <w:bodyDiv w:val="1"/>
      <w:marLeft w:val="0"/>
      <w:marRight w:val="0"/>
      <w:marTop w:val="0"/>
      <w:marBottom w:val="0"/>
      <w:divBdr>
        <w:top w:val="none" w:sz="0" w:space="0" w:color="auto"/>
        <w:left w:val="none" w:sz="0" w:space="0" w:color="auto"/>
        <w:bottom w:val="none" w:sz="0" w:space="0" w:color="auto"/>
        <w:right w:val="none" w:sz="0" w:space="0" w:color="auto"/>
      </w:divBdr>
    </w:div>
    <w:div w:id="380977582">
      <w:bodyDiv w:val="1"/>
      <w:marLeft w:val="0"/>
      <w:marRight w:val="0"/>
      <w:marTop w:val="0"/>
      <w:marBottom w:val="0"/>
      <w:divBdr>
        <w:top w:val="none" w:sz="0" w:space="0" w:color="auto"/>
        <w:left w:val="none" w:sz="0" w:space="0" w:color="auto"/>
        <w:bottom w:val="none" w:sz="0" w:space="0" w:color="auto"/>
        <w:right w:val="none" w:sz="0" w:space="0" w:color="auto"/>
      </w:divBdr>
    </w:div>
    <w:div w:id="1208295079">
      <w:bodyDiv w:val="1"/>
      <w:marLeft w:val="0"/>
      <w:marRight w:val="0"/>
      <w:marTop w:val="0"/>
      <w:marBottom w:val="0"/>
      <w:divBdr>
        <w:top w:val="none" w:sz="0" w:space="0" w:color="auto"/>
        <w:left w:val="none" w:sz="0" w:space="0" w:color="auto"/>
        <w:bottom w:val="none" w:sz="0" w:space="0" w:color="auto"/>
        <w:right w:val="none" w:sz="0" w:space="0" w:color="auto"/>
      </w:divBdr>
    </w:div>
    <w:div w:id="1444761564">
      <w:bodyDiv w:val="1"/>
      <w:marLeft w:val="0"/>
      <w:marRight w:val="0"/>
      <w:marTop w:val="0"/>
      <w:marBottom w:val="0"/>
      <w:divBdr>
        <w:top w:val="none" w:sz="0" w:space="0" w:color="auto"/>
        <w:left w:val="none" w:sz="0" w:space="0" w:color="auto"/>
        <w:bottom w:val="none" w:sz="0" w:space="0" w:color="auto"/>
        <w:right w:val="none" w:sz="0" w:space="0" w:color="auto"/>
      </w:divBdr>
    </w:div>
    <w:div w:id="1777092458">
      <w:bodyDiv w:val="1"/>
      <w:marLeft w:val="0"/>
      <w:marRight w:val="0"/>
      <w:marTop w:val="0"/>
      <w:marBottom w:val="0"/>
      <w:divBdr>
        <w:top w:val="none" w:sz="0" w:space="0" w:color="auto"/>
        <w:left w:val="none" w:sz="0" w:space="0" w:color="auto"/>
        <w:bottom w:val="none" w:sz="0" w:space="0" w:color="auto"/>
        <w:right w:val="none" w:sz="0" w:space="0" w:color="auto"/>
      </w:divBdr>
    </w:div>
    <w:div w:id="1890797446">
      <w:bodyDiv w:val="1"/>
      <w:marLeft w:val="0"/>
      <w:marRight w:val="0"/>
      <w:marTop w:val="0"/>
      <w:marBottom w:val="0"/>
      <w:divBdr>
        <w:top w:val="none" w:sz="0" w:space="0" w:color="auto"/>
        <w:left w:val="none" w:sz="0" w:space="0" w:color="auto"/>
        <w:bottom w:val="none" w:sz="0" w:space="0" w:color="auto"/>
        <w:right w:val="none" w:sz="0" w:space="0" w:color="auto"/>
      </w:divBdr>
    </w:div>
    <w:div w:id="1911306539">
      <w:bodyDiv w:val="1"/>
      <w:marLeft w:val="0"/>
      <w:marRight w:val="0"/>
      <w:marTop w:val="0"/>
      <w:marBottom w:val="0"/>
      <w:divBdr>
        <w:top w:val="none" w:sz="0" w:space="0" w:color="auto"/>
        <w:left w:val="none" w:sz="0" w:space="0" w:color="auto"/>
        <w:bottom w:val="none" w:sz="0" w:space="0" w:color="auto"/>
        <w:right w:val="none" w:sz="0" w:space="0" w:color="auto"/>
      </w:divBdr>
    </w:div>
    <w:div w:id="2058044514">
      <w:bodyDiv w:val="1"/>
      <w:marLeft w:val="0"/>
      <w:marRight w:val="0"/>
      <w:marTop w:val="0"/>
      <w:marBottom w:val="0"/>
      <w:divBdr>
        <w:top w:val="none" w:sz="0" w:space="0" w:color="auto"/>
        <w:left w:val="none" w:sz="0" w:space="0" w:color="auto"/>
        <w:bottom w:val="none" w:sz="0" w:space="0" w:color="auto"/>
        <w:right w:val="none" w:sz="0" w:space="0" w:color="auto"/>
      </w:divBdr>
    </w:div>
    <w:div w:id="2107340514">
      <w:bodyDiv w:val="1"/>
      <w:marLeft w:val="0"/>
      <w:marRight w:val="0"/>
      <w:marTop w:val="0"/>
      <w:marBottom w:val="0"/>
      <w:divBdr>
        <w:top w:val="none" w:sz="0" w:space="0" w:color="auto"/>
        <w:left w:val="none" w:sz="0" w:space="0" w:color="auto"/>
        <w:bottom w:val="none" w:sz="0" w:space="0" w:color="auto"/>
        <w:right w:val="none" w:sz="0" w:space="0" w:color="auto"/>
      </w:divBdr>
    </w:div>
    <w:div w:id="21298163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jpeg"/><Relationship Id="rId26" Type="http://schemas.openxmlformats.org/officeDocument/2006/relationships/chart" Target="charts/chart2.xml"/><Relationship Id="rId39" Type="http://schemas.openxmlformats.org/officeDocument/2006/relationships/chart" Target="charts/chart9.xml"/><Relationship Id="rId21" Type="http://schemas.openxmlformats.org/officeDocument/2006/relationships/chart" Target="charts/chart1.xml"/><Relationship Id="rId34" Type="http://schemas.openxmlformats.org/officeDocument/2006/relationships/chart" Target="charts/chart4.xml"/><Relationship Id="rId42" Type="http://schemas.openxmlformats.org/officeDocument/2006/relationships/image" Target="media/image9.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jpg"/><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5.xml"/><Relationship Id="rId32" Type="http://schemas.openxmlformats.org/officeDocument/2006/relationships/header" Target="header11.xml"/><Relationship Id="rId37" Type="http://schemas.openxmlformats.org/officeDocument/2006/relationships/chart" Target="charts/chart7.xml"/><Relationship Id="rId40" Type="http://schemas.openxmlformats.org/officeDocument/2006/relationships/header" Target="header12.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image" Target="media/image6.png"/><Relationship Id="rId28" Type="http://schemas.openxmlformats.org/officeDocument/2006/relationships/header" Target="header7.xml"/><Relationship Id="rId36" Type="http://schemas.openxmlformats.org/officeDocument/2006/relationships/chart" Target="charts/chart6.xm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header" Target="header10.xml"/><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jpg"/><Relationship Id="rId22" Type="http://schemas.openxmlformats.org/officeDocument/2006/relationships/header" Target="header4.xml"/><Relationship Id="rId27" Type="http://schemas.openxmlformats.org/officeDocument/2006/relationships/header" Target="header6.xml"/><Relationship Id="rId30" Type="http://schemas.openxmlformats.org/officeDocument/2006/relationships/header" Target="header9.xml"/><Relationship Id="rId35" Type="http://schemas.openxmlformats.org/officeDocument/2006/relationships/chart" Target="charts/chart5.xml"/><Relationship Id="rId43" Type="http://schemas.openxmlformats.org/officeDocument/2006/relationships/header" Target="header13.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3.xml"/><Relationship Id="rId17" Type="http://schemas.openxmlformats.org/officeDocument/2006/relationships/image" Target="media/image6.jpeg"/><Relationship Id="rId25" Type="http://schemas.openxmlformats.org/officeDocument/2006/relationships/image" Target="media/image7.png"/><Relationship Id="rId33" Type="http://schemas.openxmlformats.org/officeDocument/2006/relationships/chart" Target="charts/chart3.xml"/><Relationship Id="rId38" Type="http://schemas.openxmlformats.org/officeDocument/2006/relationships/chart" Target="charts/chart8.xml"/><Relationship Id="rId20" Type="http://schemas.openxmlformats.org/officeDocument/2006/relationships/image" Target="media/image9.jpeg"/><Relationship Id="rId41"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1044;&#1080;&#1072;&#1075;&#1088;&#1072;&#1084;&#1084;&#1072;%20&#1074;%20Microsoft%20Word"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ltinay.smailova\Desktop\&#1042;&#1045;&#1057;&#1068;%20&#1056;&#1040;&#1041;&#1054;&#1063;&#1048;&#1049;%20&#1057;&#1058;&#1054;&#1051;%20&#1057;&#1052;&#1040;&#1048;&#1051;&#1054;&#1042;&#1040;%20&#1040;&#1053;\&#1057;&#1058;&#1056;&#1040;&#1058;&#1045;&#1043;&#1048;&#1071;\&#1087;&#1088;&#1086;&#1077;&#1082;&#1090;&#1099;%20&#1057;&#1090;&#1088;&#1072;&#1090;&#1077;&#1075;&#1080;&#1080;%202024-2028%20&#1053;&#1054;&#1042;&#1040;&#1071;\&#1084;&#1083;&#1072;&#1076;&#1077;&#1085;&#1095;&#1077;&#1089;&#1082;&#1072;&#1103;%20&#1089;&#1084;&#1077;&#1088;&#1090;&#1085;&#1086;&#1089;&#1090;&#1100;%202019-2022%20&#1075;&#1075;..xls"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altinay.smailova\Desktop\&#1042;&#1045;&#1057;&#1068;%20&#1056;&#1040;&#1041;&#1054;&#1063;&#1048;&#1049;%20&#1057;&#1058;&#1054;&#1051;%20&#1057;&#1052;&#1040;&#1048;&#1051;&#1054;&#1042;&#1040;%20&#1040;&#1053;\&#1057;&#1058;&#1056;&#1040;&#1058;&#1045;&#1043;&#1048;&#1071;\&#1087;&#1088;&#1086;&#1077;&#1082;&#1090;&#1099;%20&#1057;&#1090;&#1088;&#1072;&#1090;&#1077;&#1075;&#1080;&#1080;%202024-2028%20&#1053;&#1054;&#1042;&#1040;&#1071;\&#1084;&#1083;&#1072;&#1076;&#1077;&#1085;&#1095;&#1077;&#1089;&#1082;&#1072;&#1103;%20&#1089;&#1084;&#1077;&#1088;&#1090;&#1085;&#1086;&#1089;&#1090;&#1100;%202019-2022%20&#1075;&#1075;..xls"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4637653359283744E-3"/>
          <c:y val="4.3992385567188715E-2"/>
          <c:w val="0.99853633037114475"/>
          <c:h val="0.93629100172638846"/>
        </c:manualLayout>
      </c:layout>
      <c:lineChart>
        <c:grouping val="standard"/>
        <c:varyColors val="0"/>
        <c:ser>
          <c:idx val="0"/>
          <c:order val="0"/>
          <c:tx>
            <c:strRef>
              <c:f>Лист1!$B$1</c:f>
              <c:strCache>
                <c:ptCount val="1"/>
                <c:pt idx="0">
                  <c:v>Финансовый результат UMC за 5 лет., в млн. тенге2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9.1179550809209337E-2"/>
                  <c:y val="-0.10206681122719774"/>
                </c:manualLayout>
              </c:layout>
              <c:tx>
                <c:rich>
                  <a:bodyPr rot="0" spcFirstLastPara="1" vertOverflow="ellipsis" vert="horz" wrap="square" anchor="ctr" anchorCtr="1"/>
                  <a:lstStyle/>
                  <a:p>
                    <a:pPr>
                      <a:defRPr sz="1197" b="0" i="0" u="none" strike="noStrike" kern="1200" baseline="0">
                        <a:solidFill>
                          <a:sysClr val="windowText" lastClr="000000"/>
                        </a:solidFill>
                        <a:latin typeface="+mn-lt"/>
                        <a:ea typeface="+mn-ea"/>
                        <a:cs typeface="+mn-cs"/>
                      </a:defRPr>
                    </a:pPr>
                    <a:fld id="{872A7BDD-CEE4-4486-8575-1A54C08B3D0E}" type="CATEGORYNAME">
                      <a:rPr lang="en-US"/>
                      <a:pPr>
                        <a:defRPr/>
                      </a:pPr>
                      <a:t>[ИМЯ КАТЕГОРИИ]</a:t>
                    </a:fld>
                    <a:endParaRPr lang="en-US"/>
                  </a:p>
                  <a:p>
                    <a:pPr>
                      <a:defRPr/>
                    </a:pPr>
                    <a:fld id="{224479EB-B2A1-4AD4-A701-7E88C0DF36E4}" type="VALUE">
                      <a:rPr lang="en-US"/>
                      <a:pPr>
                        <a:defRPr/>
                      </a:pPr>
                      <a:t>[ЗНАЧЕНИЕ]</a:t>
                    </a:fld>
                    <a:endParaRPr lang="ru-RU"/>
                  </a:p>
                </c:rich>
              </c:tx>
              <c:spPr>
                <a:noFill/>
                <a:ln>
                  <a:noFill/>
                </a:ln>
                <a:effectLst/>
              </c:spPr>
              <c:txPr>
                <a:bodyPr rot="0" spcFirstLastPara="1" vertOverflow="ellipsis" vert="horz" wrap="square" anchor="ctr" anchorCtr="1"/>
                <a:lstStyle/>
                <a:p>
                  <a:pPr>
                    <a:defRPr sz="1197" b="0" i="0" u="none" strike="noStrike" kern="1200" baseline="0">
                      <a:solidFill>
                        <a:sysClr val="windowText" lastClr="000000"/>
                      </a:solidFill>
                      <a:latin typeface="+mn-lt"/>
                      <a:ea typeface="+mn-ea"/>
                      <a:cs typeface="+mn-cs"/>
                    </a:defRPr>
                  </a:pPr>
                  <a:endParaRPr lang="ru-RU"/>
                </a:p>
              </c:txPr>
              <c:dLblPos val="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0-C827-40FE-A328-C6FEBD952D5A}"/>
                </c:ext>
                <c:ext xmlns:c15="http://schemas.microsoft.com/office/drawing/2012/chart" uri="{CE6537A1-D6FC-4f65-9D91-7224C49458BB}">
                  <c15:dlblFieldTable/>
                  <c15:showDataLabelsRange val="0"/>
                </c:ext>
              </c:extLst>
            </c:dLbl>
            <c:dLbl>
              <c:idx val="1"/>
              <c:layout>
                <c:manualLayout>
                  <c:x val="-2.65918156300783E-2"/>
                  <c:y val="-6.6848982072318444E-2"/>
                </c:manualLayout>
              </c:layout>
              <c:tx>
                <c:rich>
                  <a:bodyPr/>
                  <a:lstStyle/>
                  <a:p>
                    <a:fld id="{FEAA6784-2AD3-46DF-981B-FE9C4C35AE92}" type="CATEGORYNAME">
                      <a:rPr lang="en-US"/>
                      <a:pPr/>
                      <a:t>[ИМЯ КАТЕГОРИИ]</a:t>
                    </a:fld>
                    <a:endParaRPr lang="en-US"/>
                  </a:p>
                  <a:p>
                    <a:fld id="{BCB27030-0F34-4D47-B473-586728EFC38C}" type="VALUE">
                      <a:rPr lang="en-US" baseline="0"/>
                      <a:pPr/>
                      <a:t>[ЗНАЧЕНИЕ]</a:t>
                    </a:fld>
                    <a:endParaRPr lang="ru-RU"/>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C827-40FE-A328-C6FEBD952D5A}"/>
                </c:ext>
                <c:ext xmlns:c15="http://schemas.microsoft.com/office/drawing/2012/chart" uri="{CE6537A1-D6FC-4f65-9D91-7224C49458BB}">
                  <c15:dlblFieldTable/>
                  <c15:showDataLabelsRange val="0"/>
                </c:ext>
              </c:extLst>
            </c:dLbl>
            <c:dLbl>
              <c:idx val="2"/>
              <c:tx>
                <c:rich>
                  <a:bodyPr/>
                  <a:lstStyle/>
                  <a:p>
                    <a:fld id="{947AF404-ED5E-4FAA-A166-303B6515704F}" type="CATEGORYNAME">
                      <a:rPr lang="en-US"/>
                      <a:pPr/>
                      <a:t>[ИМЯ КАТЕГОРИИ]</a:t>
                    </a:fld>
                    <a:endParaRPr lang="en-US"/>
                  </a:p>
                  <a:p>
                    <a:r>
                      <a:rPr lang="en-US" baseline="0"/>
                      <a:t> </a:t>
                    </a:r>
                    <a:fld id="{5AA8B3C3-16F7-483D-BC6A-7915AC52724F}" type="VALUE">
                      <a:rPr lang="en-US" baseline="0"/>
                      <a:pPr/>
                      <a:t>[ЗНАЧЕНИЕ]</a:t>
                    </a:fld>
                    <a:endParaRPr lang="en-US"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2-C827-40FE-A328-C6FEBD952D5A}"/>
                </c:ext>
                <c:ext xmlns:c15="http://schemas.microsoft.com/office/drawing/2012/chart" uri="{CE6537A1-D6FC-4f65-9D91-7224C49458BB}">
                  <c15:dlblFieldTable/>
                  <c15:showDataLabelsRange val="0"/>
                </c:ext>
              </c:extLst>
            </c:dLbl>
            <c:dLbl>
              <c:idx val="3"/>
              <c:layout>
                <c:manualLayout>
                  <c:x val="-0.20422291450328839"/>
                  <c:y val="-4.8614487117160914E-3"/>
                </c:manualLayout>
              </c:layout>
              <c:tx>
                <c:rich>
                  <a:bodyPr/>
                  <a:lstStyle/>
                  <a:p>
                    <a:fld id="{7B93F506-B376-44B4-8672-5CF178A1A7FF}" type="CATEGORYNAME">
                      <a:rPr lang="en-US"/>
                      <a:pPr/>
                      <a:t>[ИМЯ КАТЕГОРИИ]</a:t>
                    </a:fld>
                    <a:endParaRPr lang="en-US"/>
                  </a:p>
                  <a:p>
                    <a:fld id="{62406420-244A-4243-A711-945DDAAEBC14}" type="VALUE">
                      <a:rPr lang="en-US" baseline="0"/>
                      <a:pPr/>
                      <a:t>[ЗНАЧЕНИЕ]</a:t>
                    </a:fld>
                    <a:endParaRPr lang="ru-RU"/>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C827-40FE-A328-C6FEBD952D5A}"/>
                </c:ext>
                <c:ext xmlns:c15="http://schemas.microsoft.com/office/drawing/2012/chart" uri="{CE6537A1-D6FC-4f65-9D91-7224C49458BB}">
                  <c15:dlblFieldTable/>
                  <c15:showDataLabelsRange val="0"/>
                </c:ext>
              </c:extLst>
            </c:dLbl>
            <c:dLbl>
              <c:idx val="4"/>
              <c:layout>
                <c:manualLayout>
                  <c:x val="-2.8949508798269664E-2"/>
                  <c:y val="3.2533475093688154E-2"/>
                </c:manualLayout>
              </c:layout>
              <c:tx>
                <c:rich>
                  <a:bodyPr rot="0" spcFirstLastPara="1" vertOverflow="ellipsis" vert="horz" wrap="square" anchor="ctr" anchorCtr="1"/>
                  <a:lstStyle/>
                  <a:p>
                    <a:pPr>
                      <a:defRPr sz="1197" b="0" i="0" u="none" strike="noStrike" kern="1200" baseline="0">
                        <a:solidFill>
                          <a:sysClr val="windowText" lastClr="000000"/>
                        </a:solidFill>
                        <a:latin typeface="+mn-lt"/>
                        <a:ea typeface="+mn-ea"/>
                        <a:cs typeface="+mn-cs"/>
                      </a:defRPr>
                    </a:pPr>
                    <a:fld id="{BE48975D-7D9D-455C-85C0-324A3A8AA940}" type="CATEGORYNAME">
                      <a:rPr lang="en-US" b="0"/>
                      <a:pPr>
                        <a:defRPr/>
                      </a:pPr>
                      <a:t>[ИМЯ КАТЕГОРИИ]</a:t>
                    </a:fld>
                    <a:endParaRPr lang="en-US" b="0"/>
                  </a:p>
                  <a:p>
                    <a:pPr>
                      <a:defRPr/>
                    </a:pPr>
                    <a:fld id="{0AE483A7-5A06-4532-AD2C-7AD02082898A}" type="VALUE">
                      <a:rPr lang="en-US" b="0"/>
                      <a:pPr>
                        <a:defRPr/>
                      </a:pPr>
                      <a:t>[ЗНАЧЕНИЕ]</a:t>
                    </a:fld>
                    <a:endParaRPr lang="ru-RU"/>
                  </a:p>
                </c:rich>
              </c:tx>
              <c:spPr>
                <a:noFill/>
                <a:ln>
                  <a:noFill/>
                </a:ln>
                <a:effectLst/>
              </c:spPr>
              <c:txPr>
                <a:bodyPr rot="0" spcFirstLastPara="1" vertOverflow="ellipsis" vert="horz" wrap="square" anchor="ctr" anchorCtr="1"/>
                <a:lstStyle/>
                <a:p>
                  <a:pPr>
                    <a:defRPr sz="1197" b="0" i="0" u="none" strike="noStrike" kern="1200" baseline="0">
                      <a:solidFill>
                        <a:sysClr val="windowText" lastClr="000000"/>
                      </a:solidFill>
                      <a:latin typeface="+mn-lt"/>
                      <a:ea typeface="+mn-ea"/>
                      <a:cs typeface="+mn-cs"/>
                    </a:defRPr>
                  </a:pPr>
                  <a:endParaRPr lang="ru-RU"/>
                </a:p>
              </c:txPr>
              <c:dLblPos val="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0-2D61-42B8-BA00-27E1A520B5A2}"/>
                </c:ext>
                <c:ext xmlns:c15="http://schemas.microsoft.com/office/drawing/2012/chart" uri="{CE6537A1-D6FC-4f65-9D91-7224C49458BB}">
                  <c15:layout>
                    <c:manualLayout>
                      <c:w val="0.23534152336438813"/>
                      <c:h val="0.37664638511095205"/>
                    </c:manualLayout>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ysClr val="windowText" lastClr="000000"/>
                    </a:solidFill>
                    <a:latin typeface="+mn-lt"/>
                    <a:ea typeface="+mn-ea"/>
                    <a:cs typeface="+mn-cs"/>
                  </a:defRPr>
                </a:pPr>
                <a:endParaRPr lang="ru-RU"/>
              </a:p>
            </c:txPr>
            <c:dLblPos val="t"/>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2019</c:v>
                </c:pt>
                <c:pt idx="1">
                  <c:v>2020</c:v>
                </c:pt>
                <c:pt idx="2">
                  <c:v>2021</c:v>
                </c:pt>
                <c:pt idx="3">
                  <c:v>2022</c:v>
                </c:pt>
                <c:pt idx="4">
                  <c:v>2023</c:v>
                </c:pt>
              </c:numCache>
            </c:numRef>
          </c:cat>
          <c:val>
            <c:numRef>
              <c:f>Лист1!$B$2:$B$6</c:f>
              <c:numCache>
                <c:formatCode>_-* #,##0_-;\-* #,##0_-;_-* "-"??_-;_-@_-</c:formatCode>
                <c:ptCount val="5"/>
                <c:pt idx="0">
                  <c:v>458.15800000000002</c:v>
                </c:pt>
                <c:pt idx="1">
                  <c:v>5.53</c:v>
                </c:pt>
                <c:pt idx="2">
                  <c:v>-560.00099999999998</c:v>
                </c:pt>
                <c:pt idx="3">
                  <c:v>1400.1</c:v>
                </c:pt>
                <c:pt idx="4">
                  <c:v>1838.5527569182366</c:v>
                </c:pt>
              </c:numCache>
            </c:numRef>
          </c:val>
          <c:smooth val="1"/>
          <c:extLst xmlns:c16r2="http://schemas.microsoft.com/office/drawing/2015/06/chart">
            <c:ext xmlns:c16="http://schemas.microsoft.com/office/drawing/2014/chart" uri="{C3380CC4-5D6E-409C-BE32-E72D297353CC}">
              <c16:uniqueId val="{00000004-C827-40FE-A328-C6FEBD952D5A}"/>
            </c:ext>
          </c:extLst>
        </c:ser>
        <c:dLbls>
          <c:showLegendKey val="0"/>
          <c:showVal val="0"/>
          <c:showCatName val="0"/>
          <c:showSerName val="0"/>
          <c:showPercent val="0"/>
          <c:showBubbleSize val="0"/>
        </c:dLbls>
        <c:marker val="1"/>
        <c:smooth val="0"/>
        <c:axId val="517618656"/>
        <c:axId val="517619200"/>
      </c:lineChart>
      <c:catAx>
        <c:axId val="517618656"/>
        <c:scaling>
          <c:orientation val="minMax"/>
        </c:scaling>
        <c:delete val="1"/>
        <c:axPos val="b"/>
        <c:numFmt formatCode="General" sourceLinked="1"/>
        <c:majorTickMark val="none"/>
        <c:minorTickMark val="none"/>
        <c:tickLblPos val="nextTo"/>
        <c:crossAx val="517619200"/>
        <c:crosses val="autoZero"/>
        <c:auto val="1"/>
        <c:lblAlgn val="ctr"/>
        <c:lblOffset val="100"/>
        <c:noMultiLvlLbl val="0"/>
      </c:catAx>
      <c:valAx>
        <c:axId val="517619200"/>
        <c:scaling>
          <c:orientation val="minMax"/>
        </c:scaling>
        <c:delete val="1"/>
        <c:axPos val="l"/>
        <c:numFmt formatCode="_-* #,##0_-;\-* #,##0_-;_-* &quot;-&quot;??_-;_-@_-" sourceLinked="1"/>
        <c:majorTickMark val="none"/>
        <c:minorTickMark val="none"/>
        <c:tickLblPos val="nextTo"/>
        <c:crossAx val="517618656"/>
        <c:crosses val="autoZero"/>
        <c:crossBetween val="between"/>
      </c:valAx>
      <c:spPr>
        <a:noFill/>
        <a:ln w="25400">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lumMod val="75000"/>
        </a:schemeClr>
      </a:solidFill>
      <a:round/>
    </a:ln>
    <a:effectLst/>
  </c:spPr>
  <c:txPr>
    <a:bodyPr/>
    <a:lstStyle/>
    <a:p>
      <a:pPr>
        <a:defRPr>
          <a:solidFill>
            <a:sysClr val="windowText" lastClr="000000"/>
          </a:solidFill>
        </a:defRPr>
      </a:pPr>
      <a:endParaRPr lang="ru-RU"/>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555555555555555E-2"/>
          <c:y val="8.6119235095612964E-3"/>
          <c:w val="0.96944444444444444"/>
          <c:h val="0.77808516792543803"/>
        </c:manualLayout>
      </c:layout>
      <c:barChart>
        <c:barDir val="col"/>
        <c:grouping val="stacked"/>
        <c:varyColors val="0"/>
        <c:ser>
          <c:idx val="0"/>
          <c:order val="0"/>
          <c:tx>
            <c:strRef>
              <c:f>'[Диаграмма в Microsoft Word]Лист1'!$B$23</c:f>
              <c:strCache>
                <c:ptCount val="1"/>
                <c:pt idx="0">
                  <c:v>Q1 (%) </c:v>
                </c:pt>
              </c:strCache>
            </c:strRef>
          </c:tx>
          <c:spPr>
            <a:solidFill>
              <a:schemeClr val="accent2">
                <a:lumMod val="40000"/>
                <a:lumOff val="60000"/>
              </a:schemeClr>
            </a:solidFill>
            <a:ln>
              <a:noFill/>
            </a:ln>
            <a:effectLst/>
          </c:spPr>
          <c:invertIfNegative val="0"/>
          <c:dLbls>
            <c:dLbl>
              <c:idx val="5"/>
              <c:tx>
                <c:rich>
                  <a:bodyPr/>
                  <a:lstStyle/>
                  <a:p>
                    <a:r>
                      <a:rPr lang="en-US"/>
                      <a:t>42.3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407-43F0-8D93-FA776885FF6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 в Microsoft Word]Лист1'!$C$22:$J$22</c:f>
              <c:numCache>
                <c:formatCode>General</c:formatCode>
                <c:ptCount val="8"/>
                <c:pt idx="0">
                  <c:v>2018</c:v>
                </c:pt>
                <c:pt idx="1">
                  <c:v>2019</c:v>
                </c:pt>
                <c:pt idx="2">
                  <c:v>2020</c:v>
                </c:pt>
                <c:pt idx="3">
                  <c:v>2021</c:v>
                </c:pt>
                <c:pt idx="4">
                  <c:v>2022</c:v>
                </c:pt>
                <c:pt idx="5">
                  <c:v>2023</c:v>
                </c:pt>
              </c:numCache>
            </c:numRef>
          </c:cat>
          <c:val>
            <c:numRef>
              <c:f>'[Диаграмма в Microsoft Word]Лист1'!$C$23:$J$23</c:f>
              <c:numCache>
                <c:formatCode>General</c:formatCode>
                <c:ptCount val="8"/>
                <c:pt idx="1">
                  <c:v>20.8</c:v>
                </c:pt>
                <c:pt idx="2">
                  <c:v>32</c:v>
                </c:pt>
                <c:pt idx="3">
                  <c:v>43.8</c:v>
                </c:pt>
                <c:pt idx="4">
                  <c:v>38.1</c:v>
                </c:pt>
                <c:pt idx="5">
                  <c:v>40.700000000000003</c:v>
                </c:pt>
              </c:numCache>
            </c:numRef>
          </c:val>
          <c:extLst xmlns:c16r2="http://schemas.microsoft.com/office/drawing/2015/06/chart">
            <c:ext xmlns:c16="http://schemas.microsoft.com/office/drawing/2014/chart" uri="{C3380CC4-5D6E-409C-BE32-E72D297353CC}">
              <c16:uniqueId val="{00000000-D918-4564-B004-359A1E32B272}"/>
            </c:ext>
          </c:extLst>
        </c:ser>
        <c:ser>
          <c:idx val="1"/>
          <c:order val="1"/>
          <c:tx>
            <c:strRef>
              <c:f>'[Диаграмма в Microsoft Word]Лист1'!$B$24</c:f>
              <c:strCache>
                <c:ptCount val="1"/>
                <c:pt idx="0">
                  <c:v>Общее количество статей </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 в Microsoft Word]Лист1'!$C$22:$J$22</c:f>
              <c:numCache>
                <c:formatCode>General</c:formatCode>
                <c:ptCount val="8"/>
                <c:pt idx="0">
                  <c:v>2018</c:v>
                </c:pt>
                <c:pt idx="1">
                  <c:v>2019</c:v>
                </c:pt>
                <c:pt idx="2">
                  <c:v>2020</c:v>
                </c:pt>
                <c:pt idx="3">
                  <c:v>2021</c:v>
                </c:pt>
                <c:pt idx="4">
                  <c:v>2022</c:v>
                </c:pt>
                <c:pt idx="5">
                  <c:v>2023</c:v>
                </c:pt>
              </c:numCache>
            </c:numRef>
          </c:cat>
          <c:val>
            <c:numRef>
              <c:f>'[Диаграмма в Microsoft Word]Лист1'!$C$24:$J$24</c:f>
              <c:numCache>
                <c:formatCode>General</c:formatCode>
                <c:ptCount val="8"/>
                <c:pt idx="0">
                  <c:v>25</c:v>
                </c:pt>
                <c:pt idx="1">
                  <c:v>24</c:v>
                </c:pt>
                <c:pt idx="2">
                  <c:v>25</c:v>
                </c:pt>
                <c:pt idx="3">
                  <c:v>32</c:v>
                </c:pt>
                <c:pt idx="4">
                  <c:v>42</c:v>
                </c:pt>
                <c:pt idx="5">
                  <c:v>52</c:v>
                </c:pt>
              </c:numCache>
            </c:numRef>
          </c:val>
          <c:extLst xmlns:c16r2="http://schemas.microsoft.com/office/drawing/2015/06/chart">
            <c:ext xmlns:c16="http://schemas.microsoft.com/office/drawing/2014/chart" uri="{C3380CC4-5D6E-409C-BE32-E72D297353CC}">
              <c16:uniqueId val="{00000001-D918-4564-B004-359A1E32B272}"/>
            </c:ext>
          </c:extLst>
        </c:ser>
        <c:dLbls>
          <c:showLegendKey val="0"/>
          <c:showVal val="0"/>
          <c:showCatName val="0"/>
          <c:showSerName val="0"/>
          <c:showPercent val="0"/>
          <c:showBubbleSize val="0"/>
        </c:dLbls>
        <c:gapWidth val="150"/>
        <c:overlap val="100"/>
        <c:axId val="517613216"/>
        <c:axId val="507009776"/>
      </c:barChart>
      <c:catAx>
        <c:axId val="517613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07009776"/>
        <c:crosses val="autoZero"/>
        <c:auto val="1"/>
        <c:lblAlgn val="ctr"/>
        <c:lblOffset val="100"/>
        <c:noMultiLvlLbl val="0"/>
      </c:catAx>
      <c:valAx>
        <c:axId val="507009776"/>
        <c:scaling>
          <c:orientation val="minMax"/>
        </c:scaling>
        <c:delete val="1"/>
        <c:axPos val="l"/>
        <c:numFmt formatCode="General" sourceLinked="1"/>
        <c:majorTickMark val="none"/>
        <c:minorTickMark val="none"/>
        <c:tickLblPos val="nextTo"/>
        <c:crossAx val="517613216"/>
        <c:crosses val="autoZero"/>
        <c:crossBetween val="between"/>
      </c:valAx>
      <c:spPr>
        <a:noFill/>
        <a:ln>
          <a:noFill/>
        </a:ln>
        <a:effectLst/>
      </c:spPr>
    </c:plotArea>
    <c:legend>
      <c:legendPos val="b"/>
      <c:layout>
        <c:manualLayout>
          <c:xMode val="edge"/>
          <c:yMode val="edge"/>
          <c:x val="0.73897262577440792"/>
          <c:y val="0.13279191845205399"/>
          <c:w val="0.25719320383222483"/>
          <c:h val="0.52935298785326257"/>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555555555555555E-2"/>
          <c:y val="1.2818190472304947E-2"/>
          <c:w val="0.93888888888888888"/>
          <c:h val="0.86145975276406517"/>
        </c:manualLayout>
      </c:layout>
      <c:lineChart>
        <c:grouping val="standard"/>
        <c:varyColors val="0"/>
        <c:ser>
          <c:idx val="0"/>
          <c:order val="0"/>
          <c:tx>
            <c:strRef>
              <c:f>Лист3!$B$3</c:f>
              <c:strCache>
                <c:ptCount val="1"/>
                <c:pt idx="0">
                  <c:v>РК</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1.6666666666666691E-2"/>
                  <c:y val="-5.55555555555555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092-491B-92EE-5FB41FDC6C95}"/>
                </c:ext>
                <c:ext xmlns:c15="http://schemas.microsoft.com/office/drawing/2012/chart" uri="{CE6537A1-D6FC-4f65-9D91-7224C49458BB}"/>
              </c:extLst>
            </c:dLbl>
            <c:dLbl>
              <c:idx val="1"/>
              <c:layout>
                <c:manualLayout>
                  <c:x val="8.3333333333332829E-3"/>
                  <c:y val="-8.4875562720133283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092-491B-92EE-5FB41FDC6C95}"/>
                </c:ext>
                <c:ext xmlns:c15="http://schemas.microsoft.com/office/drawing/2012/chart" uri="{CE6537A1-D6FC-4f65-9D91-7224C49458BB}"/>
              </c:extLst>
            </c:dLbl>
            <c:dLbl>
              <c:idx val="4"/>
              <c:layout>
                <c:manualLayout>
                  <c:x val="-0.11944444444444445"/>
                  <c:y val="2.777777777777777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092-491B-92EE-5FB41FDC6C9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Лист3!$C$2:$G$2</c:f>
              <c:numCache>
                <c:formatCode>General</c:formatCode>
                <c:ptCount val="5"/>
                <c:pt idx="0">
                  <c:v>2018</c:v>
                </c:pt>
                <c:pt idx="1">
                  <c:v>2019</c:v>
                </c:pt>
                <c:pt idx="2">
                  <c:v>2020</c:v>
                </c:pt>
                <c:pt idx="3">
                  <c:v>2021</c:v>
                </c:pt>
                <c:pt idx="4">
                  <c:v>2022</c:v>
                </c:pt>
              </c:numCache>
            </c:numRef>
          </c:cat>
          <c:val>
            <c:numRef>
              <c:f>Лист3!$C$3:$G$3</c:f>
              <c:numCache>
                <c:formatCode>0.0</c:formatCode>
                <c:ptCount val="5"/>
                <c:pt idx="0">
                  <c:v>167.4</c:v>
                </c:pt>
                <c:pt idx="1">
                  <c:v>163.1</c:v>
                </c:pt>
                <c:pt idx="2" formatCode="General">
                  <c:v>193.8</c:v>
                </c:pt>
                <c:pt idx="3">
                  <c:v>226.9</c:v>
                </c:pt>
                <c:pt idx="4">
                  <c:v>154.4</c:v>
                </c:pt>
              </c:numCache>
            </c:numRef>
          </c:val>
          <c:smooth val="0"/>
          <c:extLst xmlns:c16r2="http://schemas.microsoft.com/office/drawing/2015/06/chart">
            <c:ext xmlns:c16="http://schemas.microsoft.com/office/drawing/2014/chart" uri="{C3380CC4-5D6E-409C-BE32-E72D297353CC}">
              <c16:uniqueId val="{00000003-4092-491B-92EE-5FB41FDC6C95}"/>
            </c:ext>
          </c:extLst>
        </c:ser>
        <c:dLbls>
          <c:showLegendKey val="0"/>
          <c:showVal val="0"/>
          <c:showCatName val="0"/>
          <c:showSerName val="0"/>
          <c:showPercent val="0"/>
          <c:showBubbleSize val="0"/>
        </c:dLbls>
        <c:marker val="1"/>
        <c:smooth val="0"/>
        <c:axId val="507012496"/>
        <c:axId val="507011952"/>
      </c:lineChart>
      <c:catAx>
        <c:axId val="507012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07011952"/>
        <c:crosses val="autoZero"/>
        <c:auto val="1"/>
        <c:lblAlgn val="ctr"/>
        <c:lblOffset val="100"/>
        <c:noMultiLvlLbl val="0"/>
      </c:catAx>
      <c:valAx>
        <c:axId val="507011952"/>
        <c:scaling>
          <c:orientation val="minMax"/>
          <c:min val="100"/>
        </c:scaling>
        <c:delete val="1"/>
        <c:axPos val="l"/>
        <c:numFmt formatCode="0.0" sourceLinked="1"/>
        <c:majorTickMark val="none"/>
        <c:minorTickMark val="none"/>
        <c:tickLblPos val="nextTo"/>
        <c:crossAx val="507012496"/>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62637068325644"/>
          <c:y val="3.9886039886039885E-2"/>
          <c:w val="0.85582455254317702"/>
          <c:h val="0.80794803149606298"/>
        </c:manualLayout>
      </c:layout>
      <c:barChart>
        <c:barDir val="bar"/>
        <c:grouping val="clustered"/>
        <c:varyColors val="0"/>
        <c:ser>
          <c:idx val="0"/>
          <c:order val="0"/>
          <c:tx>
            <c:strRef>
              <c:f>'[Диаграмма в Microsoft Word]удовлетвор'!$A$3:$B$3</c:f>
              <c:strCache>
                <c:ptCount val="2"/>
                <c:pt idx="1">
                  <c:v>РК</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 в Microsoft Word]удовлетвор'!$C$2:$H$2</c:f>
              <c:numCache>
                <c:formatCode>General</c:formatCode>
                <c:ptCount val="6"/>
                <c:pt idx="0">
                  <c:v>2018</c:v>
                </c:pt>
                <c:pt idx="1">
                  <c:v>2019</c:v>
                </c:pt>
                <c:pt idx="2">
                  <c:v>2020</c:v>
                </c:pt>
                <c:pt idx="3">
                  <c:v>2021</c:v>
                </c:pt>
                <c:pt idx="4">
                  <c:v>2022</c:v>
                </c:pt>
                <c:pt idx="5">
                  <c:v>2023</c:v>
                </c:pt>
              </c:numCache>
            </c:numRef>
          </c:cat>
          <c:val>
            <c:numRef>
              <c:f>'[Диаграмма в Microsoft Word]удовлетвор'!$C$3:$H$3</c:f>
              <c:numCache>
                <c:formatCode>0.0</c:formatCode>
                <c:ptCount val="6"/>
                <c:pt idx="1">
                  <c:v>48.13</c:v>
                </c:pt>
                <c:pt idx="2" formatCode="General">
                  <c:v>50.3</c:v>
                </c:pt>
                <c:pt idx="3">
                  <c:v>57.7</c:v>
                </c:pt>
                <c:pt idx="4">
                  <c:v>69.599999999999994</c:v>
                </c:pt>
              </c:numCache>
            </c:numRef>
          </c:val>
          <c:extLst xmlns:c16r2="http://schemas.microsoft.com/office/drawing/2015/06/chart">
            <c:ext xmlns:c16="http://schemas.microsoft.com/office/drawing/2014/chart" uri="{C3380CC4-5D6E-409C-BE32-E72D297353CC}">
              <c16:uniqueId val="{00000000-DF2A-43A4-A5CE-0F65D858E618}"/>
            </c:ext>
          </c:extLst>
        </c:ser>
        <c:ser>
          <c:idx val="1"/>
          <c:order val="1"/>
          <c:tx>
            <c:strRef>
              <c:f>'[Диаграмма в Microsoft Word]удовлетвор'!$A$4:$B$4</c:f>
              <c:strCache>
                <c:ptCount val="2"/>
                <c:pt idx="1">
                  <c:v>UMC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 в Microsoft Word]удовлетвор'!$C$2:$H$2</c:f>
              <c:numCache>
                <c:formatCode>General</c:formatCode>
                <c:ptCount val="6"/>
                <c:pt idx="0">
                  <c:v>2018</c:v>
                </c:pt>
                <c:pt idx="1">
                  <c:v>2019</c:v>
                </c:pt>
                <c:pt idx="2">
                  <c:v>2020</c:v>
                </c:pt>
                <c:pt idx="3">
                  <c:v>2021</c:v>
                </c:pt>
                <c:pt idx="4">
                  <c:v>2022</c:v>
                </c:pt>
                <c:pt idx="5">
                  <c:v>2023</c:v>
                </c:pt>
              </c:numCache>
            </c:numRef>
          </c:cat>
          <c:val>
            <c:numRef>
              <c:f>'[Диаграмма в Microsoft Word]удовлетвор'!$C$4:$H$4</c:f>
              <c:numCache>
                <c:formatCode>General</c:formatCode>
                <c:ptCount val="6"/>
                <c:pt idx="0" formatCode="0.00">
                  <c:v>87.8</c:v>
                </c:pt>
                <c:pt idx="1">
                  <c:v>88</c:v>
                </c:pt>
                <c:pt idx="2">
                  <c:v>88</c:v>
                </c:pt>
                <c:pt idx="3" formatCode="0.0">
                  <c:v>89</c:v>
                </c:pt>
                <c:pt idx="4">
                  <c:v>89</c:v>
                </c:pt>
                <c:pt idx="5">
                  <c:v>91</c:v>
                </c:pt>
              </c:numCache>
            </c:numRef>
          </c:val>
          <c:extLst xmlns:c16r2="http://schemas.microsoft.com/office/drawing/2015/06/chart">
            <c:ext xmlns:c16="http://schemas.microsoft.com/office/drawing/2014/chart" uri="{C3380CC4-5D6E-409C-BE32-E72D297353CC}">
              <c16:uniqueId val="{00000001-DF2A-43A4-A5CE-0F65D858E618}"/>
            </c:ext>
          </c:extLst>
        </c:ser>
        <c:dLbls>
          <c:showLegendKey val="0"/>
          <c:showVal val="0"/>
          <c:showCatName val="0"/>
          <c:showSerName val="0"/>
          <c:showPercent val="0"/>
          <c:showBubbleSize val="0"/>
        </c:dLbls>
        <c:gapWidth val="182"/>
        <c:axId val="518980928"/>
        <c:axId val="518983648"/>
      </c:barChart>
      <c:catAx>
        <c:axId val="5189809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8983648"/>
        <c:crosses val="autoZero"/>
        <c:auto val="1"/>
        <c:lblAlgn val="ctr"/>
        <c:lblOffset val="100"/>
        <c:noMultiLvlLbl val="0"/>
      </c:catAx>
      <c:valAx>
        <c:axId val="518983648"/>
        <c:scaling>
          <c:orientation val="minMax"/>
        </c:scaling>
        <c:delete val="1"/>
        <c:axPos val="b"/>
        <c:numFmt formatCode="0.0" sourceLinked="1"/>
        <c:majorTickMark val="none"/>
        <c:minorTickMark val="none"/>
        <c:tickLblPos val="nextTo"/>
        <c:crossAx val="518980928"/>
        <c:crosses val="autoZero"/>
        <c:crossBetween val="between"/>
      </c:valAx>
      <c:spPr>
        <a:noFill/>
        <a:ln>
          <a:noFill/>
        </a:ln>
        <a:effectLst/>
      </c:spPr>
    </c:plotArea>
    <c:legend>
      <c:legendPos val="b"/>
      <c:layout>
        <c:manualLayout>
          <c:xMode val="edge"/>
          <c:yMode val="edge"/>
          <c:x val="0.38817137653711653"/>
          <c:y val="0.82083254593175836"/>
          <c:w val="0.23143178531255021"/>
          <c:h val="0.1125007874015748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3241115130878914E-2"/>
          <c:y val="0"/>
          <c:w val="0.96306555863342569"/>
          <c:h val="0.87694413198350196"/>
        </c:manualLayout>
      </c:layout>
      <c:lineChart>
        <c:grouping val="standard"/>
        <c:varyColors val="0"/>
        <c:ser>
          <c:idx val="0"/>
          <c:order val="0"/>
          <c:tx>
            <c:strRef>
              <c:f>'[Диаграмма в Microsoft Word]Лист1'!$B$4</c:f>
              <c:strCache>
                <c:ptCount val="1"/>
                <c:pt idx="0">
                  <c:v>РК</c:v>
                </c:pt>
              </c:strCache>
            </c:strRef>
          </c:tx>
          <c:spPr>
            <a:ln w="28575" cap="rnd">
              <a:solidFill>
                <a:schemeClr val="accent1"/>
              </a:solidFill>
              <a:round/>
            </a:ln>
            <a:effectLst/>
          </c:spPr>
          <c:marker>
            <c:symbol val="none"/>
          </c:marker>
          <c:dLbls>
            <c:dLbl>
              <c:idx val="0"/>
              <c:layout>
                <c:manualLayout>
                  <c:x val="-1.1080332409972299E-2"/>
                  <c:y val="7.738095238095227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890-4398-96FD-B56A999595DE}"/>
                </c:ext>
                <c:ext xmlns:c15="http://schemas.microsoft.com/office/drawing/2012/chart" uri="{CE6537A1-D6FC-4f65-9D91-7224C49458BB}"/>
              </c:extLst>
            </c:dLbl>
            <c:dLbl>
              <c:idx val="1"/>
              <c:layout>
                <c:manualLayout>
                  <c:x val="-7.3868882733148658E-3"/>
                  <c:y val="5.95238095238095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890-4398-96FD-B56A999595DE}"/>
                </c:ext>
                <c:ext xmlns:c15="http://schemas.microsoft.com/office/drawing/2012/chart" uri="{CE6537A1-D6FC-4f65-9D91-7224C49458BB}"/>
              </c:extLst>
            </c:dLbl>
            <c:dLbl>
              <c:idx val="2"/>
              <c:layout>
                <c:manualLayout>
                  <c:x val="3.6934441366573653E-3"/>
                  <c:y val="6.54761904761903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890-4398-96FD-B56A999595DE}"/>
                </c:ext>
                <c:ext xmlns:c15="http://schemas.microsoft.com/office/drawing/2012/chart" uri="{CE6537A1-D6FC-4f65-9D91-7224C49458BB}"/>
              </c:extLst>
            </c:dLbl>
            <c:dLbl>
              <c:idx val="3"/>
              <c:layout>
                <c:manualLayout>
                  <c:x val="0"/>
                  <c:y val="5.952380952380941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890-4398-96FD-B56A999595DE}"/>
                </c:ext>
                <c:ext xmlns:c15="http://schemas.microsoft.com/office/drawing/2012/chart" uri="{CE6537A1-D6FC-4f65-9D91-7224C49458BB}"/>
              </c:extLst>
            </c:dLbl>
            <c:dLbl>
              <c:idx val="4"/>
              <c:layout>
                <c:manualLayout>
                  <c:x val="-1.1080332409972299E-2"/>
                  <c:y val="7.142857142857142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890-4398-96FD-B56A999595D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 в Microsoft Word]Лист1'!$C$3:$I$3</c:f>
              <c:numCache>
                <c:formatCode>General</c:formatCode>
                <c:ptCount val="7"/>
                <c:pt idx="0">
                  <c:v>2018</c:v>
                </c:pt>
                <c:pt idx="1">
                  <c:v>2019</c:v>
                </c:pt>
                <c:pt idx="2">
                  <c:v>2020</c:v>
                </c:pt>
                <c:pt idx="3">
                  <c:v>2021</c:v>
                </c:pt>
                <c:pt idx="4">
                  <c:v>2022</c:v>
                </c:pt>
                <c:pt idx="5">
                  <c:v>2023</c:v>
                </c:pt>
              </c:numCache>
            </c:numRef>
          </c:cat>
          <c:val>
            <c:numRef>
              <c:f>'[Диаграмма в Microsoft Word]Лист1'!$C$4:$I$4</c:f>
              <c:numCache>
                <c:formatCode>General</c:formatCode>
                <c:ptCount val="7"/>
                <c:pt idx="0">
                  <c:v>8.3000000000000007</c:v>
                </c:pt>
                <c:pt idx="1">
                  <c:v>8.3699999999999992</c:v>
                </c:pt>
                <c:pt idx="2">
                  <c:v>7.77</c:v>
                </c:pt>
                <c:pt idx="3">
                  <c:v>8.44</c:v>
                </c:pt>
                <c:pt idx="4">
                  <c:v>7.9</c:v>
                </c:pt>
              </c:numCache>
            </c:numRef>
          </c:val>
          <c:smooth val="0"/>
          <c:extLst xmlns:c16r2="http://schemas.microsoft.com/office/drawing/2015/06/chart">
            <c:ext xmlns:c16="http://schemas.microsoft.com/office/drawing/2014/chart" uri="{C3380CC4-5D6E-409C-BE32-E72D297353CC}">
              <c16:uniqueId val="{00000005-E890-4398-96FD-B56A999595DE}"/>
            </c:ext>
          </c:extLst>
        </c:ser>
        <c:ser>
          <c:idx val="1"/>
          <c:order val="1"/>
          <c:tx>
            <c:strRef>
              <c:f>'[Диаграмма в Microsoft Word]Лист1'!$B$5</c:f>
              <c:strCache>
                <c:ptCount val="1"/>
                <c:pt idx="0">
                  <c:v>UMC</c:v>
                </c:pt>
              </c:strCache>
            </c:strRef>
          </c:tx>
          <c:spPr>
            <a:ln w="28575" cap="rnd">
              <a:solidFill>
                <a:schemeClr val="accent2"/>
              </a:solidFill>
              <a:round/>
            </a:ln>
            <a:effectLst/>
          </c:spPr>
          <c:marker>
            <c:symbol val="none"/>
          </c:marker>
          <c:dLbls>
            <c:dLbl>
              <c:idx val="1"/>
              <c:layout>
                <c:manualLayout>
                  <c:x val="-7.3868882733148658E-3"/>
                  <c:y val="-2.38095238095238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890-4398-96FD-B56A999595D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 в Microsoft Word]Лист1'!$C$3:$I$3</c:f>
              <c:numCache>
                <c:formatCode>General</c:formatCode>
                <c:ptCount val="7"/>
                <c:pt idx="0">
                  <c:v>2018</c:v>
                </c:pt>
                <c:pt idx="1">
                  <c:v>2019</c:v>
                </c:pt>
                <c:pt idx="2">
                  <c:v>2020</c:v>
                </c:pt>
                <c:pt idx="3">
                  <c:v>2021</c:v>
                </c:pt>
                <c:pt idx="4">
                  <c:v>2022</c:v>
                </c:pt>
                <c:pt idx="5">
                  <c:v>2023</c:v>
                </c:pt>
              </c:numCache>
            </c:numRef>
          </c:cat>
          <c:val>
            <c:numRef>
              <c:f>'[Диаграмма в Microsoft Word]Лист1'!$C$5:$I$5</c:f>
              <c:numCache>
                <c:formatCode>General</c:formatCode>
                <c:ptCount val="7"/>
                <c:pt idx="1">
                  <c:v>12.6</c:v>
                </c:pt>
                <c:pt idx="2">
                  <c:v>11.9</c:v>
                </c:pt>
                <c:pt idx="3">
                  <c:v>17.100000000000001</c:v>
                </c:pt>
                <c:pt idx="4">
                  <c:v>13.9</c:v>
                </c:pt>
                <c:pt idx="5">
                  <c:v>17.2</c:v>
                </c:pt>
              </c:numCache>
            </c:numRef>
          </c:val>
          <c:smooth val="0"/>
          <c:extLst xmlns:c16r2="http://schemas.microsoft.com/office/drawing/2015/06/chart">
            <c:ext xmlns:c16="http://schemas.microsoft.com/office/drawing/2014/chart" uri="{C3380CC4-5D6E-409C-BE32-E72D297353CC}">
              <c16:uniqueId val="{00000007-E890-4398-96FD-B56A999595DE}"/>
            </c:ext>
          </c:extLst>
        </c:ser>
        <c:dLbls>
          <c:showLegendKey val="0"/>
          <c:showVal val="0"/>
          <c:showCatName val="0"/>
          <c:showSerName val="0"/>
          <c:showPercent val="0"/>
          <c:showBubbleSize val="0"/>
        </c:dLbls>
        <c:smooth val="0"/>
        <c:axId val="518982016"/>
        <c:axId val="518982560"/>
      </c:lineChart>
      <c:catAx>
        <c:axId val="518982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8982560"/>
        <c:crosses val="autoZero"/>
        <c:auto val="1"/>
        <c:lblAlgn val="ctr"/>
        <c:lblOffset val="100"/>
        <c:noMultiLvlLbl val="0"/>
      </c:catAx>
      <c:valAx>
        <c:axId val="518982560"/>
        <c:scaling>
          <c:orientation val="minMax"/>
        </c:scaling>
        <c:delete val="1"/>
        <c:axPos val="l"/>
        <c:numFmt formatCode="General" sourceLinked="1"/>
        <c:majorTickMark val="none"/>
        <c:minorTickMark val="none"/>
        <c:tickLblPos val="nextTo"/>
        <c:crossAx val="518982016"/>
        <c:crosses val="autoZero"/>
        <c:crossBetween val="between"/>
      </c:valAx>
      <c:spPr>
        <a:noFill/>
        <a:ln>
          <a:noFill/>
        </a:ln>
        <a:effectLst/>
      </c:spPr>
    </c:plotArea>
    <c:legend>
      <c:legendPos val="b"/>
      <c:layout>
        <c:manualLayout>
          <c:xMode val="edge"/>
          <c:yMode val="edge"/>
          <c:x val="0.79552119048182035"/>
          <c:y val="0.33609553191815933"/>
          <c:w val="0.18641066263113512"/>
          <c:h val="0.3007395128240548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0" baseline="0">
                <a:solidFill>
                  <a:schemeClr val="bg2">
                    <a:lumMod val="50000"/>
                  </a:schemeClr>
                </a:solidFill>
                <a:latin typeface="Times New Roman" panose="02020603050405020304" pitchFamily="18" charset="0"/>
                <a:cs typeface="Times New Roman" panose="02020603050405020304" pitchFamily="18" charset="0"/>
              </a:rPr>
              <a:t> </a:t>
            </a:r>
            <a:endParaRPr lang="ru-RU" sz="1100" b="0">
              <a:solidFill>
                <a:schemeClr val="bg2">
                  <a:lumMod val="50000"/>
                </a:schemeClr>
              </a:solidFill>
              <a:latin typeface="Times New Roman" panose="02020603050405020304" pitchFamily="18" charset="0"/>
              <a:cs typeface="Times New Roman" panose="02020603050405020304" pitchFamily="18" charset="0"/>
            </a:endParaRPr>
          </a:p>
        </c:rich>
      </c:tx>
      <c:layout>
        <c:manualLayout>
          <c:xMode val="edge"/>
          <c:yMode val="edge"/>
          <c:x val="0.15181828335287875"/>
          <c:y val="1.197442424960038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1.3164404981292236E-2"/>
          <c:y val="5.3692498963945297E-2"/>
          <c:w val="0.97881052102529742"/>
          <c:h val="0.94630735329206839"/>
        </c:manualLayout>
      </c:layout>
      <c:lineChart>
        <c:grouping val="standard"/>
        <c:varyColors val="0"/>
        <c:ser>
          <c:idx val="0"/>
          <c:order val="0"/>
          <c:tx>
            <c:strRef>
              <c:f>'[Диаграмма в Microsoft Word]материнская см.'!$A$4</c:f>
              <c:strCache>
                <c:ptCount val="1"/>
                <c:pt idx="0">
                  <c:v>РК</c:v>
                </c:pt>
              </c:strCache>
            </c:strRef>
          </c:tx>
          <c:spPr>
            <a:ln w="28575" cap="rnd">
              <a:solidFill>
                <a:schemeClr val="accent1"/>
              </a:solidFill>
              <a:round/>
            </a:ln>
            <a:effectLst/>
          </c:spPr>
          <c:marker>
            <c:symbol val="none"/>
          </c:marker>
          <c:dLbls>
            <c:dLbl>
              <c:idx val="0"/>
              <c:layout>
                <c:manualLayout>
                  <c:x val="0"/>
                  <c:y val="-3.508771929824570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D84-42DE-8BE7-5722F4A028C0}"/>
                </c:ext>
                <c:ext xmlns:c15="http://schemas.microsoft.com/office/drawing/2012/chart" uri="{CE6537A1-D6FC-4f65-9D91-7224C49458BB}"/>
              </c:extLst>
            </c:dLbl>
            <c:dLbl>
              <c:idx val="1"/>
              <c:layout>
                <c:manualLayout>
                  <c:x val="-3.1914893617021343E-2"/>
                  <c:y val="3.50877192982456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D84-42DE-8BE7-5722F4A028C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 в Microsoft Word]материнская см.'!$B$3:$G$3</c:f>
              <c:numCache>
                <c:formatCode>General</c:formatCode>
                <c:ptCount val="6"/>
                <c:pt idx="0">
                  <c:v>2018</c:v>
                </c:pt>
                <c:pt idx="1">
                  <c:v>2019</c:v>
                </c:pt>
                <c:pt idx="2">
                  <c:v>2020</c:v>
                </c:pt>
                <c:pt idx="3">
                  <c:v>2021</c:v>
                </c:pt>
                <c:pt idx="4">
                  <c:v>2022</c:v>
                </c:pt>
                <c:pt idx="5">
                  <c:v>2023</c:v>
                </c:pt>
              </c:numCache>
            </c:numRef>
          </c:cat>
          <c:val>
            <c:numRef>
              <c:f>'[Диаграмма в Microsoft Word]материнская см.'!$B$4:$G$4</c:f>
              <c:numCache>
                <c:formatCode>0.0</c:formatCode>
                <c:ptCount val="6"/>
                <c:pt idx="0">
                  <c:v>14</c:v>
                </c:pt>
                <c:pt idx="1">
                  <c:v>13.7</c:v>
                </c:pt>
                <c:pt idx="2" formatCode="General">
                  <c:v>36.5</c:v>
                </c:pt>
                <c:pt idx="3">
                  <c:v>44.7</c:v>
                </c:pt>
                <c:pt idx="4">
                  <c:v>17</c:v>
                </c:pt>
              </c:numCache>
            </c:numRef>
          </c:val>
          <c:smooth val="0"/>
          <c:extLst xmlns:c16r2="http://schemas.microsoft.com/office/drawing/2015/06/chart">
            <c:ext xmlns:c16="http://schemas.microsoft.com/office/drawing/2014/chart" uri="{C3380CC4-5D6E-409C-BE32-E72D297353CC}">
              <c16:uniqueId val="{00000002-6D84-42DE-8BE7-5722F4A028C0}"/>
            </c:ext>
          </c:extLst>
        </c:ser>
        <c:ser>
          <c:idx val="1"/>
          <c:order val="1"/>
          <c:tx>
            <c:strRef>
              <c:f>'[Диаграмма в Microsoft Word]материнская см.'!$A$5</c:f>
              <c:strCache>
                <c:ptCount val="1"/>
                <c:pt idx="0">
                  <c:v>UMC </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 в Microsoft Word]материнская см.'!$B$3:$G$3</c:f>
              <c:numCache>
                <c:formatCode>General</c:formatCode>
                <c:ptCount val="6"/>
                <c:pt idx="0">
                  <c:v>2018</c:v>
                </c:pt>
                <c:pt idx="1">
                  <c:v>2019</c:v>
                </c:pt>
                <c:pt idx="2">
                  <c:v>2020</c:v>
                </c:pt>
                <c:pt idx="3">
                  <c:v>2021</c:v>
                </c:pt>
                <c:pt idx="4">
                  <c:v>2022</c:v>
                </c:pt>
                <c:pt idx="5">
                  <c:v>2023</c:v>
                </c:pt>
              </c:numCache>
            </c:numRef>
          </c:cat>
          <c:val>
            <c:numRef>
              <c:f>'[Диаграмма в Microsoft Word]материнская см.'!$B$5:$G$5</c:f>
              <c:numCache>
                <c:formatCode>General</c:formatCode>
                <c:ptCount val="6"/>
                <c:pt idx="0" formatCode="0.00">
                  <c:v>0</c:v>
                </c:pt>
                <c:pt idx="1">
                  <c:v>0</c:v>
                </c:pt>
                <c:pt idx="2">
                  <c:v>0</c:v>
                </c:pt>
                <c:pt idx="3" formatCode="0.0">
                  <c:v>0</c:v>
                </c:pt>
                <c:pt idx="4">
                  <c:v>0</c:v>
                </c:pt>
                <c:pt idx="5">
                  <c:v>0</c:v>
                </c:pt>
              </c:numCache>
            </c:numRef>
          </c:val>
          <c:smooth val="0"/>
          <c:extLst xmlns:c16r2="http://schemas.microsoft.com/office/drawing/2015/06/chart">
            <c:ext xmlns:c16="http://schemas.microsoft.com/office/drawing/2014/chart" uri="{C3380CC4-5D6E-409C-BE32-E72D297353CC}">
              <c16:uniqueId val="{00000003-6D84-42DE-8BE7-5722F4A028C0}"/>
            </c:ext>
          </c:extLst>
        </c:ser>
        <c:dLbls>
          <c:showLegendKey val="0"/>
          <c:showVal val="0"/>
          <c:showCatName val="0"/>
          <c:showSerName val="0"/>
          <c:showPercent val="0"/>
          <c:showBubbleSize val="0"/>
        </c:dLbls>
        <c:smooth val="0"/>
        <c:axId val="2094144608"/>
        <c:axId val="2094146240"/>
      </c:lineChart>
      <c:catAx>
        <c:axId val="2094144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94146240"/>
        <c:crosses val="autoZero"/>
        <c:auto val="1"/>
        <c:lblAlgn val="ctr"/>
        <c:lblOffset val="100"/>
        <c:noMultiLvlLbl val="0"/>
      </c:catAx>
      <c:valAx>
        <c:axId val="2094146240"/>
        <c:scaling>
          <c:orientation val="minMax"/>
          <c:max val="45"/>
        </c:scaling>
        <c:delete val="1"/>
        <c:axPos val="l"/>
        <c:numFmt formatCode="0.0" sourceLinked="1"/>
        <c:majorTickMark val="none"/>
        <c:minorTickMark val="none"/>
        <c:tickLblPos val="nextTo"/>
        <c:crossAx val="2094144608"/>
        <c:crosses val="autoZero"/>
        <c:crossBetween val="between"/>
      </c:valAx>
      <c:spPr>
        <a:noFill/>
        <a:ln>
          <a:noFill/>
        </a:ln>
        <a:effectLst/>
      </c:spPr>
    </c:plotArea>
    <c:legend>
      <c:legendPos val="b"/>
      <c:layout>
        <c:manualLayout>
          <c:xMode val="edge"/>
          <c:yMode val="edge"/>
          <c:x val="0.78059651634454785"/>
          <c:y val="6.950243519025362E-2"/>
          <c:w val="0.20356255468066492"/>
          <c:h val="0.2900321670317526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4837476320789807E-2"/>
          <c:y val="6.0971999353161511E-3"/>
          <c:w val="0.97032533679108879"/>
          <c:h val="0.82335020622422195"/>
        </c:manualLayout>
      </c:layout>
      <c:lineChart>
        <c:grouping val="stacked"/>
        <c:varyColors val="0"/>
        <c:ser>
          <c:idx val="0"/>
          <c:order val="0"/>
          <c:tx>
            <c:strRef>
              <c:f>Лист4!$B$6</c:f>
              <c:strCache>
                <c:ptCount val="1"/>
                <c:pt idx="0">
                  <c:v>РК</c:v>
                </c:pt>
              </c:strCache>
            </c:strRef>
          </c:tx>
          <c:spPr>
            <a:ln w="28575" cap="rnd">
              <a:solidFill>
                <a:srgbClr val="D05F12"/>
              </a:solidFill>
              <a:round/>
            </a:ln>
            <a:effectLst/>
          </c:spPr>
          <c:marker>
            <c:symbol val="circle"/>
            <c:size val="5"/>
            <c:spPr>
              <a:solidFill>
                <a:schemeClr val="accent1"/>
              </a:solidFill>
              <a:ln w="9525">
                <a:solidFill>
                  <a:srgbClr val="D05F12"/>
                </a:solidFill>
              </a:ln>
              <a:effectLst/>
            </c:spPr>
          </c:marker>
          <c:dLbls>
            <c:dLbl>
              <c:idx val="2"/>
              <c:layout>
                <c:manualLayout>
                  <c:x val="-0.05"/>
                  <c:y val="6.018518518518518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3B7-4E6C-972D-8706EB0823AB}"/>
                </c:ext>
                <c:ext xmlns:c15="http://schemas.microsoft.com/office/drawing/2012/chart" uri="{CE6537A1-D6FC-4f65-9D91-7224C49458BB}"/>
              </c:extLst>
            </c:dLbl>
            <c:dLbl>
              <c:idx val="3"/>
              <c:layout>
                <c:manualLayout>
                  <c:x val="-1.3888888888888888E-2"/>
                  <c:y val="4.62962962962962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3B7-4E6C-972D-8706EB0823AB}"/>
                </c:ext>
                <c:ext xmlns:c15="http://schemas.microsoft.com/office/drawing/2012/chart" uri="{CE6537A1-D6FC-4f65-9D91-7224C49458BB}"/>
              </c:extLst>
            </c:dLbl>
            <c:dLbl>
              <c:idx val="4"/>
              <c:layout>
                <c:manualLayout>
                  <c:x val="-4.1666666666666664E-2"/>
                  <c:y val="6.481481481481472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3B7-4E6C-972D-8706EB0823A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Лист4!$C$5:$G$5</c:f>
              <c:numCache>
                <c:formatCode>General</c:formatCode>
                <c:ptCount val="5"/>
                <c:pt idx="0">
                  <c:v>2018</c:v>
                </c:pt>
                <c:pt idx="1">
                  <c:v>2019</c:v>
                </c:pt>
                <c:pt idx="2">
                  <c:v>2020</c:v>
                </c:pt>
                <c:pt idx="3">
                  <c:v>2021</c:v>
                </c:pt>
                <c:pt idx="4">
                  <c:v>2022</c:v>
                </c:pt>
              </c:numCache>
            </c:numRef>
          </c:cat>
          <c:val>
            <c:numRef>
              <c:f>Лист4!$C$6:$G$6</c:f>
              <c:numCache>
                <c:formatCode>0.0</c:formatCode>
                <c:ptCount val="5"/>
                <c:pt idx="0">
                  <c:v>10.11</c:v>
                </c:pt>
                <c:pt idx="1">
                  <c:v>10.69</c:v>
                </c:pt>
                <c:pt idx="2" formatCode="General">
                  <c:v>9.41</c:v>
                </c:pt>
                <c:pt idx="3">
                  <c:v>10.039999999999999</c:v>
                </c:pt>
                <c:pt idx="4">
                  <c:v>9.8800000000000008</c:v>
                </c:pt>
              </c:numCache>
            </c:numRef>
          </c:val>
          <c:smooth val="0"/>
          <c:extLst xmlns:c16r2="http://schemas.microsoft.com/office/drawing/2015/06/chart">
            <c:ext xmlns:c16="http://schemas.microsoft.com/office/drawing/2014/chart" uri="{C3380CC4-5D6E-409C-BE32-E72D297353CC}">
              <c16:uniqueId val="{00000003-43B7-4E6C-972D-8706EB0823AB}"/>
            </c:ext>
          </c:extLst>
        </c:ser>
        <c:dLbls>
          <c:showLegendKey val="0"/>
          <c:showVal val="0"/>
          <c:showCatName val="0"/>
          <c:showSerName val="0"/>
          <c:showPercent val="0"/>
          <c:showBubbleSize val="0"/>
        </c:dLbls>
        <c:marker val="1"/>
        <c:smooth val="0"/>
        <c:axId val="2094146784"/>
        <c:axId val="2094145696"/>
      </c:lineChart>
      <c:catAx>
        <c:axId val="2094146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94145696"/>
        <c:crosses val="autoZero"/>
        <c:auto val="1"/>
        <c:lblAlgn val="ctr"/>
        <c:lblOffset val="100"/>
        <c:noMultiLvlLbl val="0"/>
      </c:catAx>
      <c:valAx>
        <c:axId val="2094145696"/>
        <c:scaling>
          <c:orientation val="minMax"/>
        </c:scaling>
        <c:delete val="1"/>
        <c:axPos val="l"/>
        <c:numFmt formatCode="0.0" sourceLinked="1"/>
        <c:majorTickMark val="none"/>
        <c:minorTickMark val="none"/>
        <c:tickLblPos val="nextTo"/>
        <c:crossAx val="2094146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315271048635261"/>
          <c:y val="0.38438172153086425"/>
          <c:w val="0.63750789321269474"/>
          <c:h val="0.57976588193953815"/>
        </c:manualLayout>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84EB-438A-B7EB-A36BBA71C55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84EB-438A-B7EB-A36BBA71C55C}"/>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5-84EB-438A-B7EB-A36BBA71C55C}"/>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7-84EB-438A-B7EB-A36BBA71C55C}"/>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9-84EB-438A-B7EB-A36BBA71C55C}"/>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B-84EB-438A-B7EB-A36BBA71C55C}"/>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D-84EB-438A-B7EB-A36BBA71C55C}"/>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F-84EB-438A-B7EB-A36BBA71C55C}"/>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11-84EB-438A-B7EB-A36BBA71C55C}"/>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13-84EB-438A-B7EB-A36BBA71C55C}"/>
              </c:ext>
            </c:extLst>
          </c:dPt>
          <c:dPt>
            <c:idx val="10"/>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15-84EB-438A-B7EB-A36BBA71C55C}"/>
              </c:ext>
            </c:extLst>
          </c:dPt>
          <c:dPt>
            <c:idx val="11"/>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17-84EB-438A-B7EB-A36BBA71C55C}"/>
              </c:ext>
            </c:extLst>
          </c:dPt>
          <c:dPt>
            <c:idx val="12"/>
            <c:bubble3D val="0"/>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19-84EB-438A-B7EB-A36BBA71C55C}"/>
              </c:ext>
            </c:extLst>
          </c:dPt>
          <c:dPt>
            <c:idx val="13"/>
            <c:bubble3D val="0"/>
            <c:spPr>
              <a:gradFill rotWithShape="1">
                <a:gsLst>
                  <a:gs pos="0">
                    <a:schemeClr val="accent2">
                      <a:lumMod val="80000"/>
                      <a:lumOff val="20000"/>
                      <a:satMod val="103000"/>
                      <a:lumMod val="102000"/>
                      <a:tint val="94000"/>
                    </a:schemeClr>
                  </a:gs>
                  <a:gs pos="50000">
                    <a:schemeClr val="accent2">
                      <a:lumMod val="80000"/>
                      <a:lumOff val="20000"/>
                      <a:satMod val="110000"/>
                      <a:lumMod val="100000"/>
                      <a:shade val="100000"/>
                    </a:schemeClr>
                  </a:gs>
                  <a:gs pos="100000">
                    <a:schemeClr val="accent2">
                      <a:lumMod val="80000"/>
                      <a:lumOff val="2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1B-84EB-438A-B7EB-A36BBA71C55C}"/>
              </c:ext>
            </c:extLst>
          </c:dPt>
          <c:dLbls>
            <c:dLbl>
              <c:idx val="0"/>
              <c:layout>
                <c:manualLayout>
                  <c:x val="-6.8152967299802025E-2"/>
                  <c:y val="-0.22077956673326282"/>
                </c:manualLayout>
              </c:layout>
              <c:tx>
                <c:rich>
                  <a:bodyPr/>
                  <a:lstStyle/>
                  <a:p>
                    <a:r>
                      <a:rPr lang="ru-RU"/>
                      <a:t>жұқпалы және паразиттік аурулар; 1 808,5</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84EB-438A-B7EB-A36BBA71C55C}"/>
                </c:ext>
                <c:ext xmlns:c15="http://schemas.microsoft.com/office/drawing/2012/chart" uri="{CE6537A1-D6FC-4f65-9D91-7224C49458BB}"/>
              </c:extLst>
            </c:dLbl>
            <c:dLbl>
              <c:idx val="1"/>
              <c:layout>
                <c:manualLayout>
                  <c:x val="9.3370895804382945E-2"/>
                  <c:y val="-0.28663767775296745"/>
                </c:manualLayout>
              </c:layout>
              <c:tx>
                <c:rich>
                  <a:bodyPr/>
                  <a:lstStyle/>
                  <a:p>
                    <a:r>
                      <a:rPr lang="ru-RU"/>
                      <a:t>жаңа пайда болған</a:t>
                    </a:r>
                    <a:r>
                      <a:rPr lang="ru-RU" baseline="0"/>
                      <a:t>; 247,1</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84EB-438A-B7EB-A36BBA71C55C}"/>
                </c:ext>
                <c:ext xmlns:c15="http://schemas.microsoft.com/office/drawing/2012/chart" uri="{CE6537A1-D6FC-4f65-9D91-7224C49458BB}"/>
              </c:extLst>
            </c:dLbl>
            <c:dLbl>
              <c:idx val="2"/>
              <c:layout>
                <c:manualLayout>
                  <c:x val="8.8669710601369994E-2"/>
                  <c:y val="-0.10975019913555582"/>
                </c:manualLayout>
              </c:layout>
              <c:tx>
                <c:rich>
                  <a:bodyPr/>
                  <a:lstStyle/>
                  <a:p>
                    <a:r>
                      <a:rPr lang="ru-RU"/>
                      <a:t>эндокриндік жүйенің аурулары, тамақтану және метаболикалық бұзылулар; 628,6</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84EB-438A-B7EB-A36BBA71C55C}"/>
                </c:ext>
                <c:ext xmlns:c15="http://schemas.microsoft.com/office/drawing/2012/chart" uri="{CE6537A1-D6FC-4f65-9D91-7224C49458BB}"/>
              </c:extLst>
            </c:dLbl>
            <c:dLbl>
              <c:idx val="3"/>
              <c:layout>
                <c:manualLayout>
                  <c:x val="0.23872531849025524"/>
                  <c:y val="-0.1452621407398702"/>
                </c:manualLayout>
              </c:layout>
              <c:tx>
                <c:rich>
                  <a:bodyPr/>
                  <a:lstStyle/>
                  <a:p>
                    <a:r>
                      <a:rPr lang="ru-RU"/>
                      <a:t>қан және қан түзетін органдардың аурулары</a:t>
                    </a:r>
                    <a:r>
                      <a:rPr lang="ru-RU" baseline="0"/>
                      <a:t>; 1 931,6</a:t>
                    </a:r>
                  </a:p>
                  <a:p>
                    <a:endParaRPr lang="ru-RU"/>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84EB-438A-B7EB-A36BBA71C55C}"/>
                </c:ext>
                <c:ext xmlns:c15="http://schemas.microsoft.com/office/drawing/2012/chart" uri="{CE6537A1-D6FC-4f65-9D91-7224C49458BB}">
                  <c15:layout>
                    <c:manualLayout>
                      <c:w val="0.17563508348081625"/>
                      <c:h val="0.1556882255389718"/>
                    </c:manualLayout>
                  </c15:layout>
                </c:ext>
              </c:extLst>
            </c:dLbl>
            <c:dLbl>
              <c:idx val="4"/>
              <c:layout>
                <c:manualLayout>
                  <c:x val="0.18403015856327867"/>
                  <c:y val="3.2005623289926249E-3"/>
                </c:manualLayout>
              </c:layout>
              <c:tx>
                <c:rich>
                  <a:bodyPr/>
                  <a:lstStyle/>
                  <a:p>
                    <a:r>
                      <a:rPr lang="ru-RU"/>
                      <a:t>психикалық және мінез-құлық бұзылыстары; 95,4</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9-84EB-438A-B7EB-A36BBA71C55C}"/>
                </c:ext>
                <c:ext xmlns:c15="http://schemas.microsoft.com/office/drawing/2012/chart" uri="{CE6537A1-D6FC-4f65-9D91-7224C49458BB}"/>
              </c:extLst>
            </c:dLbl>
            <c:dLbl>
              <c:idx val="5"/>
              <c:layout>
                <c:manualLayout>
                  <c:x val="0.13266978046706202"/>
                  <c:y val="0.11190039086520473"/>
                </c:manualLayout>
              </c:layout>
              <c:tx>
                <c:rich>
                  <a:bodyPr/>
                  <a:lstStyle/>
                  <a:p>
                    <a:r>
                      <a:rPr lang="ru-RU"/>
                      <a:t>жүйке жүйесі мен сезім мүшелері; 2 959,2</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B-84EB-438A-B7EB-A36BBA71C55C}"/>
                </c:ext>
                <c:ext xmlns:c15="http://schemas.microsoft.com/office/drawing/2012/chart" uri="{CE6537A1-D6FC-4f65-9D91-7224C49458BB}"/>
              </c:extLst>
            </c:dLbl>
            <c:dLbl>
              <c:idx val="6"/>
              <c:layout>
                <c:manualLayout>
                  <c:x val="0.12441668742553864"/>
                  <c:y val="0.18554460012104573"/>
                </c:manualLayout>
              </c:layout>
              <c:tx>
                <c:rich>
                  <a:bodyPr/>
                  <a:lstStyle/>
                  <a:p>
                    <a:r>
                      <a:rPr lang="ru-RU"/>
                      <a:t>қанайналымы жүйесінің аурулары</a:t>
                    </a:r>
                    <a:r>
                      <a:rPr lang="ru-RU" baseline="0"/>
                      <a:t>;</a:t>
                    </a:r>
                  </a:p>
                  <a:p>
                    <a:r>
                      <a:rPr lang="ru-RU" baseline="0"/>
                      <a:t>149,0</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D-84EB-438A-B7EB-A36BBA71C55C}"/>
                </c:ext>
                <c:ext xmlns:c15="http://schemas.microsoft.com/office/drawing/2012/chart" uri="{CE6537A1-D6FC-4f65-9D91-7224C49458BB}"/>
              </c:extLst>
            </c:dLbl>
            <c:dLbl>
              <c:idx val="7"/>
              <c:layout>
                <c:manualLayout>
                  <c:x val="0.12628041858828778"/>
                  <c:y val="-0.24141758399603036"/>
                </c:manualLayout>
              </c:layout>
              <c:tx>
                <c:rich>
                  <a:bodyPr/>
                  <a:lstStyle/>
                  <a:p>
                    <a:fld id="{8E15F6B5-E099-4E75-BFE9-C8A6303907AF}" type="CATEGORYNAME">
                      <a:rPr lang="ru-RU"/>
                      <a:pPr/>
                      <a:t>[ИМЯ КАТЕГОРИИ]</a:t>
                    </a:fld>
                    <a:r>
                      <a:rPr lang="ru-RU" baseline="0"/>
                      <a:t>; 40 391,6</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F-84EB-438A-B7EB-A36BBA71C55C}"/>
                </c:ext>
                <c:ext xmlns:c15="http://schemas.microsoft.com/office/drawing/2012/chart" uri="{CE6537A1-D6FC-4f65-9D91-7224C49458BB}">
                  <c15:dlblFieldTable/>
                  <c15:showDataLabelsRange val="0"/>
                </c:ext>
              </c:extLst>
            </c:dLbl>
            <c:dLbl>
              <c:idx val="8"/>
              <c:layout>
                <c:manualLayout>
                  <c:x val="-8.0623407667857402E-2"/>
                  <c:y val="0.14667300428091062"/>
                </c:manualLayout>
              </c:layout>
              <c:tx>
                <c:rich>
                  <a:bodyPr/>
                  <a:lstStyle/>
                  <a:p>
                    <a:r>
                      <a:rPr lang="ru-RU"/>
                      <a:t>ас қорыту жүйесінің аурулары</a:t>
                    </a:r>
                    <a:r>
                      <a:rPr lang="ru-RU" baseline="0"/>
                      <a:t>; 6 053,9</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11-84EB-438A-B7EB-A36BBA71C55C}"/>
                </c:ext>
                <c:ext xmlns:c15="http://schemas.microsoft.com/office/drawing/2012/chart" uri="{CE6537A1-D6FC-4f65-9D91-7224C49458BB}"/>
              </c:extLst>
            </c:dLbl>
            <c:dLbl>
              <c:idx val="9"/>
              <c:layout>
                <c:manualLayout>
                  <c:x val="-7.3824608888049217E-2"/>
                  <c:y val="9.802429575443615E-2"/>
                </c:manualLayout>
              </c:layout>
              <c:tx>
                <c:rich>
                  <a:bodyPr/>
                  <a:lstStyle/>
                  <a:p>
                    <a:r>
                      <a:rPr lang="ru-RU"/>
                      <a:t>несеп-жыныс жүйесінің аурулары</a:t>
                    </a:r>
                    <a:r>
                      <a:rPr lang="ru-RU" baseline="0"/>
                      <a:t>; 939,9</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13-84EB-438A-B7EB-A36BBA71C55C}"/>
                </c:ext>
                <c:ext xmlns:c15="http://schemas.microsoft.com/office/drawing/2012/chart" uri="{CE6537A1-D6FC-4f65-9D91-7224C49458BB}"/>
              </c:extLst>
            </c:dLbl>
            <c:dLbl>
              <c:idx val="10"/>
              <c:layout>
                <c:manualLayout>
                  <c:x val="-7.9778221678720243E-2"/>
                  <c:y val="2.2716318920296061E-2"/>
                </c:manualLayout>
              </c:layout>
              <c:tx>
                <c:rich>
                  <a:bodyPr/>
                  <a:lstStyle/>
                  <a:p>
                    <a:r>
                      <a:rPr lang="ru-RU"/>
                      <a:t>тері және тері астындағы тіндердің аурулары</a:t>
                    </a:r>
                    <a:r>
                      <a:rPr lang="ru-RU" baseline="0"/>
                      <a:t>; 3 112,3</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15-84EB-438A-B7EB-A36BBA71C55C}"/>
                </c:ext>
                <c:ext xmlns:c15="http://schemas.microsoft.com/office/drawing/2012/chart" uri="{CE6537A1-D6FC-4f65-9D91-7224C49458BB}"/>
              </c:extLst>
            </c:dLbl>
            <c:dLbl>
              <c:idx val="11"/>
              <c:layout>
                <c:manualLayout>
                  <c:x val="-0.12864300655107686"/>
                  <c:y val="-8.8480432483253033E-2"/>
                </c:manualLayout>
              </c:layout>
              <c:tx>
                <c:rich>
                  <a:bodyPr/>
                  <a:lstStyle/>
                  <a:p>
                    <a:r>
                      <a:rPr lang="ru-RU" b="0">
                        <a:latin typeface="Times New Roman" panose="02020603050405020304" pitchFamily="18" charset="0"/>
                        <a:cs typeface="Times New Roman" panose="02020603050405020304" pitchFamily="18" charset="0"/>
                      </a:rPr>
                      <a:t>сүйек-буын жүйесінің, бұлшықеттердің және дәнекер тінінің аурулары</a:t>
                    </a:r>
                    <a:r>
                      <a:rPr lang="ru-RU" b="1" baseline="0">
                        <a:latin typeface="Times New Roman" panose="02020603050405020304" pitchFamily="18" charset="0"/>
                        <a:cs typeface="Times New Roman" panose="02020603050405020304" pitchFamily="18" charset="0"/>
                      </a:rPr>
                      <a:t>; </a:t>
                    </a:r>
                    <a:r>
                      <a:rPr lang="ru-RU" b="0" baseline="0">
                        <a:latin typeface="Times New Roman" panose="02020603050405020304" pitchFamily="18" charset="0"/>
                        <a:cs typeface="Times New Roman" panose="02020603050405020304" pitchFamily="18" charset="0"/>
                      </a:rPr>
                      <a:t>982,9</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17-84EB-438A-B7EB-A36BBA71C55C}"/>
                </c:ext>
                <c:ext xmlns:c15="http://schemas.microsoft.com/office/drawing/2012/chart" uri="{CE6537A1-D6FC-4f65-9D91-7224C49458BB}"/>
              </c:extLst>
            </c:dLbl>
            <c:dLbl>
              <c:idx val="12"/>
              <c:layout>
                <c:manualLayout>
                  <c:x val="-9.6421495700134252E-2"/>
                  <c:y val="-0.2764795445345451"/>
                </c:manualLayout>
              </c:layout>
              <c:tx>
                <c:rich>
                  <a:bodyPr/>
                  <a:lstStyle/>
                  <a:p>
                    <a:r>
                      <a:rPr lang="ru-RU" b="0">
                        <a:latin typeface="Times New Roman" panose="02020603050405020304" pitchFamily="18" charset="0"/>
                        <a:cs typeface="Times New Roman" panose="02020603050405020304" pitchFamily="18" charset="0"/>
                      </a:rPr>
                      <a:t>туа біткен ақаулар (ауытқулар)</a:t>
                    </a:r>
                    <a:r>
                      <a:rPr lang="ru-RU" b="1" baseline="0">
                        <a:latin typeface="Times New Roman" panose="02020603050405020304" pitchFamily="18" charset="0"/>
                        <a:cs typeface="Times New Roman" panose="02020603050405020304" pitchFamily="18" charset="0"/>
                      </a:rPr>
                      <a:t>; </a:t>
                    </a:r>
                    <a:r>
                      <a:rPr lang="ru-RU" b="0" baseline="0">
                        <a:latin typeface="Times New Roman" panose="02020603050405020304" pitchFamily="18" charset="0"/>
                        <a:cs typeface="Times New Roman" panose="02020603050405020304" pitchFamily="18" charset="0"/>
                      </a:rPr>
                      <a:t>1 114,5</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19-84EB-438A-B7EB-A36BBA71C55C}"/>
                </c:ext>
                <c:ext xmlns:c15="http://schemas.microsoft.com/office/drawing/2012/chart" uri="{CE6537A1-D6FC-4f65-9D91-7224C49458BB}"/>
              </c:extLst>
            </c:dLbl>
            <c:dLbl>
              <c:idx val="13"/>
              <c:tx>
                <c:rich>
                  <a:bodyPr/>
                  <a:lstStyle/>
                  <a:p>
                    <a:r>
                      <a:rPr lang="ru-RU"/>
                      <a:t>жарақат, улану</a:t>
                    </a:r>
                    <a:r>
                      <a:rPr lang="ru-RU" baseline="0"/>
                      <a:t>; 2187,9</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1B-84EB-438A-B7EB-A36BBA71C55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1"/>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'забол 0-14 л'!$Q$8:$Q$21</c:f>
              <c:strCache>
                <c:ptCount val="14"/>
                <c:pt idx="0">
                  <c:v>инфекционные и паразитарные болезни</c:v>
                </c:pt>
                <c:pt idx="1">
                  <c:v>новообразования</c:v>
                </c:pt>
                <c:pt idx="2">
                  <c:v>болезни эндокринной системы, расстройства питания и обмена веществ</c:v>
                </c:pt>
                <c:pt idx="3">
                  <c:v>болезни крови и кроветворных органов</c:v>
                </c:pt>
                <c:pt idx="4">
                  <c:v>психические расстройства и расстройства поведения</c:v>
                </c:pt>
                <c:pt idx="5">
                  <c:v>нервной системы и органов чувств</c:v>
                </c:pt>
                <c:pt idx="6">
                  <c:v>болезни системы кровообращения</c:v>
                </c:pt>
                <c:pt idx="7">
                  <c:v>болезни органов дыхания</c:v>
                </c:pt>
                <c:pt idx="8">
                  <c:v>болезни органов пищеварения</c:v>
                </c:pt>
                <c:pt idx="9">
                  <c:v>болезни мочеполовой системы</c:v>
                </c:pt>
                <c:pt idx="10">
                  <c:v>болезни кожи и подкожной клетчатки</c:v>
                </c:pt>
                <c:pt idx="11">
                  <c:v>болезни костно-суставной системы, мышц и соединительной ткани</c:v>
                </c:pt>
                <c:pt idx="12">
                  <c:v>врожденные пороки развития (аномалии)</c:v>
                </c:pt>
                <c:pt idx="13">
                  <c:v>травмы, отравления</c:v>
                </c:pt>
              </c:strCache>
            </c:strRef>
          </c:cat>
          <c:val>
            <c:numRef>
              <c:f>'забол 0-14 л'!$R$8:$R$21</c:f>
              <c:numCache>
                <c:formatCode>General</c:formatCode>
                <c:ptCount val="14"/>
                <c:pt idx="0" formatCode="#,##0.00">
                  <c:v>1803.3</c:v>
                </c:pt>
                <c:pt idx="1">
                  <c:v>176.7</c:v>
                </c:pt>
                <c:pt idx="2">
                  <c:v>585.4</c:v>
                </c:pt>
                <c:pt idx="3" formatCode="#,##0.00">
                  <c:v>2174.1999999999998</c:v>
                </c:pt>
                <c:pt idx="4">
                  <c:v>80.2</c:v>
                </c:pt>
                <c:pt idx="5" formatCode="#,##0.00">
                  <c:v>2846.2</c:v>
                </c:pt>
                <c:pt idx="6">
                  <c:v>158.19999999999999</c:v>
                </c:pt>
                <c:pt idx="7" formatCode="#,##0.00">
                  <c:v>42429.2</c:v>
                </c:pt>
                <c:pt idx="8" formatCode="#,##0.00">
                  <c:v>5953.9</c:v>
                </c:pt>
                <c:pt idx="9" formatCode="#,##0.00">
                  <c:v>1004.7</c:v>
                </c:pt>
                <c:pt idx="10" formatCode="#,##0.00">
                  <c:v>3381.6</c:v>
                </c:pt>
                <c:pt idx="11">
                  <c:v>967.2</c:v>
                </c:pt>
                <c:pt idx="12" formatCode="#,##0.00">
                  <c:v>1272.5</c:v>
                </c:pt>
                <c:pt idx="13">
                  <c:v>2256.6999999999998</c:v>
                </c:pt>
              </c:numCache>
            </c:numRef>
          </c:val>
          <c:extLst xmlns:c16r2="http://schemas.microsoft.com/office/drawing/2015/06/chart">
            <c:ext xmlns:c16="http://schemas.microsoft.com/office/drawing/2014/chart" uri="{C3380CC4-5D6E-409C-BE32-E72D297353CC}">
              <c16:uniqueId val="{0000001C-84EB-438A-B7EB-A36BBA71C55C}"/>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61495424580825"/>
          <c:y val="0.10525990373652273"/>
          <c:w val="0.38979420770255679"/>
          <c:h val="0.71950934704590508"/>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3869-48BE-87EF-440D0906C011}"/>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3869-48BE-87EF-440D0906C011}"/>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3869-48BE-87EF-440D0906C011}"/>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3869-48BE-87EF-440D0906C011}"/>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3869-48BE-87EF-440D0906C011}"/>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3869-48BE-87EF-440D0906C011}"/>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3869-48BE-87EF-440D0906C011}"/>
              </c:ext>
            </c:extLst>
          </c:dPt>
          <c:dPt>
            <c:idx val="7"/>
            <c:bubble3D val="0"/>
            <c:spPr>
              <a:solidFill>
                <a:schemeClr val="accent2">
                  <a:lumMod val="40000"/>
                  <a:lumOff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3869-48BE-87EF-440D0906C011}"/>
              </c:ext>
            </c:extLst>
          </c:dPt>
          <c:dLbls>
            <c:dLbl>
              <c:idx val="0"/>
              <c:layout>
                <c:manualLayout>
                  <c:x val="6.8826183203967745E-2"/>
                  <c:y val="4.1891037892108136E-2"/>
                </c:manualLayout>
              </c:layout>
              <c:tx>
                <c:rich>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r>
                      <a:rPr lang="ru-RU"/>
                      <a:t>кейбір жұқпалы және паразиттік аурулар</a:t>
                    </a:r>
                    <a:r>
                      <a:rPr lang="ru-RU" baseline="0"/>
                      <a:t>; 6,24</a:t>
                    </a:r>
                  </a:p>
                </c:rich>
              </c:tx>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3869-48BE-87EF-440D0906C011}"/>
                </c:ext>
                <c:ext xmlns:c15="http://schemas.microsoft.com/office/drawing/2012/chart" uri="{CE6537A1-D6FC-4f65-9D91-7224C49458BB}">
                  <c15:layout>
                    <c:manualLayout>
                      <c:w val="0.32882637001335685"/>
                      <c:h val="0.25580154422444762"/>
                    </c:manualLayout>
                  </c15:layout>
                </c:ext>
              </c:extLst>
            </c:dLbl>
            <c:dLbl>
              <c:idx val="1"/>
              <c:layout>
                <c:manualLayout>
                  <c:x val="3.1588922817731992E-2"/>
                  <c:y val="-1.6382803634694219E-2"/>
                </c:manualLayout>
              </c:layout>
              <c:tx>
                <c:rich>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r>
                      <a:rPr lang="ru-RU"/>
                      <a:t>жаңа пайда болу</a:t>
                    </a:r>
                    <a:r>
                      <a:rPr lang="ru-RU" baseline="0"/>
                      <a:t>; 3,24</a:t>
                    </a:r>
                  </a:p>
                </c:rich>
              </c:tx>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3869-48BE-87EF-440D0906C011}"/>
                </c:ext>
                <c:ext xmlns:c15="http://schemas.microsoft.com/office/drawing/2012/chart" uri="{CE6537A1-D6FC-4f65-9D91-7224C49458BB}">
                  <c15:layout>
                    <c:manualLayout>
                      <c:w val="0.28611115251522123"/>
                      <c:h val="7.0501326600479267E-2"/>
                    </c:manualLayout>
                  </c15:layout>
                </c:ext>
              </c:extLst>
            </c:dLbl>
            <c:dLbl>
              <c:idx val="2"/>
              <c:layout>
                <c:manualLayout>
                  <c:x val="6.8810374432373589E-2"/>
                  <c:y val="-4.8951950313141632E-2"/>
                </c:manualLayout>
              </c:layout>
              <c:tx>
                <c:rich>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r>
                      <a:rPr lang="ru-RU" sz="1000"/>
                      <a:t>қанайналымы жүйесінің аурулары</a:t>
                    </a:r>
                    <a:r>
                      <a:rPr lang="ru-RU" sz="1000" baseline="0"/>
                      <a:t>; 3,21</a:t>
                    </a:r>
                  </a:p>
                </c:rich>
              </c:tx>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3869-48BE-87EF-440D0906C011}"/>
                </c:ext>
                <c:ext xmlns:c15="http://schemas.microsoft.com/office/drawing/2012/chart" uri="{CE6537A1-D6FC-4f65-9D91-7224C49458BB}">
                  <c15:layout>
                    <c:manualLayout>
                      <c:w val="0.29123162805660135"/>
                      <c:h val="0.20172344793534472"/>
                    </c:manualLayout>
                  </c15:layout>
                </c:ext>
              </c:extLst>
            </c:dLbl>
            <c:dLbl>
              <c:idx val="4"/>
              <c:layout>
                <c:manualLayout>
                  <c:x val="6.9444474384368376E-2"/>
                  <c:y val="4.1619673778401298E-2"/>
                </c:manualLayout>
              </c:layout>
              <c:tx>
                <c:rich>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r>
                      <a:rPr lang="ru-RU"/>
                      <a:t>тыныс алу ағзалары ауруу</a:t>
                    </a:r>
                    <a:r>
                      <a:rPr lang="ru-RU" baseline="0"/>
                      <a:t>; 6,15</a:t>
                    </a:r>
                  </a:p>
                </c:rich>
              </c:tx>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9-3869-48BE-87EF-440D0906C011}"/>
                </c:ext>
                <c:ext xmlns:c15="http://schemas.microsoft.com/office/drawing/2012/chart" uri="{CE6537A1-D6FC-4f65-9D91-7224C49458BB}">
                  <c15:layout>
                    <c:manualLayout>
                      <c:w val="0.47430555555555554"/>
                      <c:h val="5.9027777777777776E-2"/>
                    </c:manualLayout>
                  </c15:layout>
                </c:ext>
              </c:extLst>
            </c:dLbl>
            <c:dLbl>
              <c:idx val="5"/>
              <c:layout>
                <c:manualLayout>
                  <c:x val="-2.4932365711841046E-2"/>
                  <c:y val="-3.7071455177013928E-2"/>
                </c:manualLayout>
              </c:layout>
              <c:tx>
                <c:rich>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r>
                      <a:rPr lang="ru-RU"/>
                      <a:t> ас қорыту ағзалару ауруы</a:t>
                    </a:r>
                    <a:r>
                      <a:rPr lang="ru-RU" baseline="0"/>
                      <a:t>; 1,21</a:t>
                    </a:r>
                  </a:p>
                </c:rich>
              </c:tx>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B-3869-48BE-87EF-440D0906C011}"/>
                </c:ext>
                <c:ext xmlns:c15="http://schemas.microsoft.com/office/drawing/2012/chart" uri="{CE6537A1-D6FC-4f65-9D91-7224C49458BB}">
                  <c15:layout>
                    <c:manualLayout>
                      <c:w val="0.32966332509478752"/>
                      <c:h val="0.18160858605545593"/>
                    </c:manualLayout>
                  </c15:layout>
                </c:ext>
              </c:extLst>
            </c:dLbl>
            <c:dLbl>
              <c:idx val="7"/>
              <c:layout>
                <c:manualLayout>
                  <c:x val="-8.4272309711286089E-2"/>
                  <c:y val="-0.11986840186643337"/>
                </c:manualLayout>
              </c:layout>
              <c:tx>
                <c:rich>
                  <a:bodyPr/>
                  <a:lstStyle/>
                  <a:p>
                    <a:r>
                      <a:rPr lang="ru-RU"/>
                      <a:t>өлім-жітімнің сыртқы себептері</a:t>
                    </a:r>
                    <a:r>
                      <a:rPr lang="ru-RU" baseline="0"/>
                      <a:t>; 12,8</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F-3869-48BE-87EF-440D0906C01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'смаертн 0-14'!$S$6:$S$13</c:f>
              <c:strCache>
                <c:ptCount val="8"/>
                <c:pt idx="0">
                  <c:v>некоторых инфекционных и паразитарных болезней</c:v>
                </c:pt>
                <c:pt idx="1">
                  <c:v>новообразований</c:v>
                </c:pt>
                <c:pt idx="2">
                  <c:v>болезни системы</c:v>
                </c:pt>
                <c:pt idx="3">
                  <c:v>кровообращения</c:v>
                </c:pt>
                <c:pt idx="4">
                  <c:v>болезней органов дыхания</c:v>
                </c:pt>
                <c:pt idx="5">
                  <c:v>болезней органов</c:v>
                </c:pt>
                <c:pt idx="6">
                  <c:v>пищеварения</c:v>
                </c:pt>
                <c:pt idx="7">
                  <c:v>внешних причин смерти</c:v>
                </c:pt>
              </c:strCache>
            </c:strRef>
          </c:cat>
          <c:val>
            <c:numRef>
              <c:f>'смаертн 0-14'!$T$6:$T$13</c:f>
              <c:numCache>
                <c:formatCode>General</c:formatCode>
                <c:ptCount val="8"/>
                <c:pt idx="0">
                  <c:v>5.4</c:v>
                </c:pt>
                <c:pt idx="1">
                  <c:v>3.43</c:v>
                </c:pt>
                <c:pt idx="2">
                  <c:v>3.97</c:v>
                </c:pt>
                <c:pt idx="4">
                  <c:v>5.84</c:v>
                </c:pt>
                <c:pt idx="5">
                  <c:v>1.29</c:v>
                </c:pt>
                <c:pt idx="7">
                  <c:v>12.4</c:v>
                </c:pt>
              </c:numCache>
            </c:numRef>
          </c:val>
          <c:extLst xmlns:c16r2="http://schemas.microsoft.com/office/drawing/2015/06/chart">
            <c:ext xmlns:c16="http://schemas.microsoft.com/office/drawing/2014/chart" uri="{C3380CC4-5D6E-409C-BE32-E72D297353CC}">
              <c16:uniqueId val="{00000010-3869-48BE-87EF-440D0906C011}"/>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0.79231</cdr:y>
    </cdr:from>
    <cdr:to>
      <cdr:x>1</cdr:x>
      <cdr:y>1</cdr:y>
    </cdr:to>
    <cdr:grpSp>
      <cdr:nvGrpSpPr>
        <cdr:cNvPr id="2" name="Группа 1">
          <a:extLst xmlns:a="http://schemas.openxmlformats.org/drawingml/2006/main">
            <a:ext uri="{FF2B5EF4-FFF2-40B4-BE49-F238E27FC236}">
              <a16:creationId xmlns="" xmlns:a16="http://schemas.microsoft.com/office/drawing/2014/main" id="{B3B9A349-5349-386A-5DA5-48D8E6040A1B}"/>
            </a:ext>
          </a:extLst>
        </cdr:cNvPr>
        <cdr:cNvGrpSpPr/>
      </cdr:nvGrpSpPr>
      <cdr:grpSpPr>
        <a:xfrm xmlns:a="http://schemas.openxmlformats.org/drawingml/2006/main">
          <a:off x="1142023" y="4735207"/>
          <a:ext cx="7523161" cy="360040"/>
          <a:chOff x="1213000" y="4684407"/>
          <a:chExt cx="6701020" cy="360040"/>
        </a:xfrm>
      </cdr:grpSpPr>
      <cdr:sp macro="" textlink="">
        <cdr:nvSpPr>
          <cdr:cNvPr id="3" name="Прямоугольник 2">
            <a:extLst xmlns:a="http://schemas.openxmlformats.org/drawingml/2006/main">
              <a:ext uri="{FF2B5EF4-FFF2-40B4-BE49-F238E27FC236}">
                <a16:creationId xmlns="" xmlns:a16="http://schemas.microsoft.com/office/drawing/2014/main" id="{60D4E613-F568-F964-0706-34818D8DCB3F}"/>
              </a:ext>
            </a:extLst>
          </cdr:cNvPr>
          <cdr:cNvSpPr/>
        </cdr:nvSpPr>
        <cdr:spPr>
          <a:xfrm xmlns:a="http://schemas.openxmlformats.org/drawingml/2006/main">
            <a:off x="1213000" y="4684407"/>
            <a:ext cx="784956" cy="36004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sp macro="" textlink="">
        <cdr:nvSpPr>
          <cdr:cNvPr id="4" name="Прямоугольник 3">
            <a:extLst xmlns:a="http://schemas.openxmlformats.org/drawingml/2006/main">
              <a:ext uri="{FF2B5EF4-FFF2-40B4-BE49-F238E27FC236}">
                <a16:creationId xmlns="" xmlns:a16="http://schemas.microsoft.com/office/drawing/2014/main" id="{9179AD80-5BE8-4DD6-3DB9-B0C75ED18988}"/>
              </a:ext>
            </a:extLst>
          </cdr:cNvPr>
          <cdr:cNvSpPr/>
        </cdr:nvSpPr>
        <cdr:spPr>
          <a:xfrm xmlns:a="http://schemas.openxmlformats.org/drawingml/2006/main">
            <a:off x="2692016" y="4684407"/>
            <a:ext cx="784956" cy="36004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sp macro="" textlink="">
        <cdr:nvSpPr>
          <cdr:cNvPr id="5" name="Прямоугольник 4">
            <a:extLst xmlns:a="http://schemas.openxmlformats.org/drawingml/2006/main">
              <a:ext uri="{FF2B5EF4-FFF2-40B4-BE49-F238E27FC236}">
                <a16:creationId xmlns="" xmlns:a16="http://schemas.microsoft.com/office/drawing/2014/main" id="{631E09CF-8629-4E33-7733-BB106D15C8D1}"/>
              </a:ext>
            </a:extLst>
          </cdr:cNvPr>
          <cdr:cNvSpPr/>
        </cdr:nvSpPr>
        <cdr:spPr>
          <a:xfrm xmlns:a="http://schemas.openxmlformats.org/drawingml/2006/main">
            <a:off x="4171032" y="4684407"/>
            <a:ext cx="784956" cy="36004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sp macro="" textlink="">
        <cdr:nvSpPr>
          <cdr:cNvPr id="6" name="Прямоугольник 5">
            <a:extLst xmlns:a="http://schemas.openxmlformats.org/drawingml/2006/main">
              <a:ext uri="{FF2B5EF4-FFF2-40B4-BE49-F238E27FC236}">
                <a16:creationId xmlns="" xmlns:a16="http://schemas.microsoft.com/office/drawing/2014/main" id="{D46917C8-1CA7-9164-345D-3745E9C5E292}"/>
              </a:ext>
            </a:extLst>
          </cdr:cNvPr>
          <cdr:cNvSpPr/>
        </cdr:nvSpPr>
        <cdr:spPr>
          <a:xfrm xmlns:a="http://schemas.openxmlformats.org/drawingml/2006/main">
            <a:off x="5650048" y="4684407"/>
            <a:ext cx="784956" cy="36004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sp macro="" textlink="">
        <cdr:nvSpPr>
          <cdr:cNvPr id="7" name="Прямоугольник 6">
            <a:extLst xmlns:a="http://schemas.openxmlformats.org/drawingml/2006/main">
              <a:ext uri="{FF2B5EF4-FFF2-40B4-BE49-F238E27FC236}">
                <a16:creationId xmlns="" xmlns:a16="http://schemas.microsoft.com/office/drawing/2014/main" id="{9C8D6BD6-12DC-434B-441F-5781708B8E9D}"/>
              </a:ext>
            </a:extLst>
          </cdr:cNvPr>
          <cdr:cNvSpPr/>
        </cdr:nvSpPr>
        <cdr:spPr>
          <a:xfrm xmlns:a="http://schemas.openxmlformats.org/drawingml/2006/main">
            <a:off x="7129064" y="4684407"/>
            <a:ext cx="784956" cy="36004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grp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UaWUOotjpc+r5iUoYoEAYRk4iA==">CgMxLjAyCWlkLmdqZGd4czIKaWQuMzBqMHpsbDIKaWQuMWZvYjl0ZTIKaWQuM3pueXNoNzIJaC4yZXQ5MnAwMghoLnR5amN3dDIKaWQuM2R5NnZrbTgAciExQVZhVEN0LWNSejhXNjZvZXlLTHgwRFlxbHJ5Z2RFUWs=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5E29FE3-AE6D-4125-B6EE-AC81533BC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1627</TotalTime>
  <Pages>55</Pages>
  <Words>17517</Words>
  <Characters>99850</Characters>
  <Application>Microsoft Office Word</Application>
  <DocSecurity>0</DocSecurity>
  <Lines>832</Lines>
  <Paragraphs>234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117133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Смаилова Алтынай Нагызхановна</dc:creator>
  <cp:lastModifiedBy>Тулкибаева Шамшырак Абдрахмановна</cp:lastModifiedBy>
  <cp:revision>51</cp:revision>
  <cp:lastPrinted>2024-06-18T05:47:00Z</cp:lastPrinted>
  <dcterms:created xsi:type="dcterms:W3CDTF">2024-06-17T06:50:00Z</dcterms:created>
  <dcterms:modified xsi:type="dcterms:W3CDTF">2024-07-17T06:13:00Z</dcterms:modified>
</cp:coreProperties>
</file>