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785" w:rsidRDefault="00231785" w:rsidP="00231785">
      <w:pPr>
        <w:jc w:val="center"/>
        <w:rPr>
          <w:rFonts w:eastAsiaTheme="majorEastAsia"/>
          <w:b/>
          <w:bCs/>
          <w:color w:val="000000" w:themeColor="text1"/>
          <w:kern w:val="24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Theme="majorEastAsia"/>
          <w:b/>
          <w:bCs/>
          <w:color w:val="000000" w:themeColor="text1"/>
          <w:kern w:val="24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Экспертный совет по Орфанным заболеваниям  19.06.2024</w:t>
      </w:r>
    </w:p>
    <w:p w:rsidR="00231785" w:rsidRDefault="00231785" w:rsidP="00231785">
      <w:pPr>
        <w:jc w:val="center"/>
        <w:rPr>
          <w:rFonts w:eastAsiaTheme="majorEastAsia"/>
          <w:b/>
          <w:bCs/>
          <w:color w:val="000000" w:themeColor="text1"/>
          <w:kern w:val="24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Theme="majorEastAsia"/>
          <w:b/>
          <w:bCs/>
          <w:color w:val="000000" w:themeColor="text1"/>
          <w:kern w:val="24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Список нозологий для подтверждения орфанности</w:t>
      </w:r>
    </w:p>
    <w:p w:rsidR="0001083C" w:rsidRPr="00231785" w:rsidRDefault="00AA6C1B" w:rsidP="00AA6C1B">
      <w:pPr>
        <w:pStyle w:val="a3"/>
        <w:numPr>
          <w:ilvl w:val="0"/>
          <w:numId w:val="1"/>
        </w:numPr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1785">
        <w:rPr>
          <w:rFonts w:eastAsiaTheme="majorEastAsia"/>
          <w:b/>
          <w:bCs/>
          <w:color w:val="000000" w:themeColor="text1"/>
          <w:kern w:val="24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Х-сцепленный гипофосфатемический рахит</w:t>
      </w:r>
      <w:r w:rsidR="00231785" w:rsidRPr="00231785">
        <w:rPr>
          <w:rFonts w:eastAsiaTheme="majorEastAsia"/>
          <w:b/>
          <w:bCs/>
          <w:color w:val="000000" w:themeColor="text1"/>
          <w:kern w:val="24"/>
          <w:sz w:val="32"/>
          <w:szCs w:val="32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(эндокринологи,нефрологи Маржан Кумаровна,Салтанат Сагандыковна)</w:t>
      </w:r>
    </w:p>
    <w:p w:rsidR="00AA6C1B" w:rsidRPr="00231785" w:rsidRDefault="005A4C74" w:rsidP="00AA6C1B">
      <w:pPr>
        <w:pStyle w:val="a3"/>
        <w:numPr>
          <w:ilvl w:val="0"/>
          <w:numId w:val="1"/>
        </w:numPr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1785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Хроническая тромбоэмболическая гипертензия</w:t>
      </w:r>
      <w:r w:rsidR="00231785" w:rsidRPr="00231785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(Арай Жанатовна НИИ кардиологии)</w:t>
      </w:r>
    </w:p>
    <w:p w:rsidR="005A4C74" w:rsidRPr="00231785" w:rsidRDefault="005A4C74" w:rsidP="005A4C74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231785">
        <w:rPr>
          <w:b/>
          <w:sz w:val="32"/>
          <w:szCs w:val="32"/>
        </w:rPr>
        <w:t>Боковой амиотрофический склероз (БАС)</w:t>
      </w:r>
      <w:r w:rsidR="00231785" w:rsidRPr="00231785">
        <w:rPr>
          <w:b/>
          <w:sz w:val="32"/>
          <w:szCs w:val="32"/>
        </w:rPr>
        <w:t xml:space="preserve"> (Арай Жанатовна НИИ Кардиологии</w:t>
      </w:r>
    </w:p>
    <w:p w:rsidR="005A4C74" w:rsidRPr="00231785" w:rsidRDefault="005A4C74" w:rsidP="005A4C74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231785">
        <w:rPr>
          <w:b/>
          <w:sz w:val="32"/>
          <w:szCs w:val="32"/>
        </w:rPr>
        <w:t>Фибродисплазия оссифицирующая прогрессирующая (ФОП)</w:t>
      </w:r>
      <w:r w:rsidR="00231785" w:rsidRPr="00231785">
        <w:rPr>
          <w:b/>
          <w:sz w:val="32"/>
          <w:szCs w:val="32"/>
        </w:rPr>
        <w:t xml:space="preserve"> (ревматологи,Майкеш Куантаевна)</w:t>
      </w:r>
    </w:p>
    <w:p w:rsidR="005A4C74" w:rsidRDefault="00231785" w:rsidP="005A4C74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231785">
        <w:rPr>
          <w:b/>
          <w:sz w:val="32"/>
          <w:szCs w:val="32"/>
        </w:rPr>
        <w:t>Гемофогоцитарный лимфогистиоцитоз (онкологи,Даир Жванышевич)</w:t>
      </w:r>
    </w:p>
    <w:p w:rsidR="00103896" w:rsidRDefault="00103896" w:rsidP="005A4C74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Семейная гомозиготная гиперхолестеринемия</w:t>
      </w:r>
      <w:bookmarkStart w:id="0" w:name="_GoBack"/>
      <w:bookmarkEnd w:id="0"/>
    </w:p>
    <w:p w:rsidR="00103896" w:rsidRPr="00103896" w:rsidRDefault="00103896" w:rsidP="00103896">
      <w:pPr>
        <w:rPr>
          <w:b/>
          <w:sz w:val="32"/>
          <w:szCs w:val="32"/>
        </w:rPr>
      </w:pPr>
    </w:p>
    <w:sectPr w:rsidR="00103896" w:rsidRPr="00103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64496"/>
    <w:multiLevelType w:val="hybridMultilevel"/>
    <w:tmpl w:val="F42A73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82C"/>
    <w:rsid w:val="0001083C"/>
    <w:rsid w:val="00022E3E"/>
    <w:rsid w:val="00041D75"/>
    <w:rsid w:val="000562A6"/>
    <w:rsid w:val="00063B45"/>
    <w:rsid w:val="000A444E"/>
    <w:rsid w:val="000B247A"/>
    <w:rsid w:val="000D10F7"/>
    <w:rsid w:val="000D4F78"/>
    <w:rsid w:val="00103896"/>
    <w:rsid w:val="001063D3"/>
    <w:rsid w:val="0012016E"/>
    <w:rsid w:val="00146D82"/>
    <w:rsid w:val="001D0D28"/>
    <w:rsid w:val="001D3772"/>
    <w:rsid w:val="001D3A3C"/>
    <w:rsid w:val="001F1BEF"/>
    <w:rsid w:val="00226873"/>
    <w:rsid w:val="00231785"/>
    <w:rsid w:val="0023412F"/>
    <w:rsid w:val="00272DB4"/>
    <w:rsid w:val="002B24EB"/>
    <w:rsid w:val="002B451A"/>
    <w:rsid w:val="002C1D81"/>
    <w:rsid w:val="002F1E0C"/>
    <w:rsid w:val="0032380D"/>
    <w:rsid w:val="00366498"/>
    <w:rsid w:val="00371CC4"/>
    <w:rsid w:val="00393285"/>
    <w:rsid w:val="003A78D4"/>
    <w:rsid w:val="003D39FB"/>
    <w:rsid w:val="003D77F9"/>
    <w:rsid w:val="00461B84"/>
    <w:rsid w:val="00461CA5"/>
    <w:rsid w:val="004E3D18"/>
    <w:rsid w:val="005051DB"/>
    <w:rsid w:val="005378FF"/>
    <w:rsid w:val="00550A68"/>
    <w:rsid w:val="005A4C74"/>
    <w:rsid w:val="005D51C9"/>
    <w:rsid w:val="00610044"/>
    <w:rsid w:val="006704BC"/>
    <w:rsid w:val="00692711"/>
    <w:rsid w:val="006D38F5"/>
    <w:rsid w:val="006F20ED"/>
    <w:rsid w:val="00734C36"/>
    <w:rsid w:val="007537AC"/>
    <w:rsid w:val="007E3DFB"/>
    <w:rsid w:val="007F3FCE"/>
    <w:rsid w:val="00827E7F"/>
    <w:rsid w:val="008E58F7"/>
    <w:rsid w:val="00932AD9"/>
    <w:rsid w:val="00955049"/>
    <w:rsid w:val="009B3738"/>
    <w:rsid w:val="009D11E5"/>
    <w:rsid w:val="009D57E0"/>
    <w:rsid w:val="009D7658"/>
    <w:rsid w:val="00A23DE2"/>
    <w:rsid w:val="00A51F9B"/>
    <w:rsid w:val="00A64F59"/>
    <w:rsid w:val="00A7582C"/>
    <w:rsid w:val="00AA114A"/>
    <w:rsid w:val="00AA6245"/>
    <w:rsid w:val="00AA6C1B"/>
    <w:rsid w:val="00AD1123"/>
    <w:rsid w:val="00AD7023"/>
    <w:rsid w:val="00AF02E1"/>
    <w:rsid w:val="00AF2E8D"/>
    <w:rsid w:val="00B126D4"/>
    <w:rsid w:val="00B1271F"/>
    <w:rsid w:val="00B22699"/>
    <w:rsid w:val="00B43560"/>
    <w:rsid w:val="00B833F3"/>
    <w:rsid w:val="00B845D2"/>
    <w:rsid w:val="00C7207B"/>
    <w:rsid w:val="00C8610A"/>
    <w:rsid w:val="00C975E4"/>
    <w:rsid w:val="00CA30D0"/>
    <w:rsid w:val="00D11031"/>
    <w:rsid w:val="00D11DB7"/>
    <w:rsid w:val="00D837A6"/>
    <w:rsid w:val="00E04B26"/>
    <w:rsid w:val="00E128D9"/>
    <w:rsid w:val="00E60BF8"/>
    <w:rsid w:val="00E82727"/>
    <w:rsid w:val="00E97AA5"/>
    <w:rsid w:val="00EC55DE"/>
    <w:rsid w:val="00EC61C1"/>
    <w:rsid w:val="00ED6F73"/>
    <w:rsid w:val="00EF0D1F"/>
    <w:rsid w:val="00F05A1E"/>
    <w:rsid w:val="00F14D8F"/>
    <w:rsid w:val="00F546E0"/>
    <w:rsid w:val="00F67F5C"/>
    <w:rsid w:val="00F92F60"/>
    <w:rsid w:val="00FC3B85"/>
    <w:rsid w:val="00FD32B6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B6875-0590-415A-942D-769F0FC3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C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1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1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Темеш Әйгерім Миршатқызы</dc:creator>
  <cp:keywords/>
  <dc:description/>
  <cp:lastModifiedBy>Темеш Әйгерім Миршатқызы</cp:lastModifiedBy>
  <cp:revision>4</cp:revision>
  <cp:lastPrinted>2024-06-19T09:40:00Z</cp:lastPrinted>
  <dcterms:created xsi:type="dcterms:W3CDTF">2024-06-19T08:12:00Z</dcterms:created>
  <dcterms:modified xsi:type="dcterms:W3CDTF">2024-07-15T03:41:00Z</dcterms:modified>
</cp:coreProperties>
</file>