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256AB" w14:textId="2EA065DB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4E4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9634E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285117B" w14:textId="77777777" w:rsidR="00C4265C" w:rsidRDefault="009525A3" w:rsidP="006051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4953C23A" w14:textId="3536EF62" w:rsidR="009525A3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178A5600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F06B6" w14:textId="6DF9E472" w:rsidR="009525A3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64E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9.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64E4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80502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1A27CD96" w14:textId="77777777" w:rsidR="00C9634E" w:rsidRPr="0034213C" w:rsidRDefault="00C9634E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26BDE725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E64E48" w:rsidRPr="00E64E48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7FA887FA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44436E41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C4265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Лекарственные средства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 xml:space="preserve">международных непатентованных наименований закупаемых товаров, торговых наименований </w:t>
      </w:r>
      <w:r w:rsidR="00805028">
        <w:rPr>
          <w:rFonts w:ascii="Times New Roman" w:hAnsi="Times New Roman" w:cs="Times New Roman"/>
          <w:sz w:val="28"/>
          <w:szCs w:val="28"/>
        </w:rPr>
        <w:t>–</w:t>
      </w:r>
      <w:r w:rsidRPr="0034213C">
        <w:rPr>
          <w:rFonts w:ascii="Times New Roman" w:hAnsi="Times New Roman" w:cs="Times New Roman"/>
          <w:sz w:val="28"/>
          <w:szCs w:val="28"/>
        </w:rPr>
        <w:t xml:space="preserve">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0C5D67B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E64E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D4E14" w:rsidRPr="00805028">
        <w:rPr>
          <w:rFonts w:ascii="Times New Roman" w:hAnsi="Times New Roman" w:cs="Times New Roman"/>
          <w:b/>
          <w:bCs/>
          <w:sz w:val="28"/>
          <w:szCs w:val="28"/>
        </w:rPr>
        <w:t>0:</w:t>
      </w:r>
      <w:r w:rsidRPr="00805028">
        <w:rPr>
          <w:rFonts w:ascii="Times New Roman" w:hAnsi="Times New Roman" w:cs="Times New Roman"/>
          <w:b/>
          <w:bCs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05028">
        <w:rPr>
          <w:rFonts w:ascii="Times New Roman" w:hAnsi="Times New Roman" w:cs="Times New Roman"/>
          <w:b/>
          <w:sz w:val="28"/>
          <w:szCs w:val="28"/>
        </w:rPr>
        <w:t>1</w:t>
      </w:r>
      <w:r w:rsidR="00E64E48">
        <w:rPr>
          <w:rFonts w:ascii="Times New Roman" w:hAnsi="Times New Roman" w:cs="Times New Roman"/>
          <w:b/>
          <w:sz w:val="28"/>
          <w:szCs w:val="28"/>
        </w:rPr>
        <w:t>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4E48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29EFC9B3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E64E48">
        <w:rPr>
          <w:rFonts w:ascii="Times New Roman" w:hAnsi="Times New Roman" w:cs="Times New Roman"/>
          <w:b/>
          <w:sz w:val="28"/>
          <w:szCs w:val="28"/>
        </w:rPr>
        <w:t>1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805028">
        <w:rPr>
          <w:rFonts w:ascii="Times New Roman" w:hAnsi="Times New Roman" w:cs="Times New Roman"/>
          <w:b/>
          <w:sz w:val="28"/>
          <w:szCs w:val="28"/>
        </w:rPr>
        <w:t>1</w:t>
      </w:r>
      <w:r w:rsidR="00E64E48">
        <w:rPr>
          <w:rFonts w:ascii="Times New Roman" w:hAnsi="Times New Roman" w:cs="Times New Roman"/>
          <w:b/>
          <w:sz w:val="28"/>
          <w:szCs w:val="28"/>
        </w:rPr>
        <w:t>1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64E48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805028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7423A83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</w:t>
      </w:r>
      <w:r w:rsidR="00E64E4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z w:val="28"/>
          <w:szCs w:val="28"/>
        </w:rPr>
        <w:t>КФ «UMC» по адресу:</w:t>
      </w:r>
      <w:r w:rsidR="00805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г.Астана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="0080502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+7/7172/ 69-2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4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C4265C">
        <w:rPr>
          <w:rFonts w:ascii="Times New Roman" w:hAnsi="Times New Roman"/>
          <w:color w:val="0000FF"/>
          <w:sz w:val="28"/>
          <w:szCs w:val="28"/>
          <w:u w:val="single"/>
        </w:rPr>
        <w:t>84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0E518DDF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C4265C">
        <w:rPr>
          <w:rFonts w:ascii="Times New Roman" w:hAnsi="Times New Roman"/>
          <w:spacing w:val="3"/>
          <w:sz w:val="28"/>
          <w:szCs w:val="28"/>
          <w:lang w:val="kk-KZ"/>
        </w:rPr>
        <w:t>Яшкина Жанна Бердыгуловна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Zhanna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</w:rPr>
          <w:t>.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Yash</w:t>
        </w:r>
        <w:bookmarkStart w:id="0" w:name="_GoBack"/>
        <w:bookmarkEnd w:id="0"/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en-US"/>
          </w:rPr>
          <w:t>kina</w:t>
        </w:r>
        <w:r w:rsidR="00C4265C" w:rsidRPr="000A6322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@umc.org.kz</w:t>
        </w:r>
      </w:hyperlink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028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634E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4E48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3509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na.Yashkin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Яшкина Жанна Бердыгуловна</cp:lastModifiedBy>
  <cp:revision>12</cp:revision>
  <cp:lastPrinted>2023-06-27T02:10:00Z</cp:lastPrinted>
  <dcterms:created xsi:type="dcterms:W3CDTF">2023-08-03T08:18:00Z</dcterms:created>
  <dcterms:modified xsi:type="dcterms:W3CDTF">2024-02-19T05:03:00Z</dcterms:modified>
</cp:coreProperties>
</file>