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05A66B3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447A8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953C23A" w14:textId="5F86F56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</w:t>
      </w:r>
      <w:proofErr w:type="gramStart"/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),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34213C">
        <w:rPr>
          <w:rFonts w:ascii="Times New Roman" w:hAnsi="Times New Roman" w:cs="Times New Roman"/>
          <w:bCs/>
          <w:sz w:val="28"/>
          <w:szCs w:val="28"/>
        </w:rPr>
        <w:t xml:space="preserve"> а также положениям тендерной документации. </w:t>
      </w:r>
    </w:p>
    <w:p w14:paraId="3BC0E105" w14:textId="313855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0EDC1A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8672A" w:rsidRPr="0008672A">
        <w:rPr>
          <w:rFonts w:ascii="Times New Roman" w:hAnsi="Times New Roman" w:cs="Times New Roman"/>
          <w:b/>
          <w:sz w:val="28"/>
          <w:szCs w:val="28"/>
        </w:rPr>
        <w:t>23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54E68FE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8672A" w:rsidRPr="0008672A">
        <w:rPr>
          <w:rFonts w:ascii="Times New Roman" w:hAnsi="Times New Roman" w:cs="Times New Roman"/>
          <w:b/>
          <w:sz w:val="28"/>
          <w:szCs w:val="28"/>
        </w:rPr>
        <w:t>23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B5877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Marat NNKC</cp:lastModifiedBy>
  <cp:revision>2</cp:revision>
  <cp:lastPrinted>2023-06-27T02:10:00Z</cp:lastPrinted>
  <dcterms:created xsi:type="dcterms:W3CDTF">2023-08-03T08:18:00Z</dcterms:created>
  <dcterms:modified xsi:type="dcterms:W3CDTF">2023-08-03T08:18:00Z</dcterms:modified>
</cp:coreProperties>
</file>